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CD" w:rsidRPr="008433AF" w:rsidRDefault="008433AF" w:rsidP="008433AF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-377825</wp:posOffset>
            </wp:positionV>
            <wp:extent cx="960120" cy="940435"/>
            <wp:effectExtent l="0" t="0" r="0" b="0"/>
            <wp:wrapNone/>
            <wp:docPr id="2" name="Picture 2" descr="C:\Documents and Settings\ct1833\My Documents\My Pictures\MT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t1833\My Documents\My Pictures\MT Se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           </w:t>
      </w:r>
      <w:r w:rsidR="000D7672">
        <w:rPr>
          <w:sz w:val="32"/>
          <w:szCs w:val="32"/>
        </w:rPr>
        <w:t>Montana Secretary of State Linda McCulloch</w:t>
      </w:r>
    </w:p>
    <w:p w:rsidR="000D7672" w:rsidRPr="000D7672" w:rsidRDefault="000D7672" w:rsidP="000D7672">
      <w:pPr>
        <w:spacing w:after="0"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</w:t>
      </w:r>
      <w:r w:rsidRPr="000D7672">
        <w:rPr>
          <w:sz w:val="28"/>
          <w:szCs w:val="28"/>
        </w:rPr>
        <w:t>Elections and Government Services Division</w:t>
      </w:r>
    </w:p>
    <w:p w:rsidR="007F6DE3" w:rsidRDefault="000D7672" w:rsidP="008B711A">
      <w:pPr>
        <w:spacing w:after="0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Sos.mt.gov           </w:t>
      </w:r>
      <w:hyperlink r:id="rId9" w:history="1">
        <w:r w:rsidR="007F6DE3" w:rsidRPr="009542E0">
          <w:rPr>
            <w:rStyle w:val="Hyperlink"/>
            <w:sz w:val="32"/>
            <w:szCs w:val="32"/>
          </w:rPr>
          <w:t>soselections@mt.gov</w:t>
        </w:r>
      </w:hyperlink>
    </w:p>
    <w:p w:rsidR="000D7672" w:rsidRPr="007F6DE3" w:rsidRDefault="000D7672" w:rsidP="008B711A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0D7672" w:rsidRPr="004968DD" w:rsidRDefault="008433AF" w:rsidP="004968DD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Election Disaster and Contingency</w:t>
      </w:r>
      <w:r w:rsidR="005D4744">
        <w:rPr>
          <w:sz w:val="44"/>
          <w:szCs w:val="44"/>
        </w:rPr>
        <w:t xml:space="preserve"> Planning </w:t>
      </w:r>
    </w:p>
    <w:p w:rsidR="000D7672" w:rsidRDefault="008433AF" w:rsidP="000D7672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Disaster and contingency</w:t>
      </w:r>
      <w:r w:rsidR="000D7672" w:rsidRPr="000D7672">
        <w:rPr>
          <w:i/>
          <w:sz w:val="24"/>
          <w:szCs w:val="24"/>
        </w:rPr>
        <w:t xml:space="preserve"> planning is a vital tool in the </w:t>
      </w:r>
      <w:proofErr w:type="gramStart"/>
      <w:r w:rsidR="000D7672" w:rsidRPr="000D7672">
        <w:rPr>
          <w:i/>
          <w:sz w:val="24"/>
          <w:szCs w:val="24"/>
        </w:rPr>
        <w:t>election day</w:t>
      </w:r>
      <w:proofErr w:type="gramEnd"/>
      <w:r w:rsidR="000D7672" w:rsidRPr="000D7672">
        <w:rPr>
          <w:i/>
          <w:sz w:val="24"/>
          <w:szCs w:val="24"/>
        </w:rPr>
        <w:t xml:space="preserve"> planning process.  Each county election administrator should</w:t>
      </w:r>
      <w:r>
        <w:rPr>
          <w:i/>
          <w:sz w:val="24"/>
          <w:szCs w:val="24"/>
        </w:rPr>
        <w:t xml:space="preserve"> have a disaster and contingency</w:t>
      </w:r>
      <w:r w:rsidR="000D7672" w:rsidRPr="000D7672">
        <w:rPr>
          <w:i/>
          <w:sz w:val="24"/>
          <w:szCs w:val="24"/>
        </w:rPr>
        <w:t xml:space="preserve"> plan on file.</w:t>
      </w:r>
      <w:r w:rsidR="000D7672">
        <w:rPr>
          <w:i/>
          <w:sz w:val="24"/>
          <w:szCs w:val="24"/>
        </w:rPr>
        <w:t xml:space="preserve">  Following is a</w:t>
      </w:r>
      <w:r w:rsidR="00DE621F">
        <w:rPr>
          <w:i/>
          <w:sz w:val="24"/>
          <w:szCs w:val="24"/>
        </w:rPr>
        <w:t>n outline</w:t>
      </w:r>
      <w:r w:rsidR="000D7672">
        <w:rPr>
          <w:i/>
          <w:sz w:val="24"/>
          <w:szCs w:val="24"/>
        </w:rPr>
        <w:t xml:space="preserve"> to </w:t>
      </w:r>
      <w:r>
        <w:rPr>
          <w:i/>
          <w:sz w:val="24"/>
          <w:szCs w:val="24"/>
        </w:rPr>
        <w:t xml:space="preserve">be used as a tool to </w:t>
      </w:r>
      <w:r w:rsidR="000D7672">
        <w:rPr>
          <w:i/>
          <w:sz w:val="24"/>
          <w:szCs w:val="24"/>
        </w:rPr>
        <w:t>help pr</w:t>
      </w:r>
      <w:r>
        <w:rPr>
          <w:i/>
          <w:sz w:val="24"/>
          <w:szCs w:val="24"/>
        </w:rPr>
        <w:t>epare a</w:t>
      </w:r>
      <w:r w:rsidR="000D7672">
        <w:rPr>
          <w:i/>
          <w:sz w:val="24"/>
          <w:szCs w:val="24"/>
        </w:rPr>
        <w:t xml:space="preserve"> plan.</w:t>
      </w:r>
    </w:p>
    <w:p w:rsidR="000D7672" w:rsidRDefault="000D7672" w:rsidP="000D7672">
      <w:pPr>
        <w:spacing w:line="240" w:lineRule="auto"/>
        <w:jc w:val="center"/>
        <w:rPr>
          <w:i/>
          <w:sz w:val="24"/>
          <w:szCs w:val="24"/>
        </w:rPr>
      </w:pPr>
    </w:p>
    <w:p w:rsidR="000D7672" w:rsidRDefault="000D7672" w:rsidP="000D767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Identify potential types of disasters and/or contingencies</w:t>
      </w:r>
      <w:r w:rsidR="008B711A">
        <w:rPr>
          <w:sz w:val="24"/>
          <w:szCs w:val="24"/>
        </w:rPr>
        <w:t>, and draft a plan for each potential disaster</w:t>
      </w:r>
      <w:r>
        <w:rPr>
          <w:sz w:val="24"/>
          <w:szCs w:val="24"/>
        </w:rPr>
        <w:t>:</w:t>
      </w:r>
      <w:r w:rsidR="002209A4">
        <w:rPr>
          <w:sz w:val="24"/>
          <w:szCs w:val="24"/>
        </w:rPr>
        <w:t xml:space="preserve">  </w:t>
      </w:r>
    </w:p>
    <w:p w:rsidR="000D7672" w:rsidRDefault="000D7672" w:rsidP="007761A9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Natural Disaster (snow/ice, flooding, tornado, fire, etc.)</w:t>
      </w:r>
    </w:p>
    <w:p w:rsidR="000D7672" w:rsidRDefault="000D7672" w:rsidP="007761A9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Health-Related Disaster (influenza outbreak, etc.)</w:t>
      </w:r>
    </w:p>
    <w:p w:rsidR="000D7672" w:rsidRDefault="000D7672" w:rsidP="007761A9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Unexpected Poll Worker Shortage</w:t>
      </w:r>
    </w:p>
    <w:p w:rsidR="000D7672" w:rsidRDefault="000D7672" w:rsidP="007761A9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Shortage of Ballots or other Critical Supplies</w:t>
      </w:r>
    </w:p>
    <w:p w:rsidR="000D7672" w:rsidRDefault="000D7672" w:rsidP="007761A9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Phone System Crash</w:t>
      </w:r>
    </w:p>
    <w:p w:rsidR="000D7672" w:rsidRDefault="000D7672" w:rsidP="007761A9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Bomb Threat</w:t>
      </w:r>
    </w:p>
    <w:p w:rsidR="000D7672" w:rsidRDefault="000D7672" w:rsidP="007761A9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Power Failure (election office, polling place, etc.)</w:t>
      </w:r>
    </w:p>
    <w:p w:rsidR="000D7672" w:rsidRDefault="000D7672" w:rsidP="008433AF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Internet Connection Problem</w:t>
      </w:r>
    </w:p>
    <w:p w:rsidR="008433AF" w:rsidRDefault="008433AF" w:rsidP="007761A9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Othe</w:t>
      </w:r>
      <w:bookmarkStart w:id="0" w:name="_GoBack"/>
      <w:bookmarkEnd w:id="0"/>
      <w:r>
        <w:rPr>
          <w:sz w:val="24"/>
          <w:szCs w:val="24"/>
        </w:rPr>
        <w:t>r</w:t>
      </w:r>
    </w:p>
    <w:p w:rsidR="000D7672" w:rsidRDefault="007761A9" w:rsidP="000D767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Develop and put in writing a line of succession for staffing the election office</w:t>
      </w:r>
      <w:r w:rsidR="00DE621F">
        <w:rPr>
          <w:sz w:val="24"/>
          <w:szCs w:val="24"/>
        </w:rPr>
        <w:t>.</w:t>
      </w:r>
    </w:p>
    <w:p w:rsidR="007761A9" w:rsidRDefault="007761A9" w:rsidP="000D767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Designate staff responsible for each task in the event of a disaster or contingency</w:t>
      </w:r>
      <w:r w:rsidR="00DE621F">
        <w:rPr>
          <w:sz w:val="24"/>
          <w:szCs w:val="24"/>
        </w:rPr>
        <w:t>.</w:t>
      </w:r>
    </w:p>
    <w:p w:rsidR="007761A9" w:rsidRDefault="001D76E8" w:rsidP="000D767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Identify agencies that</w:t>
      </w:r>
      <w:r w:rsidR="007761A9">
        <w:rPr>
          <w:sz w:val="24"/>
          <w:szCs w:val="24"/>
        </w:rPr>
        <w:t xml:space="preserve"> can assist with a disaster or contingency</w:t>
      </w:r>
      <w:r w:rsidR="00DE621F">
        <w:rPr>
          <w:sz w:val="24"/>
          <w:szCs w:val="24"/>
        </w:rPr>
        <w:t>.</w:t>
      </w:r>
    </w:p>
    <w:p w:rsidR="007761A9" w:rsidRDefault="007761A9" w:rsidP="007761A9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Create a list of key contact people for any identified agencies</w:t>
      </w:r>
      <w:r w:rsidR="00DE621F">
        <w:rPr>
          <w:sz w:val="24"/>
          <w:szCs w:val="24"/>
        </w:rPr>
        <w:t>.</w:t>
      </w:r>
    </w:p>
    <w:p w:rsidR="007761A9" w:rsidRDefault="007761A9" w:rsidP="000D767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Compile emergency contact information to include key personnel and after hours contact information for:</w:t>
      </w:r>
    </w:p>
    <w:p w:rsidR="007761A9" w:rsidRDefault="007761A9" w:rsidP="007761A9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</w:t>
      </w:r>
      <w:r w:rsidR="008433AF">
        <w:rPr>
          <w:sz w:val="24"/>
          <w:szCs w:val="24"/>
        </w:rPr>
        <w:t>saster and Emergency Services</w:t>
      </w:r>
    </w:p>
    <w:p w:rsidR="007761A9" w:rsidRDefault="007761A9" w:rsidP="007761A9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Law enforcement</w:t>
      </w:r>
    </w:p>
    <w:p w:rsidR="007761A9" w:rsidRDefault="007761A9" w:rsidP="004968DD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Fire department</w:t>
      </w:r>
    </w:p>
    <w:p w:rsidR="007761A9" w:rsidRDefault="007761A9" w:rsidP="004968DD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Phone company</w:t>
      </w:r>
    </w:p>
    <w:p w:rsidR="007761A9" w:rsidRDefault="007761A9" w:rsidP="004968DD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Internet provider</w:t>
      </w:r>
    </w:p>
    <w:p w:rsidR="007761A9" w:rsidRDefault="007761A9" w:rsidP="008433AF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Health department</w:t>
      </w:r>
    </w:p>
    <w:p w:rsidR="008433AF" w:rsidRDefault="008433AF" w:rsidP="007761A9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State election office</w:t>
      </w:r>
    </w:p>
    <w:p w:rsidR="0051606C" w:rsidRDefault="00DE621F" w:rsidP="00DE621F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See “Polling Place Reloc</w:t>
      </w:r>
      <w:r w:rsidR="001D227D">
        <w:rPr>
          <w:sz w:val="24"/>
          <w:szCs w:val="24"/>
        </w:rPr>
        <w:t xml:space="preserve">ation Checklist” form (attached) </w:t>
      </w:r>
      <w:r>
        <w:rPr>
          <w:sz w:val="24"/>
          <w:szCs w:val="24"/>
        </w:rPr>
        <w:t>if you need to do an emergency relocation of a polling place.</w:t>
      </w:r>
    </w:p>
    <w:p w:rsidR="001D227D" w:rsidRPr="001B7F4A" w:rsidRDefault="001D227D" w:rsidP="001B7F4A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Sample Plan is attached</w:t>
      </w:r>
      <w:r w:rsidR="00B67D83">
        <w:rPr>
          <w:sz w:val="24"/>
          <w:szCs w:val="24"/>
        </w:rPr>
        <w:t xml:space="preserve"> – note:  sample plan does not include every possible disaster and/or contingency</w:t>
      </w:r>
      <w:r>
        <w:rPr>
          <w:sz w:val="24"/>
          <w:szCs w:val="24"/>
        </w:rPr>
        <w:t>.</w:t>
      </w:r>
    </w:p>
    <w:tbl>
      <w:tblPr>
        <w:tblStyle w:val="TableGrid1"/>
        <w:tblpPr w:leftFromText="180" w:rightFromText="180" w:horzAnchor="margin" w:tblpXSpec="center" w:tblpY="420"/>
        <w:tblW w:w="11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46"/>
        <w:gridCol w:w="9841"/>
      </w:tblGrid>
      <w:tr w:rsidR="001D227D" w:rsidRPr="001D227D" w:rsidTr="00167EE3">
        <w:trPr>
          <w:trHeight w:val="1450"/>
        </w:trPr>
        <w:tc>
          <w:tcPr>
            <w:tcW w:w="1446" w:type="dxa"/>
          </w:tcPr>
          <w:p w:rsidR="001D227D" w:rsidRPr="001D227D" w:rsidRDefault="001D227D" w:rsidP="00167EE3">
            <w:pPr>
              <w:spacing w:after="0" w:line="240" w:lineRule="auto"/>
              <w:rPr>
                <w:sz w:val="16"/>
                <w:szCs w:val="16"/>
                <w:lang w:eastAsia="ko-KR"/>
              </w:rPr>
            </w:pPr>
            <w:r w:rsidRPr="001D227D">
              <w:rPr>
                <w:sz w:val="24"/>
                <w:szCs w:val="24"/>
                <w:lang w:eastAsia="ko-KR"/>
              </w:rPr>
              <w:lastRenderedPageBreak/>
              <w:br/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77240" cy="784860"/>
                  <wp:effectExtent l="0" t="0" r="3810" b="0"/>
                  <wp:docPr id="1" name="Picture 1" descr="armpost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post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1" w:type="dxa"/>
          </w:tcPr>
          <w:p w:rsidR="001D227D" w:rsidRPr="001D227D" w:rsidRDefault="001D227D" w:rsidP="00167EE3">
            <w:pPr>
              <w:spacing w:after="0" w:line="240" w:lineRule="auto"/>
              <w:rPr>
                <w:sz w:val="42"/>
                <w:szCs w:val="42"/>
                <w:lang w:eastAsia="ko-KR"/>
              </w:rPr>
            </w:pPr>
          </w:p>
          <w:p w:rsidR="001D227D" w:rsidRPr="001D227D" w:rsidRDefault="001D227D" w:rsidP="00167EE3">
            <w:pPr>
              <w:spacing w:after="0" w:line="240" w:lineRule="auto"/>
              <w:rPr>
                <w:sz w:val="32"/>
                <w:szCs w:val="32"/>
                <w:lang w:eastAsia="ko-KR"/>
              </w:rPr>
            </w:pPr>
            <w:r w:rsidRPr="001D227D">
              <w:rPr>
                <w:sz w:val="32"/>
                <w:szCs w:val="32"/>
                <w:lang w:eastAsia="ko-KR"/>
              </w:rPr>
              <w:t>Polling Place Relocation Procedures Checklist</w:t>
            </w:r>
          </w:p>
          <w:p w:rsidR="001D227D" w:rsidRPr="001D227D" w:rsidRDefault="001D227D" w:rsidP="00167EE3">
            <w:pPr>
              <w:spacing w:after="0" w:line="240" w:lineRule="auto"/>
              <w:rPr>
                <w:sz w:val="14"/>
                <w:szCs w:val="14"/>
                <w:lang w:eastAsia="ko-KR"/>
              </w:rPr>
            </w:pPr>
            <w:r w:rsidRPr="001D227D">
              <w:rPr>
                <w:sz w:val="32"/>
                <w:szCs w:val="32"/>
                <w:lang w:eastAsia="ko-KR"/>
              </w:rPr>
              <w:t xml:space="preserve"> </w:t>
            </w:r>
          </w:p>
          <w:p w:rsidR="001D227D" w:rsidRPr="001D227D" w:rsidRDefault="001D227D" w:rsidP="00167EE3">
            <w:pPr>
              <w:tabs>
                <w:tab w:val="left" w:pos="360"/>
              </w:tabs>
              <w:spacing w:after="0" w:line="240" w:lineRule="auto"/>
              <w:rPr>
                <w:sz w:val="16"/>
                <w:szCs w:val="16"/>
                <w:lang w:eastAsia="ko-KR"/>
              </w:rPr>
            </w:pPr>
            <w:r w:rsidRPr="001D227D">
              <w:rPr>
                <w:bCs/>
                <w:sz w:val="16"/>
                <w:szCs w:val="16"/>
                <w:lang w:eastAsia="ko-KR"/>
              </w:rPr>
              <w:t>Chief election judge or polling place manager will use this checklist in the event of an emergency that requires relocation of the polling place.  This checklist is a s</w:t>
            </w:r>
            <w:r w:rsidRPr="001D227D">
              <w:rPr>
                <w:sz w:val="16"/>
                <w:szCs w:val="16"/>
                <w:lang w:eastAsia="ko-KR"/>
              </w:rPr>
              <w:t>ample only.  Please modify as necessary for county-specific procedures.</w:t>
            </w:r>
          </w:p>
          <w:p w:rsidR="001D227D" w:rsidRPr="001D227D" w:rsidRDefault="001D227D" w:rsidP="00167EE3">
            <w:pPr>
              <w:spacing w:after="0" w:line="240" w:lineRule="auto"/>
              <w:rPr>
                <w:bCs/>
                <w:sz w:val="2"/>
                <w:szCs w:val="2"/>
                <w:lang w:eastAsia="ko-KR"/>
              </w:rPr>
            </w:pPr>
          </w:p>
          <w:p w:rsidR="001D227D" w:rsidRPr="001D227D" w:rsidRDefault="001D227D" w:rsidP="00167EE3">
            <w:pPr>
              <w:spacing w:after="0" w:line="240" w:lineRule="auto"/>
              <w:rPr>
                <w:bCs/>
                <w:sz w:val="24"/>
                <w:szCs w:val="24"/>
                <w:lang w:eastAsia="ko-KR"/>
              </w:rPr>
            </w:pPr>
          </w:p>
        </w:tc>
      </w:tr>
      <w:tr w:rsidR="001D227D" w:rsidRPr="001D227D" w:rsidTr="00167EE3">
        <w:trPr>
          <w:trHeight w:val="242"/>
        </w:trPr>
        <w:tc>
          <w:tcPr>
            <w:tcW w:w="11287" w:type="dxa"/>
            <w:gridSpan w:val="2"/>
            <w:shd w:val="clear" w:color="auto" w:fill="CCCCCC"/>
          </w:tcPr>
          <w:p w:rsidR="001D227D" w:rsidRPr="001D227D" w:rsidRDefault="001D227D" w:rsidP="00167EE3">
            <w:pPr>
              <w:spacing w:after="0" w:line="240" w:lineRule="auto"/>
              <w:rPr>
                <w:bCs/>
                <w:caps/>
                <w:sz w:val="16"/>
                <w:szCs w:val="16"/>
                <w:lang w:eastAsia="ko-KR"/>
              </w:rPr>
            </w:pPr>
            <w:r w:rsidRPr="001D227D">
              <w:rPr>
                <w:bCs/>
                <w:caps/>
                <w:sz w:val="16"/>
                <w:szCs w:val="16"/>
                <w:lang w:eastAsia="ko-KR"/>
              </w:rPr>
              <w:t>for use by chief election judge or polling place manager at polling place in case of emergency</w:t>
            </w:r>
          </w:p>
        </w:tc>
      </w:tr>
      <w:tr w:rsidR="001D227D" w:rsidRPr="001D227D" w:rsidTr="00167EE3">
        <w:trPr>
          <w:trHeight w:val="3960"/>
        </w:trPr>
        <w:tc>
          <w:tcPr>
            <w:tcW w:w="11287" w:type="dxa"/>
            <w:gridSpan w:val="2"/>
          </w:tcPr>
          <w:p w:rsidR="001D227D" w:rsidRPr="001D227D" w:rsidRDefault="001D227D" w:rsidP="00167EE3">
            <w:pPr>
              <w:spacing w:after="0" w:line="240" w:lineRule="auto"/>
              <w:rPr>
                <w:sz w:val="20"/>
                <w:szCs w:val="20"/>
                <w:lang w:eastAsia="ko-KR"/>
              </w:rPr>
            </w:pPr>
          </w:p>
          <w:p w:rsidR="001D227D" w:rsidRPr="001D227D" w:rsidRDefault="001D227D" w:rsidP="00167EE3">
            <w:pPr>
              <w:spacing w:after="0" w:line="240" w:lineRule="auto"/>
              <w:rPr>
                <w:sz w:val="20"/>
                <w:szCs w:val="20"/>
                <w:lang w:eastAsia="ko-KR"/>
              </w:rPr>
            </w:pPr>
          </w:p>
          <w:p w:rsidR="001D227D" w:rsidRPr="0051250A" w:rsidRDefault="001D227D" w:rsidP="00167EE3">
            <w:pPr>
              <w:tabs>
                <w:tab w:val="left" w:pos="360"/>
              </w:tabs>
              <w:spacing w:after="0" w:line="240" w:lineRule="auto"/>
              <w:rPr>
                <w:b/>
                <w:sz w:val="20"/>
                <w:szCs w:val="20"/>
                <w:lang w:eastAsia="ko-KR"/>
              </w:rPr>
            </w:pPr>
            <w:r w:rsidRPr="001D227D">
              <w:rPr>
                <w:sz w:val="20"/>
                <w:szCs w:val="20"/>
                <w:lang w:eastAsia="ko-KR"/>
              </w:rPr>
              <w:t>1.</w:t>
            </w:r>
            <w:r w:rsidRPr="001D227D">
              <w:rPr>
                <w:sz w:val="20"/>
                <w:szCs w:val="20"/>
                <w:lang w:eastAsia="ko-KR"/>
              </w:rPr>
              <w:tab/>
            </w:r>
            <w:r w:rsidRPr="0051250A">
              <w:rPr>
                <w:b/>
                <w:sz w:val="20"/>
                <w:szCs w:val="20"/>
                <w:lang w:eastAsia="ko-KR"/>
              </w:rPr>
              <w:t xml:space="preserve">Is there an immediate threat to the safety of voters and election judges? </w:t>
            </w:r>
          </w:p>
          <w:p w:rsidR="001D227D" w:rsidRPr="001D227D" w:rsidRDefault="001D227D" w:rsidP="00167EE3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eastAsia="ko-KR"/>
              </w:rPr>
            </w:pPr>
          </w:p>
          <w:p w:rsidR="001D227D" w:rsidRPr="001D227D" w:rsidRDefault="001D227D" w:rsidP="00167EE3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eastAsia="ko-KR"/>
              </w:rPr>
            </w:pPr>
            <w:r w:rsidRPr="001D227D">
              <w:rPr>
                <w:sz w:val="20"/>
                <w:szCs w:val="20"/>
                <w:lang w:eastAsia="ko-KR"/>
              </w:rPr>
              <w:t xml:space="preserve">        If so, evacuate voters and judges, </w:t>
            </w:r>
            <w:proofErr w:type="gramStart"/>
            <w:r w:rsidRPr="001D227D">
              <w:rPr>
                <w:sz w:val="20"/>
                <w:szCs w:val="20"/>
                <w:lang w:eastAsia="ko-KR"/>
              </w:rPr>
              <w:t>then</w:t>
            </w:r>
            <w:proofErr w:type="gramEnd"/>
            <w:r w:rsidRPr="001D227D">
              <w:rPr>
                <w:sz w:val="20"/>
                <w:szCs w:val="20"/>
                <w:lang w:eastAsia="ko-KR"/>
              </w:rPr>
              <w:t xml:space="preserve"> call 911 immediately.</w:t>
            </w:r>
          </w:p>
          <w:p w:rsidR="001D227D" w:rsidRPr="001D227D" w:rsidRDefault="001D227D" w:rsidP="00167EE3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eastAsia="ko-KR"/>
              </w:rPr>
            </w:pPr>
          </w:p>
          <w:p w:rsidR="001D227D" w:rsidRPr="0051250A" w:rsidRDefault="001D227D" w:rsidP="00167EE3">
            <w:pPr>
              <w:tabs>
                <w:tab w:val="left" w:pos="360"/>
              </w:tabs>
              <w:spacing w:after="0" w:line="240" w:lineRule="auto"/>
              <w:rPr>
                <w:b/>
                <w:sz w:val="20"/>
                <w:szCs w:val="20"/>
                <w:lang w:eastAsia="ko-KR"/>
              </w:rPr>
            </w:pPr>
            <w:r w:rsidRPr="001D227D">
              <w:rPr>
                <w:sz w:val="20"/>
                <w:szCs w:val="20"/>
                <w:lang w:eastAsia="ko-KR"/>
              </w:rPr>
              <w:t xml:space="preserve">2.  </w:t>
            </w:r>
            <w:r w:rsidRPr="001D227D">
              <w:rPr>
                <w:sz w:val="20"/>
                <w:szCs w:val="20"/>
                <w:lang w:eastAsia="ko-KR"/>
              </w:rPr>
              <w:tab/>
            </w:r>
            <w:r w:rsidRPr="0051250A">
              <w:rPr>
                <w:b/>
                <w:sz w:val="20"/>
                <w:szCs w:val="20"/>
                <w:lang w:eastAsia="ko-KR"/>
              </w:rPr>
              <w:t>If there is not an immediate safety threat:</w:t>
            </w:r>
          </w:p>
          <w:p w:rsidR="001D227D" w:rsidRPr="001D227D" w:rsidRDefault="001D227D" w:rsidP="00167EE3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eastAsia="ko-KR"/>
              </w:rPr>
            </w:pPr>
          </w:p>
          <w:p w:rsidR="001D227D" w:rsidRPr="001D227D" w:rsidRDefault="0092257D" w:rsidP="00167EE3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eastAsia="ko-KR"/>
              </w:rPr>
            </w:pPr>
            <w:r w:rsidRPr="001D227D">
              <w:rPr>
                <w:sz w:val="20"/>
                <w:szCs w:val="20"/>
                <w:lang w:eastAsia="ko-K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27D" w:rsidRPr="001D227D">
              <w:rPr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sz w:val="20"/>
                <w:szCs w:val="20"/>
                <w:lang w:eastAsia="ko-KR"/>
              </w:rPr>
            </w:r>
            <w:r>
              <w:rPr>
                <w:sz w:val="20"/>
                <w:szCs w:val="20"/>
                <w:lang w:eastAsia="ko-KR"/>
              </w:rPr>
              <w:fldChar w:fldCharType="separate"/>
            </w:r>
            <w:r w:rsidRPr="001D227D">
              <w:rPr>
                <w:sz w:val="20"/>
                <w:szCs w:val="20"/>
                <w:lang w:eastAsia="ko-KR"/>
              </w:rPr>
              <w:fldChar w:fldCharType="end"/>
            </w:r>
            <w:r w:rsidR="001D227D" w:rsidRPr="001D227D">
              <w:rPr>
                <w:rFonts w:cs="Calibri"/>
                <w:sz w:val="20"/>
                <w:szCs w:val="20"/>
                <w:lang w:eastAsia="ko-KR"/>
              </w:rPr>
              <w:t xml:space="preserve">  </w:t>
            </w:r>
            <w:r w:rsidR="001D227D" w:rsidRPr="001D227D">
              <w:rPr>
                <w:sz w:val="20"/>
                <w:szCs w:val="20"/>
                <w:lang w:eastAsia="ko-KR"/>
              </w:rPr>
              <w:t>Contact the County Clerk and Recorder</w:t>
            </w:r>
            <w:r w:rsidR="0051250A">
              <w:rPr>
                <w:sz w:val="20"/>
                <w:szCs w:val="20"/>
                <w:lang w:eastAsia="ko-KR"/>
              </w:rPr>
              <w:t>/Election Administrator</w:t>
            </w:r>
            <w:r w:rsidR="001D227D" w:rsidRPr="001D227D">
              <w:rPr>
                <w:sz w:val="20"/>
                <w:szCs w:val="20"/>
                <w:lang w:eastAsia="ko-KR"/>
              </w:rPr>
              <w:t xml:space="preserve"> at (insert phone number): ___________________</w:t>
            </w:r>
          </w:p>
          <w:p w:rsidR="001D227D" w:rsidRPr="001D227D" w:rsidRDefault="001D227D" w:rsidP="00167EE3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eastAsia="ko-KR"/>
              </w:rPr>
            </w:pPr>
          </w:p>
          <w:p w:rsidR="001D227D" w:rsidRPr="001D227D" w:rsidRDefault="0092257D" w:rsidP="00167EE3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eastAsia="ko-KR"/>
              </w:rPr>
            </w:pPr>
            <w:r w:rsidRPr="001D227D">
              <w:rPr>
                <w:sz w:val="20"/>
                <w:szCs w:val="20"/>
                <w:lang w:eastAsia="ko-K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27D" w:rsidRPr="001D227D">
              <w:rPr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sz w:val="20"/>
                <w:szCs w:val="20"/>
                <w:lang w:eastAsia="ko-KR"/>
              </w:rPr>
            </w:r>
            <w:r>
              <w:rPr>
                <w:sz w:val="20"/>
                <w:szCs w:val="20"/>
                <w:lang w:eastAsia="ko-KR"/>
              </w:rPr>
              <w:fldChar w:fldCharType="separate"/>
            </w:r>
            <w:r w:rsidRPr="001D227D">
              <w:rPr>
                <w:sz w:val="20"/>
                <w:szCs w:val="20"/>
                <w:lang w:eastAsia="ko-KR"/>
              </w:rPr>
              <w:fldChar w:fldCharType="end"/>
            </w:r>
            <w:r w:rsidR="001D227D" w:rsidRPr="001D227D">
              <w:rPr>
                <w:rFonts w:cs="Calibri"/>
                <w:sz w:val="20"/>
                <w:szCs w:val="20"/>
                <w:lang w:eastAsia="ko-KR"/>
              </w:rPr>
              <w:t xml:space="preserve"> </w:t>
            </w:r>
            <w:r w:rsidR="001D227D" w:rsidRPr="001D227D">
              <w:rPr>
                <w:sz w:val="20"/>
                <w:szCs w:val="20"/>
                <w:lang w:eastAsia="ko-KR"/>
              </w:rPr>
              <w:t>Evacuate voters in a calm manner.  Let voters who have a ballot finish voting, unless threat is imminent</w:t>
            </w:r>
          </w:p>
          <w:p w:rsidR="001D227D" w:rsidRPr="001D227D" w:rsidRDefault="001D227D" w:rsidP="00167EE3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eastAsia="ko-KR"/>
              </w:rPr>
            </w:pPr>
          </w:p>
          <w:p w:rsidR="001D227D" w:rsidRPr="001D227D" w:rsidRDefault="0092257D" w:rsidP="00167EE3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eastAsia="ko-KR"/>
              </w:rPr>
            </w:pPr>
            <w:r w:rsidRPr="001D227D">
              <w:rPr>
                <w:sz w:val="20"/>
                <w:szCs w:val="20"/>
                <w:lang w:eastAsia="ko-K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27D" w:rsidRPr="001D227D">
              <w:rPr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sz w:val="20"/>
                <w:szCs w:val="20"/>
                <w:lang w:eastAsia="ko-KR"/>
              </w:rPr>
            </w:r>
            <w:r>
              <w:rPr>
                <w:sz w:val="20"/>
                <w:szCs w:val="20"/>
                <w:lang w:eastAsia="ko-KR"/>
              </w:rPr>
              <w:fldChar w:fldCharType="separate"/>
            </w:r>
            <w:r w:rsidRPr="001D227D">
              <w:rPr>
                <w:sz w:val="20"/>
                <w:szCs w:val="20"/>
                <w:lang w:eastAsia="ko-KR"/>
              </w:rPr>
              <w:fldChar w:fldCharType="end"/>
            </w:r>
            <w:r w:rsidR="001D227D" w:rsidRPr="001D227D">
              <w:rPr>
                <w:rFonts w:cs="Calibri"/>
                <w:sz w:val="20"/>
                <w:szCs w:val="20"/>
                <w:lang w:eastAsia="ko-KR"/>
              </w:rPr>
              <w:t xml:space="preserve">  </w:t>
            </w:r>
            <w:r w:rsidR="001D227D" w:rsidRPr="001D227D">
              <w:rPr>
                <w:sz w:val="20"/>
                <w:szCs w:val="20"/>
                <w:lang w:eastAsia="ko-KR"/>
              </w:rPr>
              <w:t>Seal and secure ballots for transport</w:t>
            </w:r>
          </w:p>
          <w:p w:rsidR="001D227D" w:rsidRPr="001D227D" w:rsidRDefault="001D227D" w:rsidP="00167EE3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eastAsia="ko-KR"/>
              </w:rPr>
            </w:pPr>
          </w:p>
          <w:p w:rsidR="001D227D" w:rsidRPr="001D227D" w:rsidRDefault="0092257D" w:rsidP="00167EE3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eastAsia="ko-KR"/>
              </w:rPr>
            </w:pPr>
            <w:r w:rsidRPr="001D227D">
              <w:rPr>
                <w:sz w:val="20"/>
                <w:szCs w:val="20"/>
                <w:lang w:eastAsia="ko-K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27D" w:rsidRPr="001D227D">
              <w:rPr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sz w:val="20"/>
                <w:szCs w:val="20"/>
                <w:lang w:eastAsia="ko-KR"/>
              </w:rPr>
            </w:r>
            <w:r>
              <w:rPr>
                <w:sz w:val="20"/>
                <w:szCs w:val="20"/>
                <w:lang w:eastAsia="ko-KR"/>
              </w:rPr>
              <w:fldChar w:fldCharType="separate"/>
            </w:r>
            <w:r w:rsidRPr="001D227D">
              <w:rPr>
                <w:sz w:val="20"/>
                <w:szCs w:val="20"/>
                <w:lang w:eastAsia="ko-KR"/>
              </w:rPr>
              <w:fldChar w:fldCharType="end"/>
            </w:r>
            <w:r w:rsidR="001D227D" w:rsidRPr="001D227D">
              <w:rPr>
                <w:rFonts w:cs="Calibri"/>
                <w:sz w:val="20"/>
                <w:szCs w:val="20"/>
                <w:lang w:eastAsia="ko-KR"/>
              </w:rPr>
              <w:t xml:space="preserve">  </w:t>
            </w:r>
            <w:r w:rsidR="001D227D" w:rsidRPr="001D227D">
              <w:rPr>
                <w:sz w:val="20"/>
                <w:szCs w:val="20"/>
                <w:lang w:eastAsia="ko-KR"/>
              </w:rPr>
              <w:t>Before you turn off voting machines, note the number of ballots on each machine so that the number can be verified at the new location</w:t>
            </w:r>
          </w:p>
          <w:p w:rsidR="001D227D" w:rsidRPr="001D227D" w:rsidRDefault="001D227D" w:rsidP="00167EE3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eastAsia="ko-KR"/>
              </w:rPr>
            </w:pPr>
          </w:p>
          <w:p w:rsidR="001D227D" w:rsidRPr="001D227D" w:rsidRDefault="0092257D" w:rsidP="00167EE3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eastAsia="ko-KR"/>
              </w:rPr>
            </w:pPr>
            <w:r w:rsidRPr="001D227D">
              <w:rPr>
                <w:sz w:val="20"/>
                <w:szCs w:val="20"/>
                <w:lang w:eastAsia="ko-K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27D" w:rsidRPr="001D227D">
              <w:rPr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sz w:val="20"/>
                <w:szCs w:val="20"/>
                <w:lang w:eastAsia="ko-KR"/>
              </w:rPr>
            </w:r>
            <w:r>
              <w:rPr>
                <w:sz w:val="20"/>
                <w:szCs w:val="20"/>
                <w:lang w:eastAsia="ko-KR"/>
              </w:rPr>
              <w:fldChar w:fldCharType="separate"/>
            </w:r>
            <w:r w:rsidRPr="001D227D">
              <w:rPr>
                <w:sz w:val="20"/>
                <w:szCs w:val="20"/>
                <w:lang w:eastAsia="ko-KR"/>
              </w:rPr>
              <w:fldChar w:fldCharType="end"/>
            </w:r>
            <w:r w:rsidR="001D227D" w:rsidRPr="001D227D">
              <w:rPr>
                <w:rFonts w:cs="Calibri"/>
                <w:sz w:val="20"/>
                <w:szCs w:val="20"/>
                <w:lang w:eastAsia="ko-KR"/>
              </w:rPr>
              <w:t xml:space="preserve">  </w:t>
            </w:r>
            <w:r w:rsidR="001D227D" w:rsidRPr="001D227D">
              <w:rPr>
                <w:sz w:val="20"/>
                <w:szCs w:val="20"/>
                <w:lang w:eastAsia="ko-KR"/>
              </w:rPr>
              <w:t>Secure voting equipment and prepare for transport</w:t>
            </w:r>
          </w:p>
          <w:p w:rsidR="001D227D" w:rsidRPr="001D227D" w:rsidRDefault="001D227D" w:rsidP="00167EE3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eastAsia="ko-KR"/>
              </w:rPr>
            </w:pPr>
          </w:p>
          <w:p w:rsidR="001D227D" w:rsidRPr="001D227D" w:rsidRDefault="0092257D" w:rsidP="00167EE3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eastAsia="ko-KR"/>
              </w:rPr>
            </w:pPr>
            <w:r w:rsidRPr="001D227D">
              <w:rPr>
                <w:sz w:val="20"/>
                <w:szCs w:val="20"/>
                <w:lang w:eastAsia="ko-K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27D" w:rsidRPr="001D227D">
              <w:rPr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sz w:val="20"/>
                <w:szCs w:val="20"/>
                <w:lang w:eastAsia="ko-KR"/>
              </w:rPr>
            </w:r>
            <w:r>
              <w:rPr>
                <w:sz w:val="20"/>
                <w:szCs w:val="20"/>
                <w:lang w:eastAsia="ko-KR"/>
              </w:rPr>
              <w:fldChar w:fldCharType="separate"/>
            </w:r>
            <w:r w:rsidRPr="001D227D">
              <w:rPr>
                <w:sz w:val="20"/>
                <w:szCs w:val="20"/>
                <w:lang w:eastAsia="ko-KR"/>
              </w:rPr>
              <w:fldChar w:fldCharType="end"/>
            </w:r>
            <w:r w:rsidR="001D227D" w:rsidRPr="001D227D">
              <w:rPr>
                <w:rFonts w:cs="Calibri"/>
                <w:sz w:val="20"/>
                <w:szCs w:val="20"/>
                <w:lang w:eastAsia="ko-KR"/>
              </w:rPr>
              <w:t xml:space="preserve"> </w:t>
            </w:r>
            <w:r w:rsidR="001D227D" w:rsidRPr="001D227D">
              <w:rPr>
                <w:sz w:val="20"/>
                <w:szCs w:val="20"/>
                <w:lang w:eastAsia="ko-KR"/>
              </w:rPr>
              <w:t>Transport equipment and supplies to your designated relocation area using bi-partisan teams of judges</w:t>
            </w:r>
          </w:p>
          <w:p w:rsidR="001D227D" w:rsidRPr="001D227D" w:rsidRDefault="001D227D" w:rsidP="00167EE3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eastAsia="ko-KR"/>
              </w:rPr>
            </w:pPr>
          </w:p>
          <w:p w:rsidR="001D227D" w:rsidRPr="001D227D" w:rsidRDefault="0092257D" w:rsidP="00167EE3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eastAsia="ko-KR"/>
              </w:rPr>
            </w:pPr>
            <w:r w:rsidRPr="001D227D">
              <w:rPr>
                <w:sz w:val="20"/>
                <w:szCs w:val="20"/>
                <w:lang w:eastAsia="ko-K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27D" w:rsidRPr="001D227D">
              <w:rPr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sz w:val="20"/>
                <w:szCs w:val="20"/>
                <w:lang w:eastAsia="ko-KR"/>
              </w:rPr>
            </w:r>
            <w:r>
              <w:rPr>
                <w:sz w:val="20"/>
                <w:szCs w:val="20"/>
                <w:lang w:eastAsia="ko-KR"/>
              </w:rPr>
              <w:fldChar w:fldCharType="separate"/>
            </w:r>
            <w:r w:rsidRPr="001D227D">
              <w:rPr>
                <w:sz w:val="20"/>
                <w:szCs w:val="20"/>
                <w:lang w:eastAsia="ko-KR"/>
              </w:rPr>
              <w:fldChar w:fldCharType="end"/>
            </w:r>
            <w:r w:rsidR="001D227D" w:rsidRPr="001D227D">
              <w:rPr>
                <w:rFonts w:cs="Calibri"/>
                <w:sz w:val="20"/>
                <w:szCs w:val="20"/>
                <w:lang w:eastAsia="ko-KR"/>
              </w:rPr>
              <w:t xml:space="preserve"> </w:t>
            </w:r>
            <w:r w:rsidR="001D227D" w:rsidRPr="001D227D">
              <w:rPr>
                <w:sz w:val="20"/>
                <w:szCs w:val="20"/>
                <w:lang w:eastAsia="ko-KR"/>
              </w:rPr>
              <w:t xml:space="preserve">Post Polling Place Relocation Signs where they are easily visible at  evacuated polling place </w:t>
            </w:r>
          </w:p>
          <w:p w:rsidR="001D227D" w:rsidRPr="001D227D" w:rsidRDefault="001D227D" w:rsidP="00167EE3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eastAsia="ko-KR"/>
              </w:rPr>
            </w:pPr>
          </w:p>
          <w:p w:rsidR="001D227D" w:rsidRPr="001D227D" w:rsidRDefault="0092257D" w:rsidP="00167EE3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eastAsia="ko-KR"/>
              </w:rPr>
            </w:pPr>
            <w:r w:rsidRPr="001D227D">
              <w:rPr>
                <w:sz w:val="20"/>
                <w:szCs w:val="20"/>
                <w:lang w:eastAsia="ko-K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27D" w:rsidRPr="001D227D">
              <w:rPr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sz w:val="20"/>
                <w:szCs w:val="20"/>
                <w:lang w:eastAsia="ko-KR"/>
              </w:rPr>
            </w:r>
            <w:r>
              <w:rPr>
                <w:sz w:val="20"/>
                <w:szCs w:val="20"/>
                <w:lang w:eastAsia="ko-KR"/>
              </w:rPr>
              <w:fldChar w:fldCharType="separate"/>
            </w:r>
            <w:r w:rsidRPr="001D227D">
              <w:rPr>
                <w:sz w:val="20"/>
                <w:szCs w:val="20"/>
                <w:lang w:eastAsia="ko-KR"/>
              </w:rPr>
              <w:fldChar w:fldCharType="end"/>
            </w:r>
            <w:r w:rsidR="001D227D" w:rsidRPr="001D227D">
              <w:rPr>
                <w:rFonts w:cs="Calibri"/>
                <w:sz w:val="20"/>
                <w:szCs w:val="20"/>
                <w:lang w:eastAsia="ko-KR"/>
              </w:rPr>
              <w:t xml:space="preserve"> </w:t>
            </w:r>
            <w:r w:rsidR="001D227D" w:rsidRPr="001D227D">
              <w:rPr>
                <w:sz w:val="20"/>
                <w:szCs w:val="20"/>
                <w:lang w:eastAsia="ko-KR"/>
              </w:rPr>
              <w:t xml:space="preserve">Set up machines, ballots and other supplies at the new polling place </w:t>
            </w:r>
          </w:p>
          <w:p w:rsidR="001D227D" w:rsidRPr="001D227D" w:rsidRDefault="001D227D" w:rsidP="00167EE3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eastAsia="ko-KR"/>
              </w:rPr>
            </w:pPr>
          </w:p>
          <w:p w:rsidR="001D227D" w:rsidRPr="001D227D" w:rsidRDefault="0092257D" w:rsidP="00167EE3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eastAsia="ko-KR"/>
              </w:rPr>
            </w:pPr>
            <w:r w:rsidRPr="001D227D">
              <w:rPr>
                <w:sz w:val="20"/>
                <w:szCs w:val="20"/>
                <w:lang w:eastAsia="ko-K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27D" w:rsidRPr="001D227D">
              <w:rPr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sz w:val="20"/>
                <w:szCs w:val="20"/>
                <w:lang w:eastAsia="ko-KR"/>
              </w:rPr>
            </w:r>
            <w:r>
              <w:rPr>
                <w:sz w:val="20"/>
                <w:szCs w:val="20"/>
                <w:lang w:eastAsia="ko-KR"/>
              </w:rPr>
              <w:fldChar w:fldCharType="separate"/>
            </w:r>
            <w:r w:rsidRPr="001D227D">
              <w:rPr>
                <w:sz w:val="20"/>
                <w:szCs w:val="20"/>
                <w:lang w:eastAsia="ko-KR"/>
              </w:rPr>
              <w:fldChar w:fldCharType="end"/>
            </w:r>
            <w:r w:rsidR="001D227D" w:rsidRPr="001D227D">
              <w:rPr>
                <w:rFonts w:cs="Calibri"/>
                <w:sz w:val="20"/>
                <w:szCs w:val="20"/>
                <w:lang w:eastAsia="ko-KR"/>
              </w:rPr>
              <w:t xml:space="preserve">  </w:t>
            </w:r>
            <w:r w:rsidR="001D227D" w:rsidRPr="001D227D">
              <w:rPr>
                <w:sz w:val="20"/>
                <w:szCs w:val="20"/>
                <w:lang w:eastAsia="ko-KR"/>
              </w:rPr>
              <w:t>Verify that seals on equipment and ballot boxes are intact</w:t>
            </w:r>
          </w:p>
          <w:p w:rsidR="001D227D" w:rsidRPr="001D227D" w:rsidRDefault="001D227D" w:rsidP="00167EE3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eastAsia="ko-KR"/>
              </w:rPr>
            </w:pPr>
          </w:p>
          <w:p w:rsidR="001D227D" w:rsidRPr="001D227D" w:rsidRDefault="0092257D" w:rsidP="00167EE3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eastAsia="ko-KR"/>
              </w:rPr>
            </w:pPr>
            <w:r w:rsidRPr="001D227D">
              <w:rPr>
                <w:sz w:val="20"/>
                <w:szCs w:val="20"/>
                <w:lang w:eastAsia="ko-K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27D" w:rsidRPr="001D227D">
              <w:rPr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sz w:val="20"/>
                <w:szCs w:val="20"/>
                <w:lang w:eastAsia="ko-KR"/>
              </w:rPr>
            </w:r>
            <w:r>
              <w:rPr>
                <w:sz w:val="20"/>
                <w:szCs w:val="20"/>
                <w:lang w:eastAsia="ko-KR"/>
              </w:rPr>
              <w:fldChar w:fldCharType="separate"/>
            </w:r>
            <w:r w:rsidRPr="001D227D">
              <w:rPr>
                <w:sz w:val="20"/>
                <w:szCs w:val="20"/>
                <w:lang w:eastAsia="ko-KR"/>
              </w:rPr>
              <w:fldChar w:fldCharType="end"/>
            </w:r>
            <w:r w:rsidR="001D227D" w:rsidRPr="001D227D">
              <w:rPr>
                <w:rFonts w:cs="Calibri"/>
                <w:sz w:val="20"/>
                <w:szCs w:val="20"/>
                <w:lang w:eastAsia="ko-KR"/>
              </w:rPr>
              <w:t xml:space="preserve"> </w:t>
            </w:r>
            <w:r w:rsidR="001D227D" w:rsidRPr="001D227D">
              <w:rPr>
                <w:sz w:val="20"/>
                <w:szCs w:val="20"/>
                <w:lang w:eastAsia="ko-KR"/>
              </w:rPr>
              <w:t>After voting machines are turned on, verify that the number of ballots on each machine is the same.  New “zero” tapes are not required</w:t>
            </w:r>
          </w:p>
          <w:p w:rsidR="001D227D" w:rsidRPr="001D227D" w:rsidRDefault="001D227D" w:rsidP="00167EE3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eastAsia="ko-KR"/>
              </w:rPr>
            </w:pPr>
          </w:p>
          <w:p w:rsidR="001D227D" w:rsidRPr="001D227D" w:rsidRDefault="0092257D" w:rsidP="00167EE3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eastAsia="ko-KR"/>
              </w:rPr>
            </w:pPr>
            <w:r w:rsidRPr="001D227D">
              <w:rPr>
                <w:sz w:val="20"/>
                <w:szCs w:val="20"/>
                <w:lang w:eastAsia="ko-K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27D" w:rsidRPr="001D227D">
              <w:rPr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sz w:val="20"/>
                <w:szCs w:val="20"/>
                <w:lang w:eastAsia="ko-KR"/>
              </w:rPr>
            </w:r>
            <w:r>
              <w:rPr>
                <w:sz w:val="20"/>
                <w:szCs w:val="20"/>
                <w:lang w:eastAsia="ko-KR"/>
              </w:rPr>
              <w:fldChar w:fldCharType="separate"/>
            </w:r>
            <w:r w:rsidRPr="001D227D">
              <w:rPr>
                <w:sz w:val="20"/>
                <w:szCs w:val="20"/>
                <w:lang w:eastAsia="ko-KR"/>
              </w:rPr>
              <w:fldChar w:fldCharType="end"/>
            </w:r>
            <w:r w:rsidR="001D227D" w:rsidRPr="001D227D">
              <w:rPr>
                <w:rFonts w:cs="Calibri"/>
                <w:sz w:val="20"/>
                <w:szCs w:val="20"/>
                <w:lang w:eastAsia="ko-KR"/>
              </w:rPr>
              <w:t xml:space="preserve">  </w:t>
            </w:r>
            <w:r w:rsidR="001D227D" w:rsidRPr="001D227D">
              <w:rPr>
                <w:sz w:val="20"/>
                <w:szCs w:val="20"/>
                <w:lang w:eastAsia="ko-KR"/>
              </w:rPr>
              <w:t>Resume voting as quickly as possible</w:t>
            </w:r>
          </w:p>
          <w:p w:rsidR="001D227D" w:rsidRPr="001D227D" w:rsidRDefault="001D227D" w:rsidP="00167EE3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eastAsia="ko-KR"/>
              </w:rPr>
            </w:pPr>
          </w:p>
          <w:p w:rsidR="001D227D" w:rsidRPr="001D227D" w:rsidRDefault="0092257D" w:rsidP="00167EE3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eastAsia="ko-KR"/>
              </w:rPr>
            </w:pPr>
            <w:r w:rsidRPr="001D227D">
              <w:rPr>
                <w:sz w:val="20"/>
                <w:szCs w:val="20"/>
                <w:lang w:eastAsia="ko-K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27D" w:rsidRPr="001D227D">
              <w:rPr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sz w:val="20"/>
                <w:szCs w:val="20"/>
                <w:lang w:eastAsia="ko-KR"/>
              </w:rPr>
            </w:r>
            <w:r>
              <w:rPr>
                <w:sz w:val="20"/>
                <w:szCs w:val="20"/>
                <w:lang w:eastAsia="ko-KR"/>
              </w:rPr>
              <w:fldChar w:fldCharType="separate"/>
            </w:r>
            <w:r w:rsidRPr="001D227D">
              <w:rPr>
                <w:sz w:val="20"/>
                <w:szCs w:val="20"/>
                <w:lang w:eastAsia="ko-KR"/>
              </w:rPr>
              <w:fldChar w:fldCharType="end"/>
            </w:r>
            <w:r w:rsidR="001D227D" w:rsidRPr="001D227D">
              <w:rPr>
                <w:rFonts w:cs="Calibri"/>
                <w:sz w:val="20"/>
                <w:szCs w:val="20"/>
                <w:lang w:eastAsia="ko-KR"/>
              </w:rPr>
              <w:t xml:space="preserve">  </w:t>
            </w:r>
            <w:r w:rsidR="001D227D" w:rsidRPr="001D227D">
              <w:rPr>
                <w:sz w:val="20"/>
                <w:szCs w:val="20"/>
                <w:lang w:eastAsia="ko-KR"/>
              </w:rPr>
              <w:t>Contact the County Clerk</w:t>
            </w:r>
            <w:r w:rsidR="0051250A">
              <w:rPr>
                <w:sz w:val="20"/>
                <w:szCs w:val="20"/>
                <w:lang w:eastAsia="ko-KR"/>
              </w:rPr>
              <w:t>/Election Administrator</w:t>
            </w:r>
            <w:r w:rsidR="001D227D" w:rsidRPr="001D227D">
              <w:rPr>
                <w:sz w:val="20"/>
                <w:szCs w:val="20"/>
                <w:lang w:eastAsia="ko-KR"/>
              </w:rPr>
              <w:t xml:space="preserve"> when relocation is complete </w:t>
            </w:r>
          </w:p>
          <w:p w:rsidR="001D227D" w:rsidRPr="001D227D" w:rsidRDefault="001D227D" w:rsidP="00167EE3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eastAsia="ko-KR"/>
              </w:rPr>
            </w:pPr>
            <w:r w:rsidRPr="001D227D">
              <w:rPr>
                <w:sz w:val="20"/>
                <w:szCs w:val="20"/>
                <w:lang w:eastAsia="ko-KR"/>
              </w:rPr>
              <w:t xml:space="preserve">  </w:t>
            </w:r>
          </w:p>
        </w:tc>
      </w:tr>
    </w:tbl>
    <w:p w:rsidR="001D227D" w:rsidRDefault="001D227D" w:rsidP="001D227D">
      <w:pPr>
        <w:spacing w:line="240" w:lineRule="auto"/>
        <w:ind w:left="360"/>
        <w:rPr>
          <w:sz w:val="24"/>
          <w:szCs w:val="24"/>
        </w:rPr>
      </w:pPr>
    </w:p>
    <w:p w:rsidR="00753332" w:rsidRDefault="00753332" w:rsidP="00753332">
      <w:pPr>
        <w:spacing w:line="240" w:lineRule="auto"/>
        <w:ind w:left="360"/>
        <w:rPr>
          <w:sz w:val="24"/>
          <w:szCs w:val="24"/>
        </w:rPr>
      </w:pPr>
    </w:p>
    <w:p w:rsidR="00772923" w:rsidRDefault="001D227D" w:rsidP="001B7F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D7672" w:rsidRDefault="00753332" w:rsidP="00753332">
      <w:pPr>
        <w:spacing w:line="240" w:lineRule="auto"/>
        <w:ind w:left="360"/>
        <w:rPr>
          <w:sz w:val="36"/>
          <w:szCs w:val="36"/>
        </w:rPr>
      </w:pPr>
      <w:r w:rsidRPr="00753332">
        <w:rPr>
          <w:sz w:val="36"/>
          <w:szCs w:val="36"/>
        </w:rPr>
        <w:lastRenderedPageBreak/>
        <w:t>SAMPLE PLAN</w:t>
      </w:r>
      <w:r w:rsidR="008433AF">
        <w:rPr>
          <w:sz w:val="36"/>
          <w:szCs w:val="36"/>
        </w:rPr>
        <w:t xml:space="preserve"> – Please adapt to individual county needs</w:t>
      </w:r>
    </w:p>
    <w:p w:rsidR="00B67D83" w:rsidRPr="00753332" w:rsidRDefault="00B67D83" w:rsidP="00753332">
      <w:pPr>
        <w:spacing w:line="240" w:lineRule="auto"/>
        <w:ind w:left="360"/>
        <w:rPr>
          <w:sz w:val="36"/>
          <w:szCs w:val="36"/>
        </w:rPr>
      </w:pPr>
    </w:p>
    <w:tbl>
      <w:tblPr>
        <w:tblStyle w:val="LightGrid-Accent1"/>
        <w:tblW w:w="0" w:type="auto"/>
        <w:tblLook w:val="04A0"/>
      </w:tblPr>
      <w:tblGrid>
        <w:gridCol w:w="2020"/>
        <w:gridCol w:w="1602"/>
        <w:gridCol w:w="1573"/>
        <w:gridCol w:w="1339"/>
        <w:gridCol w:w="1444"/>
        <w:gridCol w:w="1192"/>
      </w:tblGrid>
      <w:tr w:rsidR="00753332" w:rsidRPr="00772923" w:rsidTr="00753332">
        <w:trPr>
          <w:cnfStyle w:val="100000000000"/>
        </w:trPr>
        <w:tc>
          <w:tcPr>
            <w:cnfStyle w:val="001000000000"/>
            <w:tcW w:w="1749" w:type="dxa"/>
          </w:tcPr>
          <w:p w:rsidR="00753332" w:rsidRPr="00772923" w:rsidRDefault="00753332" w:rsidP="000D76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Disaster</w:t>
            </w:r>
            <w:r w:rsidR="008433AF">
              <w:rPr>
                <w:sz w:val="18"/>
                <w:szCs w:val="18"/>
              </w:rPr>
              <w:t>/Contingency Scenarios</w:t>
            </w:r>
          </w:p>
        </w:tc>
        <w:tc>
          <w:tcPr>
            <w:tcW w:w="1549" w:type="dxa"/>
          </w:tcPr>
          <w:p w:rsidR="00753332" w:rsidRPr="00772923" w:rsidRDefault="00753332" w:rsidP="000D7672">
            <w:pPr>
              <w:spacing w:line="240" w:lineRule="auto"/>
              <w:jc w:val="center"/>
              <w:cnfStyle w:val="10000000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Task List</w:t>
            </w:r>
          </w:p>
        </w:tc>
        <w:tc>
          <w:tcPr>
            <w:tcW w:w="1573" w:type="dxa"/>
          </w:tcPr>
          <w:p w:rsidR="00753332" w:rsidRPr="00772923" w:rsidRDefault="00753332" w:rsidP="000D7672">
            <w:pPr>
              <w:spacing w:line="240" w:lineRule="auto"/>
              <w:jc w:val="center"/>
              <w:cnfStyle w:val="10000000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Staff Responsible for Task</w:t>
            </w:r>
          </w:p>
        </w:tc>
        <w:tc>
          <w:tcPr>
            <w:tcW w:w="1339" w:type="dxa"/>
          </w:tcPr>
          <w:p w:rsidR="00753332" w:rsidRPr="00772923" w:rsidRDefault="00753332" w:rsidP="000D7672">
            <w:pPr>
              <w:spacing w:line="240" w:lineRule="auto"/>
              <w:jc w:val="center"/>
              <w:cnfStyle w:val="10000000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Assisting Agency(s)</w:t>
            </w:r>
          </w:p>
        </w:tc>
        <w:tc>
          <w:tcPr>
            <w:tcW w:w="1444" w:type="dxa"/>
          </w:tcPr>
          <w:p w:rsidR="00753332" w:rsidRPr="00772923" w:rsidRDefault="00753332" w:rsidP="000D7672">
            <w:pPr>
              <w:spacing w:line="240" w:lineRule="auto"/>
              <w:jc w:val="center"/>
              <w:cnfStyle w:val="10000000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Emergency Contact</w:t>
            </w:r>
          </w:p>
        </w:tc>
        <w:tc>
          <w:tcPr>
            <w:tcW w:w="1192" w:type="dxa"/>
          </w:tcPr>
          <w:p w:rsidR="00753332" w:rsidRPr="00772923" w:rsidRDefault="00753332" w:rsidP="000D7672">
            <w:pPr>
              <w:spacing w:line="240" w:lineRule="auto"/>
              <w:jc w:val="center"/>
              <w:cnfStyle w:val="10000000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After Hours Contact</w:t>
            </w:r>
          </w:p>
        </w:tc>
      </w:tr>
      <w:tr w:rsidR="008433AF" w:rsidRPr="00772923" w:rsidTr="00753332">
        <w:trPr>
          <w:cnfStyle w:val="000000100000"/>
        </w:trPr>
        <w:tc>
          <w:tcPr>
            <w:cnfStyle w:val="001000000000"/>
            <w:tcW w:w="1749" w:type="dxa"/>
          </w:tcPr>
          <w:p w:rsidR="008433AF" w:rsidRPr="00772923" w:rsidRDefault="008433AF" w:rsidP="000D767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Disaster</w:t>
            </w:r>
          </w:p>
        </w:tc>
        <w:tc>
          <w:tcPr>
            <w:tcW w:w="1549" w:type="dxa"/>
          </w:tcPr>
          <w:p w:rsidR="008433AF" w:rsidRDefault="008433AF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transportation to critical staff</w:t>
            </w:r>
          </w:p>
          <w:p w:rsidR="008433AF" w:rsidRDefault="008433AF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Provide Power </w:t>
            </w:r>
          </w:p>
          <w:p w:rsidR="008433AF" w:rsidRDefault="008433AF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Internet service if possible</w:t>
            </w:r>
          </w:p>
          <w:p w:rsidR="008433AF" w:rsidRDefault="008433AF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phone service/forwarding</w:t>
            </w:r>
          </w:p>
          <w:p w:rsidR="008433AF" w:rsidRDefault="008433AF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PC desktop access to critical staff</w:t>
            </w:r>
          </w:p>
          <w:p w:rsidR="008433AF" w:rsidRPr="00772923" w:rsidRDefault="008433AF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 to Public</w:t>
            </w:r>
          </w:p>
        </w:tc>
        <w:tc>
          <w:tcPr>
            <w:tcW w:w="1573" w:type="dxa"/>
          </w:tcPr>
          <w:p w:rsidR="008433AF" w:rsidRPr="00772923" w:rsidRDefault="008433AF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9" w:type="dxa"/>
          </w:tcPr>
          <w:p w:rsidR="008433AF" w:rsidRPr="00772923" w:rsidRDefault="008433AF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44" w:type="dxa"/>
          </w:tcPr>
          <w:p w:rsidR="008433AF" w:rsidRDefault="008433AF" w:rsidP="00F52A5C">
            <w:pPr>
              <w:spacing w:after="0" w:line="240" w:lineRule="auto"/>
              <w:jc w:val="center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8433AF" w:rsidRDefault="008433AF" w:rsidP="00F52A5C">
            <w:pPr>
              <w:spacing w:after="0" w:line="240" w:lineRule="auto"/>
              <w:jc w:val="center"/>
              <w:cnfStyle w:val="000000100000"/>
              <w:rPr>
                <w:sz w:val="18"/>
                <w:szCs w:val="18"/>
              </w:rPr>
            </w:pPr>
          </w:p>
        </w:tc>
      </w:tr>
      <w:tr w:rsidR="00753332" w:rsidRPr="00772923" w:rsidTr="00753332">
        <w:trPr>
          <w:cnfStyle w:val="000000010000"/>
        </w:trPr>
        <w:tc>
          <w:tcPr>
            <w:cnfStyle w:val="001000000000"/>
            <w:tcW w:w="1749" w:type="dxa"/>
          </w:tcPr>
          <w:p w:rsidR="00753332" w:rsidRPr="00772923" w:rsidRDefault="00753332" w:rsidP="000D76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Health-Related Disaster</w:t>
            </w:r>
          </w:p>
        </w:tc>
        <w:tc>
          <w:tcPr>
            <w:tcW w:w="1549" w:type="dxa"/>
          </w:tcPr>
          <w:p w:rsidR="00753332" w:rsidRPr="00772923" w:rsidRDefault="00753332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Set up protocol for polling places.</w:t>
            </w:r>
          </w:p>
          <w:p w:rsidR="00753332" w:rsidRPr="00772923" w:rsidRDefault="00753332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Contact public health department</w:t>
            </w:r>
          </w:p>
          <w:p w:rsidR="00753332" w:rsidRDefault="00753332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Publish/post warning notices to public</w:t>
            </w:r>
          </w:p>
          <w:p w:rsidR="007F6DE3" w:rsidRPr="00772923" w:rsidRDefault="007F6DE3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 to Public</w:t>
            </w:r>
          </w:p>
        </w:tc>
        <w:tc>
          <w:tcPr>
            <w:tcW w:w="1573" w:type="dxa"/>
          </w:tcPr>
          <w:p w:rsidR="00753332" w:rsidRPr="00772923" w:rsidRDefault="00753332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Election Administrator</w:t>
            </w:r>
          </w:p>
          <w:p w:rsidR="00753332" w:rsidRPr="00772923" w:rsidRDefault="00753332" w:rsidP="00273C43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Election Administrator</w:t>
            </w:r>
          </w:p>
          <w:p w:rsidR="00753332" w:rsidRPr="00772923" w:rsidRDefault="00753332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</w:p>
          <w:p w:rsidR="00753332" w:rsidRPr="00772923" w:rsidRDefault="00753332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Election Staff</w:t>
            </w:r>
          </w:p>
        </w:tc>
        <w:tc>
          <w:tcPr>
            <w:tcW w:w="1339" w:type="dxa"/>
          </w:tcPr>
          <w:p w:rsidR="00753332" w:rsidRPr="00772923" w:rsidRDefault="00753332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DES</w:t>
            </w:r>
          </w:p>
          <w:p w:rsidR="00753332" w:rsidRPr="00772923" w:rsidRDefault="00753332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</w:p>
          <w:p w:rsidR="00753332" w:rsidRDefault="00753332" w:rsidP="00273C43">
            <w:pPr>
              <w:spacing w:line="240" w:lineRule="auto"/>
              <w:cnfStyle w:val="00000001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Public Health</w:t>
            </w:r>
          </w:p>
          <w:p w:rsidR="00273C43" w:rsidRPr="00772923" w:rsidRDefault="00273C43" w:rsidP="00273C43">
            <w:pPr>
              <w:spacing w:line="240" w:lineRule="auto"/>
              <w:cnfStyle w:val="000000010000"/>
              <w:rPr>
                <w:sz w:val="18"/>
                <w:szCs w:val="18"/>
              </w:rPr>
            </w:pPr>
          </w:p>
          <w:p w:rsidR="00753332" w:rsidRPr="00772923" w:rsidRDefault="00753332" w:rsidP="00273C43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NA</w:t>
            </w:r>
          </w:p>
        </w:tc>
        <w:tc>
          <w:tcPr>
            <w:tcW w:w="1444" w:type="dxa"/>
          </w:tcPr>
          <w:p w:rsidR="00F52A5C" w:rsidRDefault="00F52A5C" w:rsidP="00F52A5C">
            <w:pPr>
              <w:spacing w:after="0" w:line="240" w:lineRule="auto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John Doe</w:t>
            </w:r>
          </w:p>
          <w:p w:rsidR="00753332" w:rsidRPr="00772923" w:rsidRDefault="00753332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 xml:space="preserve"> 444-5555</w:t>
            </w:r>
          </w:p>
          <w:p w:rsidR="00273C43" w:rsidRPr="00772923" w:rsidRDefault="00273C43" w:rsidP="00273C43">
            <w:pPr>
              <w:spacing w:line="240" w:lineRule="auto"/>
              <w:cnfStyle w:val="000000010000"/>
              <w:rPr>
                <w:sz w:val="18"/>
                <w:szCs w:val="18"/>
              </w:rPr>
            </w:pPr>
          </w:p>
          <w:p w:rsidR="00753332" w:rsidRPr="00772923" w:rsidRDefault="00753332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</w:p>
          <w:p w:rsidR="00753332" w:rsidRPr="00772923" w:rsidRDefault="00753332" w:rsidP="00273C43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NA</w:t>
            </w:r>
          </w:p>
        </w:tc>
        <w:tc>
          <w:tcPr>
            <w:tcW w:w="1192" w:type="dxa"/>
          </w:tcPr>
          <w:p w:rsidR="00F52A5C" w:rsidRDefault="00F52A5C" w:rsidP="00F52A5C">
            <w:pPr>
              <w:spacing w:after="0" w:line="240" w:lineRule="auto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John Doe</w:t>
            </w:r>
          </w:p>
          <w:p w:rsidR="00753332" w:rsidRPr="00772923" w:rsidRDefault="00F52A5C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433-5111</w:t>
            </w:r>
          </w:p>
          <w:p w:rsidR="00753332" w:rsidRPr="00772923" w:rsidRDefault="00753332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</w:p>
          <w:p w:rsidR="00753332" w:rsidRPr="00772923" w:rsidRDefault="00753332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</w:p>
          <w:p w:rsidR="00753332" w:rsidRPr="00772923" w:rsidRDefault="00753332" w:rsidP="00273C43">
            <w:pPr>
              <w:spacing w:line="240" w:lineRule="auto"/>
              <w:cnfStyle w:val="00000001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NA</w:t>
            </w:r>
          </w:p>
        </w:tc>
      </w:tr>
      <w:tr w:rsidR="00753332" w:rsidRPr="00772923" w:rsidTr="00753332">
        <w:trPr>
          <w:cnfStyle w:val="000000100000"/>
        </w:trPr>
        <w:tc>
          <w:tcPr>
            <w:cnfStyle w:val="001000000000"/>
            <w:tcW w:w="1749" w:type="dxa"/>
          </w:tcPr>
          <w:p w:rsidR="00753332" w:rsidRPr="00772923" w:rsidRDefault="00753332" w:rsidP="000D76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Poll Worker Shortage</w:t>
            </w:r>
          </w:p>
        </w:tc>
        <w:tc>
          <w:tcPr>
            <w:tcW w:w="1549" w:type="dxa"/>
          </w:tcPr>
          <w:p w:rsidR="00753332" w:rsidRPr="00772923" w:rsidRDefault="00753332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Call back-up poll workers</w:t>
            </w:r>
          </w:p>
          <w:p w:rsidR="00753332" w:rsidRPr="00772923" w:rsidRDefault="00753332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</w:p>
          <w:p w:rsidR="00753332" w:rsidRPr="00772923" w:rsidRDefault="00753332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Instructions to poll workers who may be short-staffed</w:t>
            </w:r>
          </w:p>
        </w:tc>
        <w:tc>
          <w:tcPr>
            <w:tcW w:w="1573" w:type="dxa"/>
          </w:tcPr>
          <w:p w:rsidR="00753332" w:rsidRPr="00772923" w:rsidRDefault="00753332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Deputy Election Administrator</w:t>
            </w:r>
          </w:p>
          <w:p w:rsidR="00753332" w:rsidRPr="00772923" w:rsidRDefault="00753332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</w:p>
          <w:p w:rsidR="00753332" w:rsidRPr="00772923" w:rsidRDefault="00753332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Election Administrator</w:t>
            </w:r>
          </w:p>
        </w:tc>
        <w:tc>
          <w:tcPr>
            <w:tcW w:w="1339" w:type="dxa"/>
          </w:tcPr>
          <w:p w:rsidR="00753332" w:rsidRPr="00772923" w:rsidRDefault="00753332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44" w:type="dxa"/>
          </w:tcPr>
          <w:p w:rsidR="00753332" w:rsidRPr="00772923" w:rsidRDefault="00753332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753332" w:rsidRPr="00772923" w:rsidRDefault="00753332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</w:p>
        </w:tc>
      </w:tr>
      <w:tr w:rsidR="00753332" w:rsidRPr="00772923" w:rsidTr="00753332">
        <w:trPr>
          <w:cnfStyle w:val="000000010000"/>
        </w:trPr>
        <w:tc>
          <w:tcPr>
            <w:cnfStyle w:val="001000000000"/>
            <w:tcW w:w="1749" w:type="dxa"/>
          </w:tcPr>
          <w:p w:rsidR="00753332" w:rsidRPr="00772923" w:rsidRDefault="00753332" w:rsidP="000D76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Ballot/Supply Shortage</w:t>
            </w:r>
          </w:p>
        </w:tc>
        <w:tc>
          <w:tcPr>
            <w:tcW w:w="1549" w:type="dxa"/>
          </w:tcPr>
          <w:p w:rsidR="00753332" w:rsidRPr="00772923" w:rsidRDefault="00753332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Contact election administrator</w:t>
            </w:r>
          </w:p>
          <w:p w:rsidR="00753332" w:rsidRPr="00772923" w:rsidRDefault="00753332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Copy sufficient number of ballots; hand-number; give voting instructions to poll workers (must vote and tabulate by hand, etc.)</w:t>
            </w:r>
          </w:p>
          <w:p w:rsidR="00753332" w:rsidRPr="00772923" w:rsidRDefault="00753332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 xml:space="preserve">Amend ballot </w:t>
            </w:r>
            <w:r w:rsidRPr="00772923">
              <w:rPr>
                <w:sz w:val="18"/>
                <w:szCs w:val="18"/>
              </w:rPr>
              <w:lastRenderedPageBreak/>
              <w:t>reports to indicate additional ballots</w:t>
            </w:r>
          </w:p>
        </w:tc>
        <w:tc>
          <w:tcPr>
            <w:tcW w:w="1573" w:type="dxa"/>
          </w:tcPr>
          <w:p w:rsidR="00753332" w:rsidRPr="00772923" w:rsidRDefault="00753332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lastRenderedPageBreak/>
              <w:t>Chief Election Judge</w:t>
            </w:r>
          </w:p>
          <w:p w:rsidR="00753332" w:rsidRPr="00772923" w:rsidRDefault="00753332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</w:p>
          <w:p w:rsidR="00753332" w:rsidRDefault="00753332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Election Administrator</w:t>
            </w:r>
          </w:p>
          <w:p w:rsidR="00D51280" w:rsidRDefault="00D51280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</w:p>
          <w:p w:rsidR="00D51280" w:rsidRDefault="00D51280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</w:p>
          <w:p w:rsidR="00D51280" w:rsidRDefault="00D51280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</w:p>
          <w:p w:rsidR="00D51280" w:rsidRPr="00772923" w:rsidRDefault="00D51280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Election Administrator</w:t>
            </w:r>
          </w:p>
        </w:tc>
        <w:tc>
          <w:tcPr>
            <w:tcW w:w="1339" w:type="dxa"/>
          </w:tcPr>
          <w:p w:rsidR="00753332" w:rsidRPr="00772923" w:rsidRDefault="00753332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44" w:type="dxa"/>
          </w:tcPr>
          <w:p w:rsidR="00753332" w:rsidRPr="00772923" w:rsidRDefault="00753332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753332" w:rsidRPr="00772923" w:rsidRDefault="00753332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</w:p>
        </w:tc>
      </w:tr>
      <w:tr w:rsidR="00753332" w:rsidRPr="00772923" w:rsidTr="00753332">
        <w:trPr>
          <w:cnfStyle w:val="000000100000"/>
        </w:trPr>
        <w:tc>
          <w:tcPr>
            <w:cnfStyle w:val="001000000000"/>
            <w:tcW w:w="1749" w:type="dxa"/>
          </w:tcPr>
          <w:p w:rsidR="00753332" w:rsidRPr="00772923" w:rsidRDefault="00753332" w:rsidP="000D76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lastRenderedPageBreak/>
              <w:t>Phone System Crash</w:t>
            </w:r>
          </w:p>
        </w:tc>
        <w:tc>
          <w:tcPr>
            <w:tcW w:w="1549" w:type="dxa"/>
          </w:tcPr>
          <w:p w:rsidR="00753332" w:rsidRPr="00772923" w:rsidRDefault="00753332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Notify phone service provider</w:t>
            </w:r>
          </w:p>
          <w:p w:rsidR="00753332" w:rsidRPr="00772923" w:rsidRDefault="00753332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Notify Secretary of State elections</w:t>
            </w:r>
          </w:p>
          <w:p w:rsidR="00753332" w:rsidRPr="00772923" w:rsidRDefault="00753332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Notify public</w:t>
            </w:r>
          </w:p>
          <w:p w:rsidR="00753332" w:rsidRPr="00772923" w:rsidRDefault="00753332" w:rsidP="007E0716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Provide cell phones if applicable</w:t>
            </w:r>
          </w:p>
        </w:tc>
        <w:tc>
          <w:tcPr>
            <w:tcW w:w="1573" w:type="dxa"/>
          </w:tcPr>
          <w:p w:rsidR="00753332" w:rsidRDefault="00772923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Deputy Election Administrator</w:t>
            </w:r>
          </w:p>
          <w:p w:rsidR="00772923" w:rsidRDefault="00772923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Election  Administrator (use cell)</w:t>
            </w:r>
          </w:p>
          <w:p w:rsidR="00772923" w:rsidRPr="00772923" w:rsidRDefault="00772923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9" w:type="dxa"/>
          </w:tcPr>
          <w:p w:rsidR="00753332" w:rsidRPr="00772923" w:rsidRDefault="00753332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44" w:type="dxa"/>
          </w:tcPr>
          <w:p w:rsidR="00753332" w:rsidRPr="00772923" w:rsidRDefault="00753332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753332" w:rsidRPr="00772923" w:rsidRDefault="00753332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</w:p>
        </w:tc>
      </w:tr>
      <w:tr w:rsidR="00753332" w:rsidRPr="00772923" w:rsidTr="00753332">
        <w:trPr>
          <w:cnfStyle w:val="000000010000"/>
        </w:trPr>
        <w:tc>
          <w:tcPr>
            <w:cnfStyle w:val="001000000000"/>
            <w:tcW w:w="1749" w:type="dxa"/>
          </w:tcPr>
          <w:p w:rsidR="00753332" w:rsidRPr="00772923" w:rsidRDefault="00753332" w:rsidP="000D76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Bomb Threat</w:t>
            </w:r>
          </w:p>
        </w:tc>
        <w:tc>
          <w:tcPr>
            <w:tcW w:w="1549" w:type="dxa"/>
          </w:tcPr>
          <w:p w:rsidR="00753332" w:rsidRPr="00772923" w:rsidRDefault="00753332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Clear election office/polling place if imminent</w:t>
            </w:r>
          </w:p>
          <w:p w:rsidR="00753332" w:rsidRDefault="00753332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Contact law enforcement</w:t>
            </w:r>
          </w:p>
          <w:p w:rsidR="007F6DE3" w:rsidRPr="00772923" w:rsidRDefault="007F6DE3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 to Public if necessary</w:t>
            </w:r>
          </w:p>
          <w:p w:rsidR="00753332" w:rsidRPr="00772923" w:rsidRDefault="00753332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:rsidR="00753332" w:rsidRDefault="00E1755F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Law Enforcement or</w:t>
            </w:r>
            <w:r w:rsidR="00753332" w:rsidRPr="00772923">
              <w:rPr>
                <w:sz w:val="18"/>
                <w:szCs w:val="18"/>
              </w:rPr>
              <w:t xml:space="preserve"> Chief Election Judge</w:t>
            </w:r>
          </w:p>
          <w:p w:rsidR="00E1755F" w:rsidRPr="00772923" w:rsidRDefault="00E1755F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Election Administrator or Chief Election Judge</w:t>
            </w:r>
          </w:p>
        </w:tc>
        <w:tc>
          <w:tcPr>
            <w:tcW w:w="1339" w:type="dxa"/>
          </w:tcPr>
          <w:p w:rsidR="00753332" w:rsidRPr="00772923" w:rsidRDefault="00753332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44" w:type="dxa"/>
          </w:tcPr>
          <w:p w:rsidR="00753332" w:rsidRPr="00772923" w:rsidRDefault="00753332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753332" w:rsidRPr="00772923" w:rsidRDefault="00753332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</w:p>
        </w:tc>
      </w:tr>
      <w:tr w:rsidR="00753332" w:rsidRPr="00772923" w:rsidTr="00753332">
        <w:trPr>
          <w:cnfStyle w:val="000000100000"/>
        </w:trPr>
        <w:tc>
          <w:tcPr>
            <w:cnfStyle w:val="001000000000"/>
            <w:tcW w:w="1749" w:type="dxa"/>
          </w:tcPr>
          <w:p w:rsidR="00753332" w:rsidRPr="00772923" w:rsidRDefault="00753332" w:rsidP="000D76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Power Failure</w:t>
            </w:r>
          </w:p>
        </w:tc>
        <w:tc>
          <w:tcPr>
            <w:tcW w:w="1549" w:type="dxa"/>
          </w:tcPr>
          <w:p w:rsidR="00753332" w:rsidRPr="00772923" w:rsidRDefault="00753332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Contact election administrator</w:t>
            </w:r>
          </w:p>
          <w:p w:rsidR="00753332" w:rsidRPr="00772923" w:rsidRDefault="00753332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Contact SOS election office</w:t>
            </w:r>
          </w:p>
          <w:p w:rsidR="00753332" w:rsidRPr="00772923" w:rsidRDefault="00753332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Contact power service provider</w:t>
            </w:r>
          </w:p>
          <w:p w:rsidR="00753332" w:rsidRPr="00772923" w:rsidRDefault="007F6DE3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753332" w:rsidRPr="00772923">
              <w:rPr>
                <w:sz w:val="18"/>
                <w:szCs w:val="18"/>
              </w:rPr>
              <w:t>nstructions for poll workers on how to vote manually</w:t>
            </w:r>
          </w:p>
          <w:p w:rsidR="00753332" w:rsidRDefault="007F6DE3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753332" w:rsidRPr="00772923">
              <w:rPr>
                <w:sz w:val="18"/>
                <w:szCs w:val="18"/>
              </w:rPr>
              <w:t xml:space="preserve">lan for </w:t>
            </w:r>
            <w:r>
              <w:rPr>
                <w:sz w:val="18"/>
                <w:szCs w:val="18"/>
              </w:rPr>
              <w:t xml:space="preserve">registering voters and </w:t>
            </w:r>
            <w:r w:rsidR="00753332" w:rsidRPr="00772923">
              <w:rPr>
                <w:sz w:val="18"/>
                <w:szCs w:val="18"/>
              </w:rPr>
              <w:t>issuing ballots manually</w:t>
            </w:r>
          </w:p>
          <w:p w:rsidR="007F6DE3" w:rsidRDefault="007F6DE3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for tabulation of ballots</w:t>
            </w:r>
          </w:p>
          <w:p w:rsidR="007F6DE3" w:rsidRPr="00772923" w:rsidRDefault="007F6DE3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:rsidR="00753332" w:rsidRPr="00772923" w:rsidRDefault="00753332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Chief Election Judge</w:t>
            </w:r>
          </w:p>
          <w:p w:rsidR="00753332" w:rsidRPr="00772923" w:rsidRDefault="00753332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</w:p>
          <w:p w:rsidR="00753332" w:rsidRPr="00772923" w:rsidRDefault="00753332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Election Administrator</w:t>
            </w:r>
          </w:p>
        </w:tc>
        <w:tc>
          <w:tcPr>
            <w:tcW w:w="1339" w:type="dxa"/>
          </w:tcPr>
          <w:p w:rsidR="00753332" w:rsidRPr="00772923" w:rsidRDefault="00753332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44" w:type="dxa"/>
          </w:tcPr>
          <w:p w:rsidR="00753332" w:rsidRPr="00772923" w:rsidRDefault="00753332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753332" w:rsidRPr="00772923" w:rsidRDefault="00753332" w:rsidP="000D7672">
            <w:pPr>
              <w:spacing w:line="240" w:lineRule="auto"/>
              <w:jc w:val="center"/>
              <w:cnfStyle w:val="000000100000"/>
              <w:rPr>
                <w:sz w:val="18"/>
                <w:szCs w:val="18"/>
              </w:rPr>
            </w:pPr>
          </w:p>
        </w:tc>
      </w:tr>
      <w:tr w:rsidR="00772923" w:rsidRPr="00772923" w:rsidTr="00753332">
        <w:trPr>
          <w:cnfStyle w:val="000000010000"/>
        </w:trPr>
        <w:tc>
          <w:tcPr>
            <w:cnfStyle w:val="001000000000"/>
            <w:tcW w:w="1749" w:type="dxa"/>
          </w:tcPr>
          <w:p w:rsidR="00772923" w:rsidRPr="00772923" w:rsidRDefault="00772923" w:rsidP="000D76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Internet Problem</w:t>
            </w:r>
          </w:p>
        </w:tc>
        <w:tc>
          <w:tcPr>
            <w:tcW w:w="1549" w:type="dxa"/>
          </w:tcPr>
          <w:p w:rsidR="00772923" w:rsidRPr="00772923" w:rsidRDefault="00772923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Contact SOS Elections division</w:t>
            </w:r>
          </w:p>
          <w:p w:rsidR="00772923" w:rsidRPr="00772923" w:rsidRDefault="00772923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  <w:r w:rsidRPr="00772923">
              <w:rPr>
                <w:sz w:val="18"/>
                <w:szCs w:val="18"/>
              </w:rPr>
              <w:t>Contact internet service provider</w:t>
            </w:r>
          </w:p>
          <w:p w:rsidR="00772923" w:rsidRPr="00772923" w:rsidRDefault="007F6DE3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772923" w:rsidRPr="00772923">
              <w:rPr>
                <w:sz w:val="18"/>
                <w:szCs w:val="18"/>
              </w:rPr>
              <w:t xml:space="preserve">lan for </w:t>
            </w:r>
            <w:r>
              <w:rPr>
                <w:sz w:val="18"/>
                <w:szCs w:val="18"/>
              </w:rPr>
              <w:t xml:space="preserve">registering voters and </w:t>
            </w:r>
            <w:r w:rsidR="00772923" w:rsidRPr="00772923">
              <w:rPr>
                <w:sz w:val="18"/>
                <w:szCs w:val="18"/>
              </w:rPr>
              <w:t>issuing ballots manually</w:t>
            </w:r>
          </w:p>
          <w:p w:rsidR="00772923" w:rsidRPr="00772923" w:rsidRDefault="00772923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:rsidR="00772923" w:rsidRDefault="00772923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Election Administrator</w:t>
            </w:r>
          </w:p>
          <w:p w:rsidR="00772923" w:rsidRDefault="00772923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County IT Manager</w:t>
            </w:r>
          </w:p>
          <w:p w:rsidR="00772923" w:rsidRPr="00772923" w:rsidRDefault="00772923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Election Administrator</w:t>
            </w:r>
          </w:p>
        </w:tc>
        <w:tc>
          <w:tcPr>
            <w:tcW w:w="1339" w:type="dxa"/>
          </w:tcPr>
          <w:p w:rsidR="00772923" w:rsidRPr="00772923" w:rsidRDefault="00772923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44" w:type="dxa"/>
          </w:tcPr>
          <w:p w:rsidR="00772923" w:rsidRPr="00772923" w:rsidRDefault="00772923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772923" w:rsidRPr="00772923" w:rsidRDefault="00772923" w:rsidP="000D7672">
            <w:pPr>
              <w:spacing w:line="240" w:lineRule="auto"/>
              <w:jc w:val="center"/>
              <w:cnfStyle w:val="000000010000"/>
              <w:rPr>
                <w:sz w:val="18"/>
                <w:szCs w:val="18"/>
              </w:rPr>
            </w:pPr>
          </w:p>
        </w:tc>
      </w:tr>
    </w:tbl>
    <w:p w:rsidR="007F6DE3" w:rsidRPr="007F6DE3" w:rsidRDefault="007F6DE3" w:rsidP="00B67D83">
      <w:pPr>
        <w:spacing w:line="240" w:lineRule="auto"/>
        <w:rPr>
          <w:sz w:val="28"/>
          <w:szCs w:val="28"/>
        </w:rPr>
      </w:pPr>
      <w:r w:rsidRPr="007F6DE3">
        <w:rPr>
          <w:sz w:val="28"/>
          <w:szCs w:val="28"/>
        </w:rPr>
        <w:lastRenderedPageBreak/>
        <w:t>Sample Disaster and Contingency Plan (cont.)</w:t>
      </w:r>
    </w:p>
    <w:p w:rsidR="00B67D83" w:rsidRPr="007F6DE3" w:rsidRDefault="00B67D83" w:rsidP="00B67D83">
      <w:pPr>
        <w:spacing w:line="240" w:lineRule="auto"/>
        <w:rPr>
          <w:rFonts w:asciiTheme="minorHAnsi" w:hAnsiTheme="minorHAnsi"/>
          <w:b/>
          <w:sz w:val="24"/>
          <w:szCs w:val="24"/>
        </w:rPr>
      </w:pPr>
      <w:r w:rsidRPr="007F6DE3">
        <w:rPr>
          <w:rFonts w:asciiTheme="minorHAnsi" w:hAnsiTheme="minorHAnsi"/>
          <w:b/>
          <w:sz w:val="24"/>
          <w:szCs w:val="24"/>
        </w:rPr>
        <w:t xml:space="preserve">Plan for Ballot Shortages </w:t>
      </w:r>
    </w:p>
    <w:p w:rsidR="00B67D83" w:rsidRPr="007F6DE3" w:rsidRDefault="00B67D83" w:rsidP="00B67D83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7F6DE3">
        <w:rPr>
          <w:rFonts w:asciiTheme="minorHAnsi" w:hAnsiTheme="minorHAnsi"/>
          <w:sz w:val="24"/>
          <w:szCs w:val="24"/>
        </w:rPr>
        <w:t>(describe procedures)</w:t>
      </w:r>
    </w:p>
    <w:p w:rsidR="00B67D83" w:rsidRPr="007F6DE3" w:rsidRDefault="00B67D83" w:rsidP="00B67D83">
      <w:pPr>
        <w:spacing w:line="240" w:lineRule="auto"/>
        <w:rPr>
          <w:rFonts w:asciiTheme="minorHAnsi" w:hAnsiTheme="minorHAnsi"/>
          <w:b/>
          <w:sz w:val="24"/>
          <w:szCs w:val="24"/>
        </w:rPr>
      </w:pPr>
      <w:r w:rsidRPr="007F6DE3">
        <w:rPr>
          <w:rFonts w:asciiTheme="minorHAnsi" w:hAnsiTheme="minorHAnsi"/>
          <w:b/>
          <w:sz w:val="24"/>
          <w:szCs w:val="24"/>
        </w:rPr>
        <w:t>Plan for Poll Worker Shortages</w:t>
      </w:r>
    </w:p>
    <w:p w:rsidR="00B67D83" w:rsidRPr="007F6DE3" w:rsidRDefault="00B67D83" w:rsidP="00B67D83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7F6DE3">
        <w:rPr>
          <w:rFonts w:asciiTheme="minorHAnsi" w:hAnsiTheme="minorHAnsi"/>
          <w:sz w:val="24"/>
          <w:szCs w:val="24"/>
        </w:rPr>
        <w:t>(describe procedures)</w:t>
      </w:r>
    </w:p>
    <w:p w:rsidR="00B67D83" w:rsidRPr="007F6DE3" w:rsidRDefault="00B67D83" w:rsidP="007F6DE3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7F6DE3">
        <w:rPr>
          <w:rFonts w:asciiTheme="minorHAnsi" w:hAnsiTheme="minorHAnsi"/>
          <w:b/>
          <w:sz w:val="24"/>
          <w:szCs w:val="24"/>
        </w:rPr>
        <w:t>(Sample) Plan for Voter Registration and Ballot Issuance Manual Procedures in Case of Power Failure:</w:t>
      </w:r>
    </w:p>
    <w:p w:rsidR="00B67D83" w:rsidRPr="00B67D83" w:rsidRDefault="00B67D83" w:rsidP="00B67D83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bidi="ne-NP"/>
        </w:rPr>
      </w:pPr>
      <w:r w:rsidRPr="00B67D83">
        <w:rPr>
          <w:rFonts w:asciiTheme="minorHAnsi" w:eastAsia="Times New Roman" w:hAnsiTheme="minorHAnsi"/>
          <w:sz w:val="24"/>
          <w:szCs w:val="24"/>
          <w:lang w:bidi="ne-NP"/>
        </w:rPr>
        <w:t xml:space="preserve">In the event of an Internet and/or power failure on </w:t>
      </w:r>
      <w:proofErr w:type="gramStart"/>
      <w:r w:rsidRPr="00B67D83">
        <w:rPr>
          <w:rFonts w:asciiTheme="minorHAnsi" w:eastAsia="Times New Roman" w:hAnsiTheme="minorHAnsi"/>
          <w:sz w:val="24"/>
          <w:szCs w:val="24"/>
          <w:lang w:bidi="ne-NP"/>
        </w:rPr>
        <w:t>election day</w:t>
      </w:r>
      <w:proofErr w:type="gramEnd"/>
      <w:r w:rsidRPr="00B67D83">
        <w:rPr>
          <w:rFonts w:asciiTheme="minorHAnsi" w:eastAsia="Times New Roman" w:hAnsiTheme="minorHAnsi"/>
          <w:sz w:val="24"/>
          <w:szCs w:val="24"/>
          <w:lang w:bidi="ne-NP"/>
        </w:rPr>
        <w:t>, the following procedures shall be followed for registering voters and for issuing absentee ballots:</w:t>
      </w:r>
    </w:p>
    <w:p w:rsidR="00B67D83" w:rsidRPr="00B67D83" w:rsidRDefault="00B67D83" w:rsidP="00B67D83">
      <w:pPr>
        <w:numPr>
          <w:ilvl w:val="0"/>
          <w:numId w:val="2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1"/>
          <w:lang w:bidi="ne-NP"/>
        </w:rPr>
      </w:pPr>
      <w:r w:rsidRPr="00B67D83">
        <w:rPr>
          <w:rFonts w:asciiTheme="minorHAnsi" w:eastAsia="Times New Roman" w:hAnsiTheme="minorHAnsi"/>
          <w:sz w:val="24"/>
          <w:szCs w:val="21"/>
          <w:lang w:bidi="ne-NP"/>
        </w:rPr>
        <w:t>Voter Registration</w:t>
      </w:r>
    </w:p>
    <w:p w:rsidR="00B67D83" w:rsidRPr="00B67D83" w:rsidRDefault="00B67D83" w:rsidP="00B67D83">
      <w:pPr>
        <w:numPr>
          <w:ilvl w:val="1"/>
          <w:numId w:val="2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1"/>
          <w:lang w:bidi="ne-NP"/>
        </w:rPr>
      </w:pPr>
      <w:r w:rsidRPr="00B67D83">
        <w:rPr>
          <w:rFonts w:asciiTheme="minorHAnsi" w:eastAsia="Times New Roman" w:hAnsiTheme="minorHAnsi"/>
          <w:sz w:val="24"/>
          <w:szCs w:val="21"/>
          <w:lang w:bidi="ne-NP"/>
        </w:rPr>
        <w:t>Voter registration forms must be accepted and any applicants must be provisionally registered until the means to verify the identification number of each applicant is available.</w:t>
      </w:r>
    </w:p>
    <w:p w:rsidR="00B67D83" w:rsidRPr="00B67D83" w:rsidRDefault="00B67D83" w:rsidP="00B67D83">
      <w:pPr>
        <w:numPr>
          <w:ilvl w:val="0"/>
          <w:numId w:val="2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1"/>
          <w:lang w:bidi="ne-NP"/>
        </w:rPr>
      </w:pPr>
      <w:r w:rsidRPr="00B67D83">
        <w:rPr>
          <w:rFonts w:asciiTheme="minorHAnsi" w:eastAsia="Times New Roman" w:hAnsiTheme="minorHAnsi"/>
          <w:sz w:val="24"/>
          <w:szCs w:val="21"/>
          <w:lang w:bidi="ne-NP"/>
        </w:rPr>
        <w:t>Issuing Absentee Ballots</w:t>
      </w:r>
    </w:p>
    <w:p w:rsidR="00B67D83" w:rsidRPr="00B67D83" w:rsidRDefault="00B67D83" w:rsidP="00B67D83">
      <w:pPr>
        <w:numPr>
          <w:ilvl w:val="1"/>
          <w:numId w:val="2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1"/>
          <w:lang w:bidi="ne-NP"/>
        </w:rPr>
      </w:pPr>
      <w:r w:rsidRPr="00B67D83">
        <w:rPr>
          <w:rFonts w:asciiTheme="minorHAnsi" w:eastAsia="Times New Roman" w:hAnsiTheme="minorHAnsi"/>
          <w:sz w:val="24"/>
          <w:szCs w:val="21"/>
          <w:lang w:bidi="ne-NP"/>
        </w:rPr>
        <w:t>A paper log for each precinct must be kept that includes</w:t>
      </w:r>
    </w:p>
    <w:p w:rsidR="00B67D83" w:rsidRPr="00B67D83" w:rsidRDefault="00B67D83" w:rsidP="00B67D83">
      <w:pPr>
        <w:numPr>
          <w:ilvl w:val="2"/>
          <w:numId w:val="2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1"/>
          <w:lang w:bidi="ne-NP"/>
        </w:rPr>
      </w:pPr>
      <w:r w:rsidRPr="00B67D83">
        <w:rPr>
          <w:rFonts w:asciiTheme="minorHAnsi" w:eastAsia="Times New Roman" w:hAnsiTheme="minorHAnsi"/>
          <w:sz w:val="24"/>
          <w:szCs w:val="21"/>
          <w:lang w:bidi="ne-NP"/>
        </w:rPr>
        <w:t>The name of each voter</w:t>
      </w:r>
    </w:p>
    <w:p w:rsidR="00B67D83" w:rsidRPr="00B67D83" w:rsidRDefault="00B67D83" w:rsidP="00B67D83">
      <w:pPr>
        <w:numPr>
          <w:ilvl w:val="2"/>
          <w:numId w:val="2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1"/>
          <w:lang w:bidi="ne-NP"/>
        </w:rPr>
      </w:pPr>
      <w:r w:rsidRPr="00B67D83">
        <w:rPr>
          <w:rFonts w:asciiTheme="minorHAnsi" w:eastAsia="Times New Roman" w:hAnsiTheme="minorHAnsi"/>
          <w:sz w:val="24"/>
          <w:szCs w:val="21"/>
          <w:lang w:bidi="ne-NP"/>
        </w:rPr>
        <w:t>The ballot stub number for each voter</w:t>
      </w:r>
    </w:p>
    <w:p w:rsidR="00B67D83" w:rsidRPr="00B67D83" w:rsidRDefault="00B67D83" w:rsidP="00B67D83">
      <w:pPr>
        <w:numPr>
          <w:ilvl w:val="1"/>
          <w:numId w:val="2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1"/>
          <w:lang w:bidi="ne-NP"/>
        </w:rPr>
      </w:pPr>
      <w:r w:rsidRPr="00B67D83">
        <w:rPr>
          <w:rFonts w:asciiTheme="minorHAnsi" w:eastAsia="Times New Roman" w:hAnsiTheme="minorHAnsi"/>
          <w:sz w:val="24"/>
          <w:szCs w:val="21"/>
          <w:lang w:bidi="ne-NP"/>
        </w:rPr>
        <w:t>All ballots must be issued provisionally to new registrants who were provisionally registered (see 1. a.)</w:t>
      </w:r>
    </w:p>
    <w:p w:rsidR="00B67D83" w:rsidRPr="00B67D83" w:rsidRDefault="00B67D83" w:rsidP="00B67D83">
      <w:pPr>
        <w:numPr>
          <w:ilvl w:val="2"/>
          <w:numId w:val="2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1"/>
          <w:lang w:bidi="ne-NP"/>
        </w:rPr>
      </w:pPr>
      <w:r w:rsidRPr="00B67D83">
        <w:rPr>
          <w:rFonts w:asciiTheme="minorHAnsi" w:eastAsia="Times New Roman" w:hAnsiTheme="minorHAnsi"/>
          <w:sz w:val="24"/>
          <w:szCs w:val="21"/>
          <w:lang w:bidi="ne-NP"/>
        </w:rPr>
        <w:t>Provisional ballots can be resolved when the identification number of the applicant is verified, unless there is any other reason for the ballot to remain provisional.</w:t>
      </w:r>
    </w:p>
    <w:p w:rsidR="00B67D83" w:rsidRPr="00B67D83" w:rsidRDefault="00B67D83" w:rsidP="00B67D83">
      <w:pPr>
        <w:numPr>
          <w:ilvl w:val="1"/>
          <w:numId w:val="2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1"/>
          <w:lang w:bidi="ne-NP"/>
        </w:rPr>
      </w:pPr>
      <w:r w:rsidRPr="00B67D83">
        <w:rPr>
          <w:rFonts w:asciiTheme="minorHAnsi" w:eastAsia="Times New Roman" w:hAnsiTheme="minorHAnsi"/>
          <w:sz w:val="24"/>
          <w:szCs w:val="21"/>
          <w:lang w:bidi="ne-NP"/>
        </w:rPr>
        <w:t xml:space="preserve">Regular ballots may be issued to existing voters who are not late registering. </w:t>
      </w:r>
    </w:p>
    <w:p w:rsidR="00B67D83" w:rsidRPr="00B67D83" w:rsidRDefault="00B67D83" w:rsidP="00B67D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ne-NP"/>
        </w:rPr>
      </w:pPr>
    </w:p>
    <w:p w:rsidR="00B67D83" w:rsidRPr="00B67D83" w:rsidRDefault="00B67D83" w:rsidP="00B67D83">
      <w:pPr>
        <w:spacing w:after="0" w:line="240" w:lineRule="auto"/>
        <w:jc w:val="both"/>
        <w:rPr>
          <w:rFonts w:asciiTheme="minorHAnsi" w:eastAsia="Times New Roman" w:hAnsiTheme="minorHAnsi" w:cs="Mangal"/>
          <w:b/>
          <w:iCs/>
          <w:sz w:val="24"/>
          <w:szCs w:val="24"/>
          <w:lang w:bidi="ne-NP"/>
        </w:rPr>
      </w:pPr>
      <w:r w:rsidRPr="00B67D83">
        <w:rPr>
          <w:rFonts w:asciiTheme="minorHAnsi" w:eastAsia="Times New Roman" w:hAnsiTheme="minorHAnsi" w:cs="Mangal"/>
          <w:b/>
          <w:iCs/>
          <w:sz w:val="24"/>
          <w:szCs w:val="24"/>
          <w:lang w:bidi="ne-NP"/>
        </w:rPr>
        <w:t xml:space="preserve">(Sample) Plan for Ballot Tabulation Procedures in the Event of a Power Failure or Failure </w:t>
      </w:r>
    </w:p>
    <w:p w:rsidR="00B67D83" w:rsidRPr="00B67D83" w:rsidRDefault="00B67D83" w:rsidP="00B67D83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bidi="ne-NP"/>
        </w:rPr>
      </w:pPr>
      <w:r w:rsidRPr="00B67D83">
        <w:rPr>
          <w:rFonts w:asciiTheme="minorHAnsi" w:eastAsia="Times New Roman" w:hAnsiTheme="minorHAnsi"/>
          <w:sz w:val="24"/>
          <w:szCs w:val="24"/>
          <w:lang w:bidi="ne-NP"/>
        </w:rPr>
        <w:t xml:space="preserve">In the event of </w:t>
      </w:r>
      <w:proofErr w:type="gramStart"/>
      <w:r w:rsidRPr="00B67D83">
        <w:rPr>
          <w:rFonts w:asciiTheme="minorHAnsi" w:eastAsia="Times New Roman" w:hAnsiTheme="minorHAnsi"/>
          <w:sz w:val="24"/>
          <w:szCs w:val="24"/>
          <w:lang w:bidi="ne-NP"/>
        </w:rPr>
        <w:t>an</w:t>
      </w:r>
      <w:proofErr w:type="gramEnd"/>
      <w:r w:rsidRPr="00B67D83">
        <w:rPr>
          <w:rFonts w:asciiTheme="minorHAnsi" w:eastAsia="Times New Roman" w:hAnsiTheme="minorHAnsi"/>
          <w:sz w:val="24"/>
          <w:szCs w:val="24"/>
          <w:lang w:bidi="ne-NP"/>
        </w:rPr>
        <w:t xml:space="preserve"> power failure</w:t>
      </w:r>
      <w:r>
        <w:rPr>
          <w:rFonts w:asciiTheme="minorHAnsi" w:eastAsia="Times New Roman" w:hAnsiTheme="minorHAnsi"/>
          <w:sz w:val="24"/>
          <w:szCs w:val="24"/>
          <w:lang w:bidi="ne-NP"/>
        </w:rPr>
        <w:t xml:space="preserve"> or equipment fail</w:t>
      </w:r>
      <w:r w:rsidRPr="00B67D83">
        <w:rPr>
          <w:rFonts w:asciiTheme="minorHAnsi" w:eastAsia="Times New Roman" w:hAnsiTheme="minorHAnsi"/>
          <w:sz w:val="24"/>
          <w:szCs w:val="24"/>
          <w:lang w:bidi="ne-NP"/>
        </w:rPr>
        <w:t>ure on election day, the following procedures shall be followed for tabulation of ballots:</w:t>
      </w:r>
    </w:p>
    <w:p w:rsidR="00B67D83" w:rsidRPr="00B67D83" w:rsidRDefault="00B67D83" w:rsidP="00B67D83">
      <w:pPr>
        <w:numPr>
          <w:ilvl w:val="0"/>
          <w:numId w:val="3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1"/>
          <w:lang w:bidi="ne-NP"/>
        </w:rPr>
      </w:pPr>
      <w:r w:rsidRPr="00B67D83">
        <w:rPr>
          <w:rFonts w:asciiTheme="minorHAnsi" w:eastAsia="Times New Roman" w:hAnsiTheme="minorHAnsi"/>
          <w:sz w:val="24"/>
          <w:szCs w:val="21"/>
          <w:lang w:bidi="ne-NP"/>
        </w:rPr>
        <w:t>Counting boards must convene at the location designated by the county election administrator at the designated time for counting of ballots by hand.</w:t>
      </w:r>
    </w:p>
    <w:p w:rsidR="00B67D83" w:rsidRPr="00B67D83" w:rsidRDefault="00B67D83" w:rsidP="00B67D83">
      <w:pPr>
        <w:numPr>
          <w:ilvl w:val="0"/>
          <w:numId w:val="3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1"/>
          <w:lang w:bidi="ne-NP"/>
        </w:rPr>
      </w:pPr>
      <w:r w:rsidRPr="00B67D83">
        <w:rPr>
          <w:rFonts w:asciiTheme="minorHAnsi" w:eastAsia="Times New Roman" w:hAnsiTheme="minorHAnsi"/>
          <w:sz w:val="24"/>
          <w:szCs w:val="21"/>
          <w:lang w:bidi="ne-NP"/>
        </w:rPr>
        <w:t xml:space="preserve">Procedures outlined in the </w:t>
      </w:r>
      <w:hyperlink r:id="rId11" w:history="1">
        <w:r w:rsidRPr="00B67D83">
          <w:rPr>
            <w:rFonts w:asciiTheme="minorHAnsi" w:eastAsia="Times New Roman" w:hAnsiTheme="minorHAnsi"/>
            <w:color w:val="0000FF" w:themeColor="hyperlink"/>
            <w:sz w:val="24"/>
            <w:szCs w:val="21"/>
            <w:u w:val="single"/>
            <w:lang w:bidi="ne-NP"/>
          </w:rPr>
          <w:t>Recount Guide</w:t>
        </w:r>
      </w:hyperlink>
      <w:r w:rsidRPr="00B67D83">
        <w:rPr>
          <w:rFonts w:asciiTheme="minorHAnsi" w:eastAsia="Times New Roman" w:hAnsiTheme="minorHAnsi"/>
          <w:sz w:val="24"/>
          <w:szCs w:val="21"/>
          <w:lang w:bidi="ne-NP"/>
        </w:rPr>
        <w:t xml:space="preserve"> should be followed, to the extent applicable, for hand counting paper ballots.</w:t>
      </w:r>
    </w:p>
    <w:p w:rsidR="00B67D83" w:rsidRPr="000D7672" w:rsidRDefault="00B67D83" w:rsidP="00B67D83">
      <w:pPr>
        <w:spacing w:line="240" w:lineRule="auto"/>
        <w:rPr>
          <w:sz w:val="24"/>
          <w:szCs w:val="24"/>
        </w:rPr>
      </w:pPr>
    </w:p>
    <w:sectPr w:rsidR="00B67D83" w:rsidRPr="000D7672" w:rsidSect="004968DD">
      <w:headerReference w:type="default" r:id="rId12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263" w:rsidRDefault="009F1263" w:rsidP="007E0716">
      <w:pPr>
        <w:spacing w:after="0" w:line="240" w:lineRule="auto"/>
      </w:pPr>
      <w:r>
        <w:separator/>
      </w:r>
    </w:p>
  </w:endnote>
  <w:endnote w:type="continuationSeparator" w:id="0">
    <w:p w:rsidR="009F1263" w:rsidRDefault="009F1263" w:rsidP="007E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263" w:rsidRDefault="009F1263" w:rsidP="007E0716">
      <w:pPr>
        <w:spacing w:after="0" w:line="240" w:lineRule="auto"/>
      </w:pPr>
      <w:r>
        <w:separator/>
      </w:r>
    </w:p>
  </w:footnote>
  <w:footnote w:type="continuationSeparator" w:id="0">
    <w:p w:rsidR="009F1263" w:rsidRDefault="009F1263" w:rsidP="007E0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27336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D227D" w:rsidRDefault="0092257D">
        <w:pPr>
          <w:pStyle w:val="Header"/>
          <w:jc w:val="right"/>
        </w:pPr>
        <w:r>
          <w:fldChar w:fldCharType="begin"/>
        </w:r>
        <w:r w:rsidR="001D227D">
          <w:instrText xml:space="preserve"> PAGE   \* MERGEFORMAT </w:instrText>
        </w:r>
        <w:r>
          <w:fldChar w:fldCharType="separate"/>
        </w:r>
        <w:r w:rsidR="00167E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27D" w:rsidRDefault="001D22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5022"/>
    <w:multiLevelType w:val="hybridMultilevel"/>
    <w:tmpl w:val="1D825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56877"/>
    <w:multiLevelType w:val="hybridMultilevel"/>
    <w:tmpl w:val="C4462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A3107"/>
    <w:multiLevelType w:val="hybridMultilevel"/>
    <w:tmpl w:val="2B42C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A7F86"/>
    <w:multiLevelType w:val="hybridMultilevel"/>
    <w:tmpl w:val="67744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E57F5"/>
    <w:multiLevelType w:val="hybridMultilevel"/>
    <w:tmpl w:val="39A4DC7C"/>
    <w:lvl w:ilvl="0" w:tplc="168C7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222A3"/>
    <w:multiLevelType w:val="hybridMultilevel"/>
    <w:tmpl w:val="F300D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D7672"/>
    <w:rsid w:val="00094BBC"/>
    <w:rsid w:val="000D7672"/>
    <w:rsid w:val="00116B53"/>
    <w:rsid w:val="00167EE3"/>
    <w:rsid w:val="00192F5C"/>
    <w:rsid w:val="001B7F4A"/>
    <w:rsid w:val="001D227D"/>
    <w:rsid w:val="001D76E8"/>
    <w:rsid w:val="00203001"/>
    <w:rsid w:val="002209A4"/>
    <w:rsid w:val="00273C43"/>
    <w:rsid w:val="00291793"/>
    <w:rsid w:val="00346647"/>
    <w:rsid w:val="00377F66"/>
    <w:rsid w:val="003A3894"/>
    <w:rsid w:val="00424C26"/>
    <w:rsid w:val="00440746"/>
    <w:rsid w:val="004524C7"/>
    <w:rsid w:val="00494564"/>
    <w:rsid w:val="004968DD"/>
    <w:rsid w:val="0051250A"/>
    <w:rsid w:val="005139AE"/>
    <w:rsid w:val="0051606C"/>
    <w:rsid w:val="005B0562"/>
    <w:rsid w:val="005D4744"/>
    <w:rsid w:val="00646659"/>
    <w:rsid w:val="00654DEC"/>
    <w:rsid w:val="006A27AC"/>
    <w:rsid w:val="006F1BEA"/>
    <w:rsid w:val="0073552A"/>
    <w:rsid w:val="00753332"/>
    <w:rsid w:val="0077236E"/>
    <w:rsid w:val="00772923"/>
    <w:rsid w:val="007761A9"/>
    <w:rsid w:val="00796B3E"/>
    <w:rsid w:val="007C5CE2"/>
    <w:rsid w:val="007D1674"/>
    <w:rsid w:val="007D4A27"/>
    <w:rsid w:val="007E0716"/>
    <w:rsid w:val="007F6DE3"/>
    <w:rsid w:val="008433AF"/>
    <w:rsid w:val="008A7C78"/>
    <w:rsid w:val="008B711A"/>
    <w:rsid w:val="0092257D"/>
    <w:rsid w:val="009F1263"/>
    <w:rsid w:val="009F2528"/>
    <w:rsid w:val="00B67D83"/>
    <w:rsid w:val="00CB5D1B"/>
    <w:rsid w:val="00CE3F25"/>
    <w:rsid w:val="00D221C1"/>
    <w:rsid w:val="00D51280"/>
    <w:rsid w:val="00D84CF4"/>
    <w:rsid w:val="00DC3FC1"/>
    <w:rsid w:val="00DD06CD"/>
    <w:rsid w:val="00DE621F"/>
    <w:rsid w:val="00E1755F"/>
    <w:rsid w:val="00E3474D"/>
    <w:rsid w:val="00F06529"/>
    <w:rsid w:val="00F14BA3"/>
    <w:rsid w:val="00F47560"/>
    <w:rsid w:val="00F52A5C"/>
    <w:rsid w:val="00FC6C30"/>
    <w:rsid w:val="00FE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57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DE621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E0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71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E0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71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7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1D227D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7D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6D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DE621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E0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71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E0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71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7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1D227D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7D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6D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s.mt.gov/Elections/Officials/documents/RecountGuide2.2012.pdf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oselections@mt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855F9-3120-4990-B288-6CAD9B62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 Secretary of State</Company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Kimmet, Lisa</dc:creator>
  <cp:lastModifiedBy>RobinSargent</cp:lastModifiedBy>
  <cp:revision>2</cp:revision>
  <cp:lastPrinted>2012-01-20T16:31:00Z</cp:lastPrinted>
  <dcterms:created xsi:type="dcterms:W3CDTF">2016-02-05T03:33:00Z</dcterms:created>
  <dcterms:modified xsi:type="dcterms:W3CDTF">2016-02-05T03:33:00Z</dcterms:modified>
</cp:coreProperties>
</file>