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D036F" w14:textId="511431D6" w:rsidR="005E6BAF" w:rsidRDefault="005F2112" w:rsidP="005F2112">
      <w:pPr>
        <w:rPr>
          <w:lang w:val="fr-FR"/>
        </w:rPr>
      </w:pPr>
      <w:r>
        <w:rPr>
          <w:rFonts w:ascii="Arial Black" w:hAnsi="Arial Black"/>
          <w:b/>
          <w:noProof/>
          <w:color w:val="1F497D"/>
          <w:sz w:val="56"/>
          <w:szCs w:val="56"/>
        </w:rPr>
        <w:drawing>
          <wp:anchor distT="0" distB="0" distL="114300" distR="114300" simplePos="0" relativeHeight="251658258" behindDoc="0" locked="0" layoutInCell="1" allowOverlap="1" wp14:anchorId="50A607D5" wp14:editId="7202ABB1">
            <wp:simplePos x="0" y="0"/>
            <wp:positionH relativeFrom="page">
              <wp:posOffset>20369</wp:posOffset>
            </wp:positionH>
            <wp:positionV relativeFrom="paragraph">
              <wp:posOffset>-912495</wp:posOffset>
            </wp:positionV>
            <wp:extent cx="7736205" cy="10010775"/>
            <wp:effectExtent l="0" t="0" r="0" b="9525"/>
            <wp:wrapNone/>
            <wp:docPr id="24" name="Picture 24" descr="Report cover page with blue background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Report cover page with blue background colo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36205" cy="10010775"/>
                    </a:xfrm>
                    <a:prstGeom prst="rect">
                      <a:avLst/>
                    </a:prstGeom>
                  </pic:spPr>
                </pic:pic>
              </a:graphicData>
            </a:graphic>
            <wp14:sizeRelH relativeFrom="page">
              <wp14:pctWidth>0</wp14:pctWidth>
            </wp14:sizeRelH>
            <wp14:sizeRelV relativeFrom="page">
              <wp14:pctHeight>0</wp14:pctHeight>
            </wp14:sizeRelV>
          </wp:anchor>
        </w:drawing>
      </w:r>
      <w:r w:rsidR="005E6BAF">
        <w:rPr>
          <w:noProof/>
        </w:rPr>
        <mc:AlternateContent>
          <mc:Choice Requires="wps">
            <w:drawing>
              <wp:anchor distT="0" distB="0" distL="114300" distR="114300" simplePos="0" relativeHeight="251658261" behindDoc="0" locked="0" layoutInCell="1" allowOverlap="1" wp14:anchorId="0F1F88A0" wp14:editId="041BAC4F">
                <wp:simplePos x="0" y="0"/>
                <wp:positionH relativeFrom="page">
                  <wp:align>center</wp:align>
                </wp:positionH>
                <wp:positionV relativeFrom="page">
                  <wp:posOffset>561975</wp:posOffset>
                </wp:positionV>
                <wp:extent cx="5984240" cy="696595"/>
                <wp:effectExtent l="0" t="0" r="0" b="8255"/>
                <wp:wrapSquare wrapText="bothSides"/>
                <wp:docPr id="18" name="Text Box 18"/>
                <wp:cNvGraphicFramePr/>
                <a:graphic xmlns:a="http://schemas.openxmlformats.org/drawingml/2006/main">
                  <a:graphicData uri="http://schemas.microsoft.com/office/word/2010/wordprocessingShape">
                    <wps:wsp>
                      <wps:cNvSpPr txBox="1"/>
                      <wps:spPr>
                        <a:xfrm>
                          <a:off x="0" y="0"/>
                          <a:ext cx="5984240" cy="696595"/>
                        </a:xfrm>
                        <a:prstGeom prst="rect">
                          <a:avLst/>
                        </a:prstGeom>
                        <a:noFill/>
                        <a:ln>
                          <a:noFill/>
                        </a:ln>
                      </wps:spPr>
                      <wps:txbx>
                        <w:txbxContent>
                          <w:p w14:paraId="57CE6ED6" w14:textId="77777777" w:rsidR="005E6BAF" w:rsidRPr="00885B66" w:rsidRDefault="005E6BAF" w:rsidP="005E6BAF">
                            <w:pPr>
                              <w:jc w:val="center"/>
                              <w:rPr>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5B66">
                              <w:rPr>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Agency Name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1F88A0" id="_x0000_t202" coordsize="21600,21600" o:spt="202" path="m,l,21600r21600,l21600,xe">
                <v:stroke joinstyle="miter"/>
                <v:path gradientshapeok="t" o:connecttype="rect"/>
              </v:shapetype>
              <v:shape id="Text Box 18" o:spid="_x0000_s1026" type="#_x0000_t202" style="position:absolute;margin-left:0;margin-top:44.25pt;width:471.2pt;height:54.85pt;z-index:251658261;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" filled="f" stroked="f">
                <v:textbox>
                  <w:txbxContent>
                    <w:p w14:paraId="57CE6ED6" w14:textId="77777777" w:rsidR="005E6BAF" w:rsidRPr="00885B66" w:rsidRDefault="005E6BAF" w:rsidP="005E6BAF">
                      <w:pPr>
                        <w:jc w:val="center"/>
                        <w:rPr>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5B66">
                        <w:rPr>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Agency Name</w:t>
                      </w:r>
                    </w:p>
                  </w:txbxContent>
                </v:textbox>
                <w10:wrap type="square" anchorx="page" anchory="page"/>
              </v:shape>
            </w:pict>
          </mc:Fallback>
        </mc:AlternateContent>
      </w:r>
    </w:p>
    <w:p w14:paraId="1D7B90A4" w14:textId="23EEA383" w:rsidR="005E6BAF" w:rsidRDefault="005E6BAF" w:rsidP="005E6BAF">
      <w:pPr>
        <w:rPr>
          <w:lang w:val="fr-FR"/>
        </w:rPr>
      </w:pPr>
    </w:p>
    <w:p w14:paraId="3E1BD144" w14:textId="2F98686D" w:rsidR="005E6BAF" w:rsidRDefault="005E6BAF" w:rsidP="005E6BAF">
      <w:pPr>
        <w:rPr>
          <w:lang w:val="fr-FR"/>
        </w:rPr>
      </w:pPr>
    </w:p>
    <w:p w14:paraId="25B37A0B" w14:textId="357298D4" w:rsidR="005E6BAF" w:rsidRDefault="005E6BAF" w:rsidP="005E6BAF">
      <w:pPr>
        <w:rPr>
          <w:lang w:val="fr-FR"/>
        </w:rPr>
      </w:pPr>
      <w:bookmarkStart w:id="0" w:name="_top"/>
      <w:bookmarkEnd w:id="0"/>
    </w:p>
    <w:p w14:paraId="6462FA2C" w14:textId="39F7F7E1" w:rsidR="005E6BAF" w:rsidRDefault="003A1430" w:rsidP="005E6BAF">
      <w:pPr>
        <w:rPr>
          <w:lang w:val="fr-FR"/>
        </w:rPr>
      </w:pPr>
      <w:r>
        <w:rPr>
          <w:noProof/>
        </w:rPr>
        <mc:AlternateContent>
          <mc:Choice Requires="wps">
            <w:drawing>
              <wp:anchor distT="0" distB="0" distL="114300" distR="114300" simplePos="0" relativeHeight="251658259" behindDoc="0" locked="0" layoutInCell="1" allowOverlap="1" wp14:anchorId="46A14365" wp14:editId="60B05073">
                <wp:simplePos x="0" y="0"/>
                <wp:positionH relativeFrom="page">
                  <wp:posOffset>2735580</wp:posOffset>
                </wp:positionH>
                <wp:positionV relativeFrom="margin">
                  <wp:posOffset>6864301</wp:posOffset>
                </wp:positionV>
                <wp:extent cx="2257865" cy="569741"/>
                <wp:effectExtent l="0" t="0" r="28575" b="2095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57865" cy="569741"/>
                        </a:xfrm>
                        <a:prstGeom prst="rect">
                          <a:avLst/>
                        </a:prstGeom>
                        <a:noFill/>
                        <a:ln w="9525">
                          <a:solidFill>
                            <a:srgbClr val="000000"/>
                          </a:solidFill>
                          <a:miter lim="800000"/>
                          <a:headEnd/>
                          <a:tailEnd/>
                        </a:ln>
                      </wps:spPr>
                      <wps:txbx>
                        <w:txbxContent>
                          <w:p w14:paraId="5DCDBE32" w14:textId="6FD95379" w:rsidR="005E6BAF" w:rsidRPr="005E6BAF" w:rsidRDefault="005E6BAF" w:rsidP="005E6BAF">
                            <w:pPr>
                              <w:jc w:val="center"/>
                              <w:rPr>
                                <w:sz w:val="32"/>
                                <w:szCs w:val="32"/>
                              </w:rPr>
                            </w:pPr>
                            <w:r w:rsidRPr="005E6BAF">
                              <w:rPr>
                                <w:sz w:val="32"/>
                                <w:szCs w:val="32"/>
                              </w:rPr>
                              <w:t>Replace Logo</w:t>
                            </w:r>
                            <w:r>
                              <w:rPr>
                                <w:sz w:val="32"/>
                                <w:szCs w:val="32"/>
                              </w:rPr>
                              <w:t xml:space="preserve"> with Agency Logo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14365" id="Text Box 21" o:spid="_x0000_s1027" type="#_x0000_t202" style="position:absolute;margin-left:215.4pt;margin-top:540.5pt;width:177.8pt;height:44.8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" filled="f">
                <v:path arrowok="t"/>
                <v:textbox>
                  <w:txbxContent>
                    <w:p w14:paraId="5DCDBE32" w14:textId="6FD95379" w:rsidR="005E6BAF" w:rsidRPr="005E6BAF" w:rsidRDefault="005E6BAF" w:rsidP="005E6BAF">
                      <w:pPr>
                        <w:jc w:val="center"/>
                        <w:rPr>
                          <w:sz w:val="32"/>
                          <w:szCs w:val="32"/>
                        </w:rPr>
                      </w:pPr>
                      <w:r w:rsidRPr="005E6BAF">
                        <w:rPr>
                          <w:sz w:val="32"/>
                          <w:szCs w:val="32"/>
                        </w:rPr>
                        <w:t>Replace Logo</w:t>
                      </w:r>
                      <w:r>
                        <w:rPr>
                          <w:sz w:val="32"/>
                          <w:szCs w:val="32"/>
                        </w:rPr>
                        <w:t xml:space="preserve"> with Agency Logo</w:t>
                      </w:r>
                    </w:p>
                  </w:txbxContent>
                </v:textbox>
                <w10:wrap anchorx="page" anchory="margin"/>
              </v:shape>
            </w:pict>
          </mc:Fallback>
        </mc:AlternateContent>
      </w:r>
      <w:r w:rsidR="00F922DB">
        <w:rPr>
          <w:noProof/>
        </w:rPr>
        <w:drawing>
          <wp:anchor distT="0" distB="0" distL="114300" distR="114300" simplePos="0" relativeHeight="251658262" behindDoc="0" locked="0" layoutInCell="1" allowOverlap="1" wp14:anchorId="10C9FE19" wp14:editId="06530710">
            <wp:simplePos x="0" y="0"/>
            <wp:positionH relativeFrom="page">
              <wp:posOffset>3209925</wp:posOffset>
            </wp:positionH>
            <wp:positionV relativeFrom="paragraph">
              <wp:posOffset>6551588</wp:posOffset>
            </wp:positionV>
            <wp:extent cx="1343025" cy="1343025"/>
            <wp:effectExtent l="0" t="0" r="9525" b="9525"/>
            <wp:wrapNone/>
            <wp:docPr id="27" name="Picture 27" descr="U.S. Election Assistance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U.S. Election Assistance Commission Logo"/>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343025" cy="1343025"/>
                    </a:xfrm>
                    <a:prstGeom prst="rect">
                      <a:avLst/>
                    </a:prstGeom>
                    <a:noFill/>
                  </pic:spPr>
                </pic:pic>
              </a:graphicData>
            </a:graphic>
            <wp14:sizeRelH relativeFrom="page">
              <wp14:pctWidth>0</wp14:pctWidth>
            </wp14:sizeRelH>
            <wp14:sizeRelV relativeFrom="page">
              <wp14:pctHeight>0</wp14:pctHeight>
            </wp14:sizeRelV>
          </wp:anchor>
        </w:drawing>
      </w:r>
      <w:r w:rsidR="005E6BAF">
        <w:rPr>
          <w:noProof/>
        </w:rPr>
        <mc:AlternateContent>
          <mc:Choice Requires="wps">
            <w:drawing>
              <wp:anchor distT="0" distB="0" distL="114300" distR="114300" simplePos="0" relativeHeight="251658260" behindDoc="0" locked="0" layoutInCell="1" allowOverlap="1" wp14:anchorId="2D926C40" wp14:editId="09E8120F">
                <wp:simplePos x="0" y="0"/>
                <wp:positionH relativeFrom="column">
                  <wp:posOffset>5130800</wp:posOffset>
                </wp:positionH>
                <wp:positionV relativeFrom="paragraph">
                  <wp:posOffset>7063105</wp:posOffset>
                </wp:positionV>
                <wp:extent cx="1771650" cy="7334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771650" cy="733425"/>
                        </a:xfrm>
                        <a:prstGeom prst="rect">
                          <a:avLst/>
                        </a:prstGeom>
                        <a:noFill/>
                        <a:ln w="6350">
                          <a:noFill/>
                        </a:ln>
                      </wps:spPr>
                      <wps:txbx>
                        <w:txbxContent>
                          <w:p w14:paraId="38FE6794" w14:textId="08CA8AD2" w:rsidR="005E6BAF" w:rsidRPr="005E6BAF" w:rsidRDefault="005E6BAF">
                            <w:pPr>
                              <w:rPr>
                                <w:b/>
                                <w:bCs/>
                                <w:color w:val="2F5496" w:themeColor="accent1" w:themeShade="BF"/>
                              </w:rPr>
                            </w:pPr>
                            <w:r w:rsidRPr="005E6BAF">
                              <w:rPr>
                                <w:b/>
                                <w:bCs/>
                                <w:color w:val="2F5496" w:themeColor="accent1" w:themeShade="BF"/>
                              </w:rPr>
                              <w:t>Date:</w:t>
                            </w:r>
                          </w:p>
                          <w:p w14:paraId="5D3C400D" w14:textId="7FA6FFD8" w:rsidR="005E6BAF" w:rsidRPr="005E6BAF" w:rsidRDefault="005E6BAF">
                            <w:pPr>
                              <w:rPr>
                                <w:b/>
                                <w:bCs/>
                                <w:color w:val="2F5496" w:themeColor="accent1" w:themeShade="BF"/>
                              </w:rPr>
                            </w:pPr>
                            <w:r w:rsidRPr="005E6BAF">
                              <w:rPr>
                                <w:b/>
                                <w:bCs/>
                                <w:color w:val="2F5496" w:themeColor="accent1" w:themeShade="BF"/>
                              </w:rPr>
                              <w:t>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926C40" id="Text Box 22" o:spid="_x0000_s1028" type="#_x0000_t202" style="position:absolute;margin-left:404pt;margin-top:556.15pt;width:139.5pt;height:57.75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" filled="f" stroked="f" strokeweight=".5pt">
                <v:textbox>
                  <w:txbxContent>
                    <w:p w14:paraId="38FE6794" w14:textId="08CA8AD2" w:rsidR="005E6BAF" w:rsidRPr="005E6BAF" w:rsidRDefault="005E6BAF">
                      <w:pPr>
                        <w:rPr>
                          <w:b/>
                          <w:bCs/>
                          <w:color w:val="2F5496" w:themeColor="accent1" w:themeShade="BF"/>
                        </w:rPr>
                      </w:pPr>
                      <w:r w:rsidRPr="005E6BAF">
                        <w:rPr>
                          <w:b/>
                          <w:bCs/>
                          <w:color w:val="2F5496" w:themeColor="accent1" w:themeShade="BF"/>
                        </w:rPr>
                        <w:t>Date:</w:t>
                      </w:r>
                    </w:p>
                    <w:p w14:paraId="5D3C400D" w14:textId="7FA6FFD8" w:rsidR="005E6BAF" w:rsidRPr="005E6BAF" w:rsidRDefault="005E6BAF">
                      <w:pPr>
                        <w:rPr>
                          <w:b/>
                          <w:bCs/>
                          <w:color w:val="2F5496" w:themeColor="accent1" w:themeShade="BF"/>
                        </w:rPr>
                      </w:pPr>
                      <w:r w:rsidRPr="005E6BAF">
                        <w:rPr>
                          <w:b/>
                          <w:bCs/>
                          <w:color w:val="2F5496" w:themeColor="accent1" w:themeShade="BF"/>
                        </w:rPr>
                        <w:t>Version:</w:t>
                      </w:r>
                    </w:p>
                  </w:txbxContent>
                </v:textbox>
              </v:shape>
            </w:pict>
          </mc:Fallback>
        </mc:AlternateContent>
      </w:r>
    </w:p>
    <w:p w14:paraId="3DFD8676" w14:textId="1D41122D" w:rsidR="005E6BAF" w:rsidRPr="005E6BAF" w:rsidRDefault="005E6BAF" w:rsidP="005E6BAF">
      <w:pPr>
        <w:rPr>
          <w:lang w:val="fr-FR"/>
        </w:rPr>
        <w:sectPr w:rsidR="005E6BAF" w:rsidRPr="005E6BAF" w:rsidSect="00093CBC">
          <w:footerReference w:type="default" r:id="rId13"/>
          <w:pgSz w:w="12240" w:h="15840"/>
          <w:pgMar w:top="1440" w:right="1080" w:bottom="1440" w:left="950" w:header="576" w:footer="720" w:gutter="0"/>
          <w:pgNumType w:start="1"/>
          <w:cols w:space="720"/>
          <w:docGrid w:linePitch="360"/>
        </w:sectPr>
      </w:pPr>
    </w:p>
    <w:p w14:paraId="421C453E" w14:textId="77777777" w:rsidR="00AC178D" w:rsidRPr="000F6809" w:rsidRDefault="00AC178D" w:rsidP="00AC178D">
      <w:pPr>
        <w:pStyle w:val="TOCHeading"/>
        <w:spacing w:before="0" w:line="240" w:lineRule="auto"/>
        <w:rPr>
          <w:rFonts w:ascii="Arial" w:hAnsi="Arial"/>
          <w:b w:val="0"/>
          <w:color w:val="auto"/>
          <w:sz w:val="24"/>
          <w:szCs w:val="24"/>
          <w:lang w:val="fr-FR"/>
        </w:rPr>
      </w:pPr>
    </w:p>
    <w:p w14:paraId="51993656" w14:textId="77777777" w:rsidR="00AC178D" w:rsidRPr="000F6809" w:rsidRDefault="00AC178D" w:rsidP="00AC178D">
      <w:pPr>
        <w:pStyle w:val="TOCHeading"/>
        <w:spacing w:before="0" w:line="240" w:lineRule="auto"/>
        <w:rPr>
          <w:rFonts w:ascii="Arial" w:hAnsi="Arial"/>
          <w:b w:val="0"/>
          <w:color w:val="auto"/>
          <w:sz w:val="24"/>
          <w:szCs w:val="24"/>
          <w:lang w:val="fr-FR"/>
        </w:rPr>
      </w:pPr>
    </w:p>
    <w:p w14:paraId="7DC660C6" w14:textId="77777777" w:rsidR="00AC178D" w:rsidRPr="000F6809" w:rsidRDefault="00AC178D" w:rsidP="00AC178D">
      <w:pPr>
        <w:pStyle w:val="TOCHeading"/>
        <w:spacing w:before="0" w:line="240" w:lineRule="auto"/>
        <w:rPr>
          <w:rFonts w:ascii="Arial" w:hAnsi="Arial"/>
          <w:b w:val="0"/>
          <w:color w:val="auto"/>
          <w:sz w:val="24"/>
          <w:szCs w:val="24"/>
          <w:lang w:val="fr-FR"/>
        </w:rPr>
      </w:pPr>
    </w:p>
    <w:p w14:paraId="3E7B7C79" w14:textId="77777777" w:rsidR="00AC178D" w:rsidRPr="000F6809" w:rsidRDefault="00AC178D" w:rsidP="00AC178D">
      <w:pPr>
        <w:rPr>
          <w:sz w:val="24"/>
          <w:lang w:val="fr-FR"/>
        </w:rPr>
      </w:pPr>
    </w:p>
    <w:p w14:paraId="22630134" w14:textId="77777777" w:rsidR="00AC178D" w:rsidRPr="000F6809" w:rsidRDefault="00AC178D" w:rsidP="00AC178D">
      <w:pPr>
        <w:rPr>
          <w:sz w:val="24"/>
          <w:lang w:val="fr-FR"/>
        </w:rPr>
      </w:pPr>
    </w:p>
    <w:p w14:paraId="4B31FA29" w14:textId="77777777" w:rsidR="00AC178D" w:rsidRPr="000F6809" w:rsidRDefault="00AC178D" w:rsidP="00AC178D">
      <w:pPr>
        <w:rPr>
          <w:sz w:val="24"/>
          <w:lang w:val="fr-FR"/>
        </w:rPr>
      </w:pPr>
    </w:p>
    <w:p w14:paraId="5756E1AB" w14:textId="77777777" w:rsidR="00AC178D" w:rsidRPr="000F6809" w:rsidRDefault="00AC178D" w:rsidP="00AC178D">
      <w:pPr>
        <w:rPr>
          <w:sz w:val="24"/>
          <w:lang w:val="fr-FR"/>
        </w:rPr>
      </w:pPr>
    </w:p>
    <w:p w14:paraId="3B1C30BE" w14:textId="77777777" w:rsidR="00AC178D" w:rsidRPr="000F6809" w:rsidRDefault="00AC178D" w:rsidP="00AC178D">
      <w:pPr>
        <w:rPr>
          <w:sz w:val="24"/>
          <w:lang w:val="fr-FR"/>
        </w:rPr>
      </w:pPr>
    </w:p>
    <w:p w14:paraId="4386B7C6" w14:textId="77777777" w:rsidR="00AC178D" w:rsidRPr="000F6809" w:rsidRDefault="00AC178D" w:rsidP="00AC178D">
      <w:pPr>
        <w:rPr>
          <w:sz w:val="24"/>
          <w:lang w:val="fr-FR"/>
        </w:rPr>
      </w:pPr>
    </w:p>
    <w:p w14:paraId="2244FD19" w14:textId="77777777" w:rsidR="008542C1" w:rsidRPr="000F6809" w:rsidRDefault="008542C1" w:rsidP="00AC178D">
      <w:pPr>
        <w:rPr>
          <w:sz w:val="24"/>
          <w:lang w:val="fr-FR"/>
        </w:rPr>
      </w:pPr>
    </w:p>
    <w:p w14:paraId="4BAE7D93" w14:textId="77777777" w:rsidR="008542C1" w:rsidRPr="000F6809" w:rsidRDefault="008542C1" w:rsidP="00AC178D">
      <w:pPr>
        <w:rPr>
          <w:sz w:val="24"/>
          <w:lang w:val="fr-FR"/>
        </w:rPr>
      </w:pPr>
    </w:p>
    <w:p w14:paraId="001453E9" w14:textId="77777777" w:rsidR="008542C1" w:rsidRPr="000F6809" w:rsidRDefault="008542C1" w:rsidP="00AC178D">
      <w:pPr>
        <w:rPr>
          <w:sz w:val="24"/>
          <w:lang w:val="fr-FR"/>
        </w:rPr>
      </w:pPr>
    </w:p>
    <w:p w14:paraId="26E3CD84" w14:textId="77777777" w:rsidR="008542C1" w:rsidRPr="000F6809" w:rsidRDefault="008542C1" w:rsidP="00AC178D">
      <w:pPr>
        <w:rPr>
          <w:sz w:val="24"/>
          <w:lang w:val="fr-FR"/>
        </w:rPr>
      </w:pPr>
    </w:p>
    <w:p w14:paraId="0C4FF974" w14:textId="77777777" w:rsidR="008542C1" w:rsidRPr="000F6809" w:rsidRDefault="008542C1" w:rsidP="00AC178D">
      <w:pPr>
        <w:rPr>
          <w:sz w:val="24"/>
          <w:lang w:val="fr-FR"/>
        </w:rPr>
      </w:pPr>
    </w:p>
    <w:p w14:paraId="7321969A" w14:textId="77777777" w:rsidR="008542C1" w:rsidRPr="000F6809" w:rsidRDefault="008542C1" w:rsidP="00AC178D">
      <w:pPr>
        <w:rPr>
          <w:sz w:val="24"/>
          <w:lang w:val="fr-FR"/>
        </w:rPr>
      </w:pPr>
    </w:p>
    <w:p w14:paraId="6A9B8C60" w14:textId="77777777" w:rsidR="008542C1" w:rsidRPr="000F6809" w:rsidRDefault="008542C1" w:rsidP="00AC178D">
      <w:pPr>
        <w:rPr>
          <w:sz w:val="24"/>
          <w:lang w:val="fr-FR"/>
        </w:rPr>
      </w:pPr>
    </w:p>
    <w:p w14:paraId="6C653795" w14:textId="3EA075E3" w:rsidR="00AC178D" w:rsidRPr="000F6809" w:rsidRDefault="008E31D7" w:rsidP="00AC178D">
      <w:pPr>
        <w:rPr>
          <w:sz w:val="24"/>
          <w:lang w:val="fr-FR"/>
        </w:rPr>
      </w:pPr>
      <w:r>
        <w:rPr>
          <w:noProof/>
        </w:rPr>
        <w:drawing>
          <wp:anchor distT="0" distB="0" distL="114300" distR="114300" simplePos="0" relativeHeight="251658253" behindDoc="0" locked="0" layoutInCell="1" allowOverlap="1" wp14:anchorId="6D8FD385" wp14:editId="5BA7334D">
            <wp:simplePos x="0" y="0"/>
            <wp:positionH relativeFrom="column">
              <wp:posOffset>2607945</wp:posOffset>
            </wp:positionH>
            <wp:positionV relativeFrom="paragraph">
              <wp:posOffset>159385</wp:posOffset>
            </wp:positionV>
            <wp:extent cx="1343025" cy="1343025"/>
            <wp:effectExtent l="0" t="0" r="0" b="0"/>
            <wp:wrapNone/>
            <wp:docPr id="35" name="Picture 35" descr="U.S. Election Assistance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0" descr="U.S. Election Assistance Commission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pic:spPr>
                </pic:pic>
              </a:graphicData>
            </a:graphic>
            <wp14:sizeRelH relativeFrom="page">
              <wp14:pctWidth>0</wp14:pctWidth>
            </wp14:sizeRelH>
            <wp14:sizeRelV relativeFrom="page">
              <wp14:pctHeight>0</wp14:pctHeight>
            </wp14:sizeRelV>
          </wp:anchor>
        </w:drawing>
      </w:r>
    </w:p>
    <w:p w14:paraId="021240E0" w14:textId="77777777" w:rsidR="00AC178D" w:rsidRPr="000F6809" w:rsidRDefault="00AC178D" w:rsidP="00AC178D">
      <w:pPr>
        <w:rPr>
          <w:sz w:val="24"/>
          <w:lang w:val="fr-FR"/>
        </w:rPr>
      </w:pPr>
    </w:p>
    <w:p w14:paraId="114F7AAA" w14:textId="77777777" w:rsidR="00AC178D" w:rsidRPr="000F6809" w:rsidRDefault="00AC178D" w:rsidP="00AC178D">
      <w:pPr>
        <w:rPr>
          <w:sz w:val="24"/>
          <w:lang w:val="fr-FR"/>
        </w:rPr>
      </w:pPr>
    </w:p>
    <w:p w14:paraId="31218276" w14:textId="77777777" w:rsidR="00AC178D" w:rsidRPr="000F6809" w:rsidRDefault="00AC178D" w:rsidP="00AC178D">
      <w:pPr>
        <w:rPr>
          <w:sz w:val="24"/>
          <w:lang w:val="fr-FR"/>
        </w:rPr>
      </w:pPr>
    </w:p>
    <w:p w14:paraId="6D96A3E9" w14:textId="77777777" w:rsidR="00AC178D" w:rsidRPr="000F6809" w:rsidRDefault="00AC178D" w:rsidP="00AC178D">
      <w:pPr>
        <w:rPr>
          <w:sz w:val="24"/>
          <w:lang w:val="fr-FR"/>
        </w:rPr>
      </w:pPr>
    </w:p>
    <w:p w14:paraId="471B0094" w14:textId="77777777" w:rsidR="00AC178D" w:rsidRPr="000F6809" w:rsidRDefault="00AC178D" w:rsidP="00AC178D">
      <w:pPr>
        <w:rPr>
          <w:sz w:val="24"/>
          <w:lang w:val="fr-FR"/>
        </w:rPr>
      </w:pPr>
    </w:p>
    <w:p w14:paraId="71F20CFF" w14:textId="77777777" w:rsidR="00AC178D" w:rsidRPr="000F6809" w:rsidRDefault="00AC178D" w:rsidP="00AC178D">
      <w:pPr>
        <w:rPr>
          <w:sz w:val="24"/>
          <w:lang w:val="fr-FR"/>
        </w:rPr>
      </w:pPr>
    </w:p>
    <w:p w14:paraId="6DE98DAB" w14:textId="77777777" w:rsidR="00AC178D" w:rsidRPr="000F6809" w:rsidRDefault="00AC178D" w:rsidP="00AC178D">
      <w:pPr>
        <w:rPr>
          <w:sz w:val="24"/>
          <w:lang w:val="fr-FR"/>
        </w:rPr>
      </w:pPr>
    </w:p>
    <w:p w14:paraId="33ECBCDA" w14:textId="77777777" w:rsidR="00AC178D" w:rsidRPr="000F6809" w:rsidRDefault="00AC178D" w:rsidP="00AC178D">
      <w:pPr>
        <w:rPr>
          <w:sz w:val="24"/>
          <w:lang w:val="fr-FR"/>
        </w:rPr>
      </w:pPr>
    </w:p>
    <w:p w14:paraId="1C15C80C" w14:textId="77777777" w:rsidR="00AC178D" w:rsidRPr="000F6809" w:rsidRDefault="00AC178D" w:rsidP="00AC178D">
      <w:pPr>
        <w:rPr>
          <w:sz w:val="24"/>
          <w:lang w:val="fr-FR"/>
        </w:rPr>
      </w:pPr>
    </w:p>
    <w:p w14:paraId="0AA82777" w14:textId="77777777" w:rsidR="00AC178D" w:rsidRPr="000F6809" w:rsidRDefault="00AC178D" w:rsidP="00AC178D">
      <w:pPr>
        <w:rPr>
          <w:sz w:val="24"/>
          <w:lang w:val="fr-FR"/>
        </w:rPr>
      </w:pPr>
    </w:p>
    <w:p w14:paraId="6FFEAF0F" w14:textId="77777777" w:rsidR="00AC178D" w:rsidRPr="000F6809" w:rsidRDefault="00AC178D" w:rsidP="00AC178D">
      <w:pPr>
        <w:rPr>
          <w:sz w:val="24"/>
          <w:lang w:val="fr-FR"/>
        </w:rPr>
      </w:pPr>
    </w:p>
    <w:p w14:paraId="188EC072" w14:textId="77777777" w:rsidR="00AC178D" w:rsidRDefault="00AC178D" w:rsidP="00AC178D">
      <w:pPr>
        <w:jc w:val="center"/>
        <w:rPr>
          <w:sz w:val="22"/>
          <w:szCs w:val="22"/>
        </w:rPr>
      </w:pPr>
      <w:r w:rsidRPr="00AC178D">
        <w:rPr>
          <w:sz w:val="22"/>
          <w:szCs w:val="22"/>
        </w:rPr>
        <w:t xml:space="preserve">This template </w:t>
      </w:r>
      <w:r>
        <w:rPr>
          <w:sz w:val="22"/>
          <w:szCs w:val="22"/>
        </w:rPr>
        <w:t xml:space="preserve">is provided by the U.S. Election Assistance Commission (EAC). This template and supporting guidance document </w:t>
      </w:r>
      <w:r w:rsidR="0062319C">
        <w:rPr>
          <w:sz w:val="22"/>
          <w:szCs w:val="22"/>
        </w:rPr>
        <w:t>are</w:t>
      </w:r>
      <w:r>
        <w:rPr>
          <w:sz w:val="22"/>
          <w:szCs w:val="22"/>
        </w:rPr>
        <w:t xml:space="preserve"> intended to </w:t>
      </w:r>
      <w:r w:rsidRPr="002A47FE">
        <w:rPr>
          <w:sz w:val="22"/>
          <w:szCs w:val="22"/>
        </w:rPr>
        <w:t xml:space="preserve">support Election </w:t>
      </w:r>
      <w:r w:rsidR="002A47FE" w:rsidRPr="002A47FE">
        <w:rPr>
          <w:sz w:val="22"/>
          <w:szCs w:val="22"/>
        </w:rPr>
        <w:t>Agencies</w:t>
      </w:r>
      <w:r>
        <w:rPr>
          <w:sz w:val="22"/>
          <w:szCs w:val="22"/>
        </w:rPr>
        <w:t xml:space="preserve"> with Continuity of Operations (COOP) Planning. </w:t>
      </w:r>
    </w:p>
    <w:p w14:paraId="3779A1C4" w14:textId="77777777" w:rsidR="00AC178D" w:rsidRDefault="00AC178D" w:rsidP="00AC178D">
      <w:pPr>
        <w:jc w:val="center"/>
        <w:rPr>
          <w:sz w:val="22"/>
          <w:szCs w:val="22"/>
        </w:rPr>
      </w:pPr>
    </w:p>
    <w:p w14:paraId="503FB990" w14:textId="5E20202E" w:rsidR="00AC178D" w:rsidRPr="00B65AB0" w:rsidRDefault="00AC178D" w:rsidP="00AC178D">
      <w:pPr>
        <w:jc w:val="center"/>
        <w:rPr>
          <w:sz w:val="22"/>
          <w:szCs w:val="22"/>
        </w:rPr>
      </w:pPr>
      <w:r>
        <w:rPr>
          <w:sz w:val="22"/>
          <w:szCs w:val="22"/>
        </w:rPr>
        <w:t xml:space="preserve">The EAC maintains a webpage with additional information on COOP </w:t>
      </w:r>
      <w:r w:rsidRPr="00B65AB0">
        <w:rPr>
          <w:sz w:val="22"/>
          <w:szCs w:val="22"/>
        </w:rPr>
        <w:t xml:space="preserve">Planning at: </w:t>
      </w:r>
      <w:hyperlink r:id="rId15" w:history="1">
        <w:r w:rsidR="00FC4F08" w:rsidRPr="00FC4F08">
          <w:rPr>
            <w:rStyle w:val="Hyperlink"/>
            <w:sz w:val="22"/>
            <w:szCs w:val="22"/>
          </w:rPr>
          <w:t>https://www.eac.gov/election-officials/contingency-planning</w:t>
        </w:r>
      </w:hyperlink>
    </w:p>
    <w:p w14:paraId="37BEAF97" w14:textId="77777777" w:rsidR="00DB086C" w:rsidRPr="00B65AB0" w:rsidRDefault="00DB086C" w:rsidP="00AC178D">
      <w:pPr>
        <w:jc w:val="center"/>
        <w:rPr>
          <w:sz w:val="22"/>
          <w:szCs w:val="22"/>
        </w:rPr>
      </w:pPr>
    </w:p>
    <w:p w14:paraId="29630B60" w14:textId="77777777" w:rsidR="00DB086C" w:rsidRDefault="00DB086C" w:rsidP="00AC178D">
      <w:pPr>
        <w:jc w:val="center"/>
        <w:rPr>
          <w:sz w:val="22"/>
          <w:szCs w:val="22"/>
        </w:rPr>
      </w:pPr>
    </w:p>
    <w:p w14:paraId="57B81B58" w14:textId="77777777" w:rsidR="00DB086C" w:rsidRPr="00AC178D" w:rsidRDefault="00DB086C" w:rsidP="00AC178D">
      <w:pPr>
        <w:jc w:val="center"/>
        <w:rPr>
          <w:sz w:val="22"/>
          <w:szCs w:val="22"/>
        </w:rPr>
      </w:pPr>
    </w:p>
    <w:p w14:paraId="3DF4257C" w14:textId="77777777" w:rsidR="00395B51" w:rsidRDefault="00395B51" w:rsidP="00BC374A">
      <w:pPr>
        <w:pStyle w:val="Heading2"/>
        <w:rPr>
          <w:b w:val="0"/>
          <w:bCs w:val="0"/>
          <w:sz w:val="24"/>
          <w:szCs w:val="24"/>
        </w:rPr>
      </w:pPr>
    </w:p>
    <w:p w14:paraId="1C12E595" w14:textId="77777777" w:rsidR="00395B51" w:rsidRPr="00395B51" w:rsidRDefault="00395B51" w:rsidP="00395B51"/>
    <w:p w14:paraId="03CB589B" w14:textId="77777777" w:rsidR="00395B51" w:rsidRPr="00395B51" w:rsidRDefault="00395B51" w:rsidP="00395B51"/>
    <w:p w14:paraId="0C5A0079" w14:textId="77777777" w:rsidR="00395B51" w:rsidRPr="00395B51" w:rsidRDefault="00395B51" w:rsidP="00395B51"/>
    <w:p w14:paraId="30C93045" w14:textId="77777777" w:rsidR="00395B51" w:rsidRPr="00395B51" w:rsidRDefault="00395B51" w:rsidP="00395B51"/>
    <w:p w14:paraId="072BD819" w14:textId="1793EAB1" w:rsidR="00395B51" w:rsidRDefault="00395B51" w:rsidP="00395B51">
      <w:pPr>
        <w:pStyle w:val="Heading2"/>
        <w:tabs>
          <w:tab w:val="left" w:pos="7020"/>
        </w:tabs>
        <w:rPr>
          <w:b w:val="0"/>
          <w:bCs w:val="0"/>
          <w:sz w:val="24"/>
          <w:szCs w:val="24"/>
        </w:rPr>
      </w:pPr>
      <w:r>
        <w:rPr>
          <w:b w:val="0"/>
          <w:bCs w:val="0"/>
          <w:sz w:val="24"/>
          <w:szCs w:val="24"/>
        </w:rPr>
        <w:tab/>
      </w:r>
    </w:p>
    <w:p w14:paraId="638DE14D" w14:textId="77777777" w:rsidR="00B65AB0" w:rsidRDefault="00B65AB0" w:rsidP="00BC374A">
      <w:pPr>
        <w:pStyle w:val="Heading2"/>
        <w:sectPr w:rsidR="00B65AB0" w:rsidSect="007A3524">
          <w:headerReference w:type="default" r:id="rId16"/>
          <w:footerReference w:type="default" r:id="rId17"/>
          <w:pgSz w:w="12240" w:h="15840"/>
          <w:pgMar w:top="1440" w:right="1082" w:bottom="1440" w:left="952" w:header="630" w:footer="720" w:gutter="0"/>
          <w:pgNumType w:fmt="lowerRoman" w:start="1"/>
          <w:cols w:space="720"/>
          <w:docGrid w:linePitch="360"/>
        </w:sectPr>
      </w:pPr>
    </w:p>
    <w:p w14:paraId="4CFDE505" w14:textId="59FEB32F" w:rsidR="00BC374A" w:rsidRDefault="00BC374A" w:rsidP="00BC374A">
      <w:pPr>
        <w:pStyle w:val="Heading2"/>
      </w:pPr>
      <w:bookmarkStart w:id="1" w:name="_Toc143767122"/>
      <w:r>
        <w:lastRenderedPageBreak/>
        <w:t>How to Complete this Template</w:t>
      </w:r>
      <w:bookmarkEnd w:id="1"/>
    </w:p>
    <w:p w14:paraId="4347D9CB" w14:textId="230202DD" w:rsidR="00BC374A" w:rsidRPr="00CA7D2A" w:rsidRDefault="00BC374A" w:rsidP="00BC374A">
      <w:pPr>
        <w:spacing w:after="200" w:line="276" w:lineRule="auto"/>
      </w:pPr>
      <w:r>
        <w:t xml:space="preserve">This </w:t>
      </w:r>
      <w:r w:rsidR="007077A8">
        <w:t xml:space="preserve">document </w:t>
      </w:r>
      <w:r>
        <w:t xml:space="preserve">is meant to </w:t>
      </w:r>
      <w:r w:rsidR="000C60E1">
        <w:t xml:space="preserve">provide a </w:t>
      </w:r>
      <w:r w:rsidR="00CE2219">
        <w:t xml:space="preserve">template </w:t>
      </w:r>
      <w:r w:rsidR="000C60E1">
        <w:t xml:space="preserve">for an </w:t>
      </w:r>
      <w:r w:rsidR="00B65AB0">
        <w:t xml:space="preserve">agency </w:t>
      </w:r>
      <w:r w:rsidR="000C60E1">
        <w:t xml:space="preserve">to </w:t>
      </w:r>
      <w:r w:rsidR="00CE2219">
        <w:t xml:space="preserve">guide </w:t>
      </w:r>
      <w:r w:rsidR="000C60E1">
        <w:t>develop</w:t>
      </w:r>
      <w:r w:rsidR="00CE2219">
        <w:t>ment</w:t>
      </w:r>
      <w:r w:rsidR="007077A8">
        <w:t xml:space="preserve"> of</w:t>
      </w:r>
      <w:r w:rsidR="000C60E1">
        <w:t xml:space="preserve"> their Continuity of Operations (COOP) Plan. By completing </w:t>
      </w:r>
      <w:r w:rsidR="001D52E6">
        <w:t xml:space="preserve">and </w:t>
      </w:r>
      <w:r w:rsidR="00942FF1">
        <w:t>customizing</w:t>
      </w:r>
      <w:r w:rsidR="008C4E56">
        <w:t xml:space="preserve"> this template</w:t>
      </w:r>
      <w:r w:rsidR="000C60E1">
        <w:t xml:space="preserve">, this document </w:t>
      </w:r>
      <w:r w:rsidR="008C4E56">
        <w:t xml:space="preserve">can </w:t>
      </w:r>
      <w:r w:rsidR="000C60E1">
        <w:t xml:space="preserve">serve as the </w:t>
      </w:r>
      <w:r w:rsidR="00B65AB0">
        <w:t>agency</w:t>
      </w:r>
      <w:r w:rsidR="000C60E1">
        <w:t xml:space="preserve">’s COOP Plan. </w:t>
      </w:r>
    </w:p>
    <w:p w14:paraId="367B0695" w14:textId="001B259A" w:rsidR="00BC374A" w:rsidRDefault="00E1668C" w:rsidP="00BC374A">
      <w:pPr>
        <w:spacing w:after="200" w:line="276" w:lineRule="auto"/>
      </w:pPr>
      <w:r>
        <w:t xml:space="preserve">Format of </w:t>
      </w:r>
      <w:r w:rsidR="000C60E1">
        <w:t>template</w:t>
      </w:r>
      <w:r>
        <w:t xml:space="preserve"> includes highlighted areas:</w:t>
      </w:r>
    </w:p>
    <w:p w14:paraId="28B840B2" w14:textId="1F348A57" w:rsidR="00BC374A" w:rsidRDefault="00BC374A" w:rsidP="00BC374A">
      <w:pPr>
        <w:numPr>
          <w:ilvl w:val="0"/>
          <w:numId w:val="8"/>
        </w:numPr>
        <w:spacing w:after="200" w:line="360" w:lineRule="auto"/>
        <w:rPr>
          <w:highlight w:val="lightGray"/>
        </w:rPr>
      </w:pPr>
      <w:r>
        <w:rPr>
          <w:highlight w:val="lightGray"/>
        </w:rPr>
        <w:t>Gray highlight – instructions to user</w:t>
      </w:r>
      <w:r w:rsidR="001D52E6">
        <w:rPr>
          <w:highlight w:val="lightGray"/>
        </w:rPr>
        <w:t>.</w:t>
      </w:r>
    </w:p>
    <w:p w14:paraId="3F96B9D7" w14:textId="77777777" w:rsidR="00BC374A" w:rsidRDefault="00BC374A" w:rsidP="00BC374A">
      <w:pPr>
        <w:numPr>
          <w:ilvl w:val="0"/>
          <w:numId w:val="8"/>
        </w:numPr>
        <w:spacing w:after="200" w:line="360" w:lineRule="auto"/>
        <w:rPr>
          <w:highlight w:val="green"/>
        </w:rPr>
      </w:pPr>
      <w:r w:rsidRPr="000C60E1">
        <w:rPr>
          <w:highlight w:val="green"/>
        </w:rPr>
        <w:t>Green highlight – text to be entered/changed by user. Remove green highlight after data has been entered.</w:t>
      </w:r>
    </w:p>
    <w:p w14:paraId="14644A65" w14:textId="3A6DA271" w:rsidR="00E1668C" w:rsidRPr="00F34AD0" w:rsidRDefault="00E1668C" w:rsidP="00E1668C">
      <w:pPr>
        <w:numPr>
          <w:ilvl w:val="0"/>
          <w:numId w:val="8"/>
        </w:numPr>
        <w:pBdr>
          <w:top w:val="single" w:sz="4" w:space="1" w:color="auto"/>
          <w:left w:val="single" w:sz="4" w:space="4" w:color="auto"/>
          <w:bottom w:val="single" w:sz="4" w:space="1" w:color="auto"/>
          <w:right w:val="single" w:sz="4" w:space="4" w:color="auto"/>
        </w:pBdr>
        <w:spacing w:after="200" w:line="360" w:lineRule="auto"/>
        <w:rPr>
          <w:b/>
          <w:bCs/>
          <w:color w:val="2F5496"/>
        </w:rPr>
      </w:pPr>
      <w:r w:rsidRPr="00F34AD0">
        <w:rPr>
          <w:b/>
          <w:bCs/>
          <w:color w:val="2F5496"/>
        </w:rPr>
        <w:t xml:space="preserve">Blue </w:t>
      </w:r>
      <w:r w:rsidR="00B65AB0">
        <w:rPr>
          <w:b/>
          <w:bCs/>
          <w:color w:val="2F5496"/>
        </w:rPr>
        <w:t>t</w:t>
      </w:r>
      <w:r w:rsidRPr="00F34AD0">
        <w:rPr>
          <w:b/>
          <w:bCs/>
          <w:color w:val="2F5496"/>
        </w:rPr>
        <w:t xml:space="preserve">extboxes – sidebars </w:t>
      </w:r>
      <w:r w:rsidR="00673AD4" w:rsidRPr="00F34AD0">
        <w:rPr>
          <w:b/>
          <w:bCs/>
          <w:color w:val="2F5496"/>
        </w:rPr>
        <w:t>provid</w:t>
      </w:r>
      <w:r w:rsidR="00673AD4">
        <w:rPr>
          <w:b/>
          <w:bCs/>
          <w:color w:val="2F5496"/>
        </w:rPr>
        <w:t>e</w:t>
      </w:r>
      <w:r w:rsidR="00673AD4" w:rsidRPr="00F34AD0">
        <w:rPr>
          <w:b/>
          <w:bCs/>
          <w:color w:val="2F5496"/>
        </w:rPr>
        <w:t xml:space="preserve"> </w:t>
      </w:r>
      <w:r w:rsidRPr="00F34AD0">
        <w:rPr>
          <w:b/>
          <w:bCs/>
          <w:color w:val="2F5496"/>
        </w:rPr>
        <w:t>additional information.</w:t>
      </w:r>
    </w:p>
    <w:p w14:paraId="05077458" w14:textId="77777777" w:rsidR="009366DA" w:rsidRDefault="000C60E1" w:rsidP="00AC178D">
      <w:pPr>
        <w:pStyle w:val="TOCHeading"/>
        <w:spacing w:before="0" w:line="240" w:lineRule="auto"/>
        <w:rPr>
          <w:rFonts w:ascii="Arial" w:hAnsi="Arial"/>
          <w:b w:val="0"/>
          <w:bCs w:val="0"/>
          <w:sz w:val="24"/>
          <w:szCs w:val="24"/>
        </w:rPr>
      </w:pPr>
      <w:r w:rsidRPr="000C60E1">
        <w:rPr>
          <w:rFonts w:ascii="Arial" w:hAnsi="Arial"/>
          <w:b w:val="0"/>
          <w:bCs w:val="0"/>
          <w:color w:val="auto"/>
          <w:sz w:val="20"/>
          <w:szCs w:val="20"/>
        </w:rPr>
        <w:t xml:space="preserve">In addition, a separate </w:t>
      </w:r>
      <w:r w:rsidRPr="009566C5">
        <w:rPr>
          <w:rFonts w:ascii="Arial" w:hAnsi="Arial"/>
          <w:b w:val="0"/>
          <w:bCs w:val="0"/>
          <w:i/>
          <w:iCs/>
          <w:color w:val="auto"/>
          <w:sz w:val="20"/>
          <w:szCs w:val="20"/>
        </w:rPr>
        <w:t>EAC COOP Template Guidance</w:t>
      </w:r>
      <w:r w:rsidRPr="000C60E1">
        <w:rPr>
          <w:rFonts w:ascii="Arial" w:hAnsi="Arial"/>
          <w:b w:val="0"/>
          <w:bCs w:val="0"/>
          <w:color w:val="auto"/>
          <w:sz w:val="20"/>
          <w:szCs w:val="20"/>
        </w:rPr>
        <w:t xml:space="preserve"> document</w:t>
      </w:r>
      <w:r w:rsidR="009566C5">
        <w:rPr>
          <w:rFonts w:ascii="Arial" w:hAnsi="Arial"/>
          <w:b w:val="0"/>
          <w:bCs w:val="0"/>
          <w:color w:val="auto"/>
          <w:sz w:val="20"/>
          <w:szCs w:val="20"/>
        </w:rPr>
        <w:t xml:space="preserve"> is available with more examples and instructions/guidance. </w:t>
      </w:r>
      <w:r>
        <w:rPr>
          <w:rFonts w:ascii="Arial" w:hAnsi="Arial"/>
          <w:b w:val="0"/>
          <w:bCs w:val="0"/>
          <w:sz w:val="24"/>
          <w:szCs w:val="24"/>
        </w:rPr>
        <w:t xml:space="preserve"> </w:t>
      </w:r>
    </w:p>
    <w:p w14:paraId="6B83D8FB" w14:textId="77777777" w:rsidR="009366DA" w:rsidRPr="00070027" w:rsidRDefault="009366DA" w:rsidP="00AC178D">
      <w:pPr>
        <w:pStyle w:val="TOCHeading"/>
        <w:spacing w:before="0" w:line="240" w:lineRule="auto"/>
        <w:rPr>
          <w:rFonts w:ascii="Arial" w:hAnsi="Arial"/>
          <w:b w:val="0"/>
          <w:bCs w:val="0"/>
          <w:color w:val="auto"/>
          <w:sz w:val="24"/>
          <w:szCs w:val="24"/>
        </w:rPr>
      </w:pPr>
    </w:p>
    <w:p w14:paraId="6686BDA3" w14:textId="41047259" w:rsidR="0054250E" w:rsidRPr="00DC34FE" w:rsidRDefault="009366DA" w:rsidP="00AC178D">
      <w:pPr>
        <w:pStyle w:val="TOCHeading"/>
        <w:spacing w:before="0" w:line="240" w:lineRule="auto"/>
        <w:rPr>
          <w:rFonts w:ascii="Arial" w:hAnsi="Arial"/>
        </w:rPr>
      </w:pPr>
      <w:r w:rsidRPr="00070027">
        <w:rPr>
          <w:rFonts w:ascii="Arial" w:hAnsi="Arial"/>
          <w:b w:val="0"/>
          <w:bCs w:val="0"/>
          <w:color w:val="auto"/>
          <w:sz w:val="20"/>
          <w:szCs w:val="20"/>
        </w:rPr>
        <w:t xml:space="preserve">Disclaimer: This information is provided for general information purposes only. </w:t>
      </w:r>
      <w:r w:rsidR="00021A10" w:rsidRPr="00070027">
        <w:rPr>
          <w:rFonts w:ascii="Arial" w:hAnsi="Arial"/>
          <w:b w:val="0"/>
          <w:bCs w:val="0"/>
          <w:color w:val="auto"/>
          <w:sz w:val="20"/>
          <w:szCs w:val="20"/>
        </w:rPr>
        <w:t>Jurisdictions are reminded to use this template only after reviewing state and local laws and regulations. Local election officials should contact their state election officials with questions about the legality of a specific policy or procedure in their state.</w:t>
      </w:r>
      <w:r w:rsidR="00AC178D" w:rsidRPr="00AC178D">
        <w:rPr>
          <w:rFonts w:ascii="Arial" w:hAnsi="Arial"/>
          <w:b w:val="0"/>
          <w:bCs w:val="0"/>
          <w:sz w:val="24"/>
          <w:szCs w:val="24"/>
        </w:rPr>
        <w:br w:type="page"/>
      </w:r>
      <w:r w:rsidR="0054250E" w:rsidRPr="00DC34FE">
        <w:rPr>
          <w:rFonts w:ascii="Arial" w:hAnsi="Arial"/>
        </w:rPr>
        <w:lastRenderedPageBreak/>
        <w:t>Table of Contents</w:t>
      </w:r>
    </w:p>
    <w:p w14:paraId="45D3EF88" w14:textId="64D95B96" w:rsidR="00A776F6" w:rsidRDefault="00BD752D">
      <w:pPr>
        <w:pStyle w:val="TOC2"/>
        <w:rPr>
          <w:rFonts w:asciiTheme="minorHAnsi" w:eastAsiaTheme="minorEastAsia" w:hAnsiTheme="minorHAnsi" w:cstheme="minorBidi"/>
          <w:kern w:val="2"/>
          <w:sz w:val="22"/>
          <w:szCs w:val="22"/>
          <w14:ligatures w14:val="standardContextual"/>
        </w:rPr>
      </w:pPr>
      <w:r w:rsidRPr="00EC2106">
        <w:rPr>
          <w:b/>
        </w:rPr>
        <w:fldChar w:fldCharType="begin"/>
      </w:r>
      <w:r w:rsidR="001A3227" w:rsidRPr="00EC2106">
        <w:instrText xml:space="preserve"> TOC \o "1-2" \h \z \u </w:instrText>
      </w:r>
      <w:r w:rsidRPr="00EC2106">
        <w:rPr>
          <w:b/>
        </w:rPr>
        <w:fldChar w:fldCharType="separate"/>
      </w:r>
      <w:hyperlink w:anchor="_Toc143767122" w:history="1">
        <w:r w:rsidR="00A776F6" w:rsidRPr="00667022">
          <w:rPr>
            <w:rStyle w:val="Hyperlink"/>
          </w:rPr>
          <w:t>How to Complete this Template</w:t>
        </w:r>
        <w:r w:rsidR="00A776F6">
          <w:rPr>
            <w:webHidden/>
          </w:rPr>
          <w:tab/>
        </w:r>
        <w:r w:rsidR="00A776F6">
          <w:rPr>
            <w:webHidden/>
          </w:rPr>
          <w:fldChar w:fldCharType="begin"/>
        </w:r>
        <w:r w:rsidR="00A776F6">
          <w:rPr>
            <w:webHidden/>
          </w:rPr>
          <w:instrText xml:space="preserve"> PAGEREF _Toc143767122 \h </w:instrText>
        </w:r>
        <w:r w:rsidR="00A776F6">
          <w:rPr>
            <w:webHidden/>
          </w:rPr>
        </w:r>
        <w:r w:rsidR="00A776F6">
          <w:rPr>
            <w:webHidden/>
          </w:rPr>
          <w:fldChar w:fldCharType="separate"/>
        </w:r>
        <w:r w:rsidR="00A776F6">
          <w:rPr>
            <w:webHidden/>
          </w:rPr>
          <w:t>i</w:t>
        </w:r>
        <w:r w:rsidR="00A776F6">
          <w:rPr>
            <w:webHidden/>
          </w:rPr>
          <w:fldChar w:fldCharType="end"/>
        </w:r>
      </w:hyperlink>
    </w:p>
    <w:p w14:paraId="6E991AAE" w14:textId="5ADD18D5" w:rsidR="00A776F6" w:rsidRDefault="00DC08B0">
      <w:pPr>
        <w:pStyle w:val="TOC1"/>
        <w:rPr>
          <w:rFonts w:asciiTheme="minorHAnsi" w:eastAsiaTheme="minorEastAsia" w:hAnsiTheme="minorHAnsi" w:cstheme="minorBidi"/>
          <w:b w:val="0"/>
          <w:kern w:val="2"/>
          <w:szCs w:val="22"/>
          <w14:ligatures w14:val="standardContextual"/>
        </w:rPr>
      </w:pPr>
      <w:hyperlink w:anchor="_Toc143767123" w:history="1">
        <w:r w:rsidR="00A776F6" w:rsidRPr="00667022">
          <w:rPr>
            <w:rStyle w:val="Hyperlink"/>
          </w:rPr>
          <w:t>Promulgation Statement</w:t>
        </w:r>
        <w:r w:rsidR="00A776F6">
          <w:rPr>
            <w:webHidden/>
          </w:rPr>
          <w:tab/>
        </w:r>
        <w:r w:rsidR="00A776F6">
          <w:rPr>
            <w:webHidden/>
          </w:rPr>
          <w:fldChar w:fldCharType="begin"/>
        </w:r>
        <w:r w:rsidR="00A776F6">
          <w:rPr>
            <w:webHidden/>
          </w:rPr>
          <w:instrText xml:space="preserve"> PAGEREF _Toc143767123 \h </w:instrText>
        </w:r>
        <w:r w:rsidR="00A776F6">
          <w:rPr>
            <w:webHidden/>
          </w:rPr>
        </w:r>
        <w:r w:rsidR="00A776F6">
          <w:rPr>
            <w:webHidden/>
          </w:rPr>
          <w:fldChar w:fldCharType="separate"/>
        </w:r>
        <w:r w:rsidR="00A776F6">
          <w:rPr>
            <w:webHidden/>
          </w:rPr>
          <w:t>1</w:t>
        </w:r>
        <w:r w:rsidR="00A776F6">
          <w:rPr>
            <w:webHidden/>
          </w:rPr>
          <w:fldChar w:fldCharType="end"/>
        </w:r>
      </w:hyperlink>
    </w:p>
    <w:p w14:paraId="02A18318" w14:textId="640E97A2" w:rsidR="00A776F6" w:rsidRDefault="00DC08B0">
      <w:pPr>
        <w:pStyle w:val="TOC1"/>
        <w:rPr>
          <w:rFonts w:asciiTheme="minorHAnsi" w:eastAsiaTheme="minorEastAsia" w:hAnsiTheme="minorHAnsi" w:cstheme="minorBidi"/>
          <w:b w:val="0"/>
          <w:kern w:val="2"/>
          <w:szCs w:val="22"/>
          <w14:ligatures w14:val="standardContextual"/>
        </w:rPr>
      </w:pPr>
      <w:hyperlink w:anchor="_Toc143767124" w:history="1">
        <w:r w:rsidR="00A776F6" w:rsidRPr="00667022">
          <w:rPr>
            <w:rStyle w:val="Hyperlink"/>
          </w:rPr>
          <w:t>Administrative Handling Instruction</w:t>
        </w:r>
        <w:r w:rsidR="00A776F6">
          <w:rPr>
            <w:webHidden/>
          </w:rPr>
          <w:tab/>
        </w:r>
        <w:r w:rsidR="00A776F6">
          <w:rPr>
            <w:webHidden/>
          </w:rPr>
          <w:fldChar w:fldCharType="begin"/>
        </w:r>
        <w:r w:rsidR="00A776F6">
          <w:rPr>
            <w:webHidden/>
          </w:rPr>
          <w:instrText xml:space="preserve"> PAGEREF _Toc143767124 \h </w:instrText>
        </w:r>
        <w:r w:rsidR="00A776F6">
          <w:rPr>
            <w:webHidden/>
          </w:rPr>
        </w:r>
        <w:r w:rsidR="00A776F6">
          <w:rPr>
            <w:webHidden/>
          </w:rPr>
          <w:fldChar w:fldCharType="separate"/>
        </w:r>
        <w:r w:rsidR="00A776F6">
          <w:rPr>
            <w:webHidden/>
          </w:rPr>
          <w:t>2</w:t>
        </w:r>
        <w:r w:rsidR="00A776F6">
          <w:rPr>
            <w:webHidden/>
          </w:rPr>
          <w:fldChar w:fldCharType="end"/>
        </w:r>
      </w:hyperlink>
    </w:p>
    <w:p w14:paraId="092EE931" w14:textId="15C27296" w:rsidR="00A776F6" w:rsidRDefault="00DC08B0">
      <w:pPr>
        <w:pStyle w:val="TOC2"/>
        <w:rPr>
          <w:rFonts w:asciiTheme="minorHAnsi" w:eastAsiaTheme="minorEastAsia" w:hAnsiTheme="minorHAnsi" w:cstheme="minorBidi"/>
          <w:kern w:val="2"/>
          <w:sz w:val="22"/>
          <w:szCs w:val="22"/>
          <w14:ligatures w14:val="standardContextual"/>
        </w:rPr>
      </w:pPr>
      <w:hyperlink w:anchor="_Toc143767125" w:history="1">
        <w:r w:rsidR="00A776F6" w:rsidRPr="00667022">
          <w:rPr>
            <w:rStyle w:val="Hyperlink"/>
          </w:rPr>
          <w:t>Version Information, Changes, &amp; Tests/Exercises</w:t>
        </w:r>
        <w:r w:rsidR="00A776F6">
          <w:rPr>
            <w:webHidden/>
          </w:rPr>
          <w:tab/>
        </w:r>
        <w:r w:rsidR="00A776F6">
          <w:rPr>
            <w:webHidden/>
          </w:rPr>
          <w:fldChar w:fldCharType="begin"/>
        </w:r>
        <w:r w:rsidR="00A776F6">
          <w:rPr>
            <w:webHidden/>
          </w:rPr>
          <w:instrText xml:space="preserve"> PAGEREF _Toc143767125 \h </w:instrText>
        </w:r>
        <w:r w:rsidR="00A776F6">
          <w:rPr>
            <w:webHidden/>
          </w:rPr>
        </w:r>
        <w:r w:rsidR="00A776F6">
          <w:rPr>
            <w:webHidden/>
          </w:rPr>
          <w:fldChar w:fldCharType="separate"/>
        </w:r>
        <w:r w:rsidR="00A776F6">
          <w:rPr>
            <w:webHidden/>
          </w:rPr>
          <w:t>2</w:t>
        </w:r>
        <w:r w:rsidR="00A776F6">
          <w:rPr>
            <w:webHidden/>
          </w:rPr>
          <w:fldChar w:fldCharType="end"/>
        </w:r>
      </w:hyperlink>
    </w:p>
    <w:p w14:paraId="67B4BC7D" w14:textId="204CDF3C" w:rsidR="00A776F6" w:rsidRDefault="00DC08B0">
      <w:pPr>
        <w:pStyle w:val="TOC1"/>
        <w:rPr>
          <w:rFonts w:asciiTheme="minorHAnsi" w:eastAsiaTheme="minorEastAsia" w:hAnsiTheme="minorHAnsi" w:cstheme="minorBidi"/>
          <w:b w:val="0"/>
          <w:kern w:val="2"/>
          <w:szCs w:val="22"/>
          <w14:ligatures w14:val="standardContextual"/>
        </w:rPr>
      </w:pPr>
      <w:hyperlink w:anchor="_Toc143767126" w:history="1">
        <w:r w:rsidR="00A776F6" w:rsidRPr="00667022">
          <w:rPr>
            <w:rStyle w:val="Hyperlink"/>
          </w:rPr>
          <w:t>Introduction</w:t>
        </w:r>
        <w:r w:rsidR="00A776F6">
          <w:rPr>
            <w:webHidden/>
          </w:rPr>
          <w:tab/>
        </w:r>
        <w:r w:rsidR="00A776F6">
          <w:rPr>
            <w:webHidden/>
          </w:rPr>
          <w:fldChar w:fldCharType="begin"/>
        </w:r>
        <w:r w:rsidR="00A776F6">
          <w:rPr>
            <w:webHidden/>
          </w:rPr>
          <w:instrText xml:space="preserve"> PAGEREF _Toc143767126 \h </w:instrText>
        </w:r>
        <w:r w:rsidR="00A776F6">
          <w:rPr>
            <w:webHidden/>
          </w:rPr>
        </w:r>
        <w:r w:rsidR="00A776F6">
          <w:rPr>
            <w:webHidden/>
          </w:rPr>
          <w:fldChar w:fldCharType="separate"/>
        </w:r>
        <w:r w:rsidR="00A776F6">
          <w:rPr>
            <w:webHidden/>
          </w:rPr>
          <w:t>3</w:t>
        </w:r>
        <w:r w:rsidR="00A776F6">
          <w:rPr>
            <w:webHidden/>
          </w:rPr>
          <w:fldChar w:fldCharType="end"/>
        </w:r>
      </w:hyperlink>
    </w:p>
    <w:p w14:paraId="1BB00761" w14:textId="2FAADBEB" w:rsidR="00A776F6" w:rsidRDefault="00DC08B0">
      <w:pPr>
        <w:pStyle w:val="TOC2"/>
        <w:rPr>
          <w:rFonts w:asciiTheme="minorHAnsi" w:eastAsiaTheme="minorEastAsia" w:hAnsiTheme="minorHAnsi" w:cstheme="minorBidi"/>
          <w:kern w:val="2"/>
          <w:sz w:val="22"/>
          <w:szCs w:val="22"/>
          <w14:ligatures w14:val="standardContextual"/>
        </w:rPr>
      </w:pPr>
      <w:hyperlink w:anchor="_Toc143767127" w:history="1">
        <w:r w:rsidR="00A776F6" w:rsidRPr="00667022">
          <w:rPr>
            <w:rStyle w:val="Hyperlink"/>
          </w:rPr>
          <w:t>Agency Mission</w:t>
        </w:r>
        <w:r w:rsidR="00A776F6">
          <w:rPr>
            <w:webHidden/>
          </w:rPr>
          <w:tab/>
        </w:r>
        <w:r w:rsidR="00A776F6">
          <w:rPr>
            <w:webHidden/>
          </w:rPr>
          <w:fldChar w:fldCharType="begin"/>
        </w:r>
        <w:r w:rsidR="00A776F6">
          <w:rPr>
            <w:webHidden/>
          </w:rPr>
          <w:instrText xml:space="preserve"> PAGEREF _Toc143767127 \h </w:instrText>
        </w:r>
        <w:r w:rsidR="00A776F6">
          <w:rPr>
            <w:webHidden/>
          </w:rPr>
        </w:r>
        <w:r w:rsidR="00A776F6">
          <w:rPr>
            <w:webHidden/>
          </w:rPr>
          <w:fldChar w:fldCharType="separate"/>
        </w:r>
        <w:r w:rsidR="00A776F6">
          <w:rPr>
            <w:webHidden/>
          </w:rPr>
          <w:t>3</w:t>
        </w:r>
        <w:r w:rsidR="00A776F6">
          <w:rPr>
            <w:webHidden/>
          </w:rPr>
          <w:fldChar w:fldCharType="end"/>
        </w:r>
      </w:hyperlink>
    </w:p>
    <w:p w14:paraId="4B17E815" w14:textId="6D70BE9C" w:rsidR="00A776F6" w:rsidRDefault="00DC08B0">
      <w:pPr>
        <w:pStyle w:val="TOC2"/>
        <w:rPr>
          <w:rFonts w:asciiTheme="minorHAnsi" w:eastAsiaTheme="minorEastAsia" w:hAnsiTheme="minorHAnsi" w:cstheme="minorBidi"/>
          <w:kern w:val="2"/>
          <w:sz w:val="22"/>
          <w:szCs w:val="22"/>
          <w14:ligatures w14:val="standardContextual"/>
        </w:rPr>
      </w:pPr>
      <w:hyperlink w:anchor="_Toc143767128" w:history="1">
        <w:r w:rsidR="00A776F6" w:rsidRPr="00667022">
          <w:rPr>
            <w:rStyle w:val="Hyperlink"/>
          </w:rPr>
          <w:t>Definition of an Incident/Disaster</w:t>
        </w:r>
        <w:r w:rsidR="00A776F6">
          <w:rPr>
            <w:webHidden/>
          </w:rPr>
          <w:tab/>
        </w:r>
        <w:r w:rsidR="00A776F6">
          <w:rPr>
            <w:webHidden/>
          </w:rPr>
          <w:fldChar w:fldCharType="begin"/>
        </w:r>
        <w:r w:rsidR="00A776F6">
          <w:rPr>
            <w:webHidden/>
          </w:rPr>
          <w:instrText xml:space="preserve"> PAGEREF _Toc143767128 \h </w:instrText>
        </w:r>
        <w:r w:rsidR="00A776F6">
          <w:rPr>
            <w:webHidden/>
          </w:rPr>
        </w:r>
        <w:r w:rsidR="00A776F6">
          <w:rPr>
            <w:webHidden/>
          </w:rPr>
          <w:fldChar w:fldCharType="separate"/>
        </w:r>
        <w:r w:rsidR="00A776F6">
          <w:rPr>
            <w:webHidden/>
          </w:rPr>
          <w:t>3</w:t>
        </w:r>
        <w:r w:rsidR="00A776F6">
          <w:rPr>
            <w:webHidden/>
          </w:rPr>
          <w:fldChar w:fldCharType="end"/>
        </w:r>
      </w:hyperlink>
    </w:p>
    <w:p w14:paraId="6F2F5148" w14:textId="7E1CCC26" w:rsidR="00A776F6" w:rsidRDefault="00DC08B0">
      <w:pPr>
        <w:pStyle w:val="TOC2"/>
        <w:rPr>
          <w:rFonts w:asciiTheme="minorHAnsi" w:eastAsiaTheme="minorEastAsia" w:hAnsiTheme="minorHAnsi" w:cstheme="minorBidi"/>
          <w:kern w:val="2"/>
          <w:sz w:val="22"/>
          <w:szCs w:val="22"/>
          <w14:ligatures w14:val="standardContextual"/>
        </w:rPr>
      </w:pPr>
      <w:hyperlink w:anchor="_Toc143767129" w:history="1">
        <w:r w:rsidR="00A776F6" w:rsidRPr="00667022">
          <w:rPr>
            <w:rStyle w:val="Hyperlink"/>
          </w:rPr>
          <w:t>Purpose</w:t>
        </w:r>
        <w:r w:rsidR="00A776F6">
          <w:rPr>
            <w:webHidden/>
          </w:rPr>
          <w:tab/>
        </w:r>
        <w:r w:rsidR="00A776F6">
          <w:rPr>
            <w:webHidden/>
          </w:rPr>
          <w:fldChar w:fldCharType="begin"/>
        </w:r>
        <w:r w:rsidR="00A776F6">
          <w:rPr>
            <w:webHidden/>
          </w:rPr>
          <w:instrText xml:space="preserve"> PAGEREF _Toc143767129 \h </w:instrText>
        </w:r>
        <w:r w:rsidR="00A776F6">
          <w:rPr>
            <w:webHidden/>
          </w:rPr>
        </w:r>
        <w:r w:rsidR="00A776F6">
          <w:rPr>
            <w:webHidden/>
          </w:rPr>
          <w:fldChar w:fldCharType="separate"/>
        </w:r>
        <w:r w:rsidR="00A776F6">
          <w:rPr>
            <w:webHidden/>
          </w:rPr>
          <w:t>3</w:t>
        </w:r>
        <w:r w:rsidR="00A776F6">
          <w:rPr>
            <w:webHidden/>
          </w:rPr>
          <w:fldChar w:fldCharType="end"/>
        </w:r>
      </w:hyperlink>
    </w:p>
    <w:p w14:paraId="054E2754" w14:textId="6E0521A8" w:rsidR="00A776F6" w:rsidRDefault="00DC08B0">
      <w:pPr>
        <w:pStyle w:val="TOC2"/>
        <w:rPr>
          <w:rFonts w:asciiTheme="minorHAnsi" w:eastAsiaTheme="minorEastAsia" w:hAnsiTheme="minorHAnsi" w:cstheme="minorBidi"/>
          <w:kern w:val="2"/>
          <w:sz w:val="22"/>
          <w:szCs w:val="22"/>
          <w14:ligatures w14:val="standardContextual"/>
        </w:rPr>
      </w:pPr>
      <w:hyperlink w:anchor="_Toc143767130" w:history="1">
        <w:r w:rsidR="00A776F6" w:rsidRPr="00667022">
          <w:rPr>
            <w:rStyle w:val="Hyperlink"/>
          </w:rPr>
          <w:t>Scope</w:t>
        </w:r>
        <w:r w:rsidR="00A776F6">
          <w:rPr>
            <w:webHidden/>
          </w:rPr>
          <w:tab/>
        </w:r>
        <w:r w:rsidR="00A776F6">
          <w:rPr>
            <w:webHidden/>
          </w:rPr>
          <w:fldChar w:fldCharType="begin"/>
        </w:r>
        <w:r w:rsidR="00A776F6">
          <w:rPr>
            <w:webHidden/>
          </w:rPr>
          <w:instrText xml:space="preserve"> PAGEREF _Toc143767130 \h </w:instrText>
        </w:r>
        <w:r w:rsidR="00A776F6">
          <w:rPr>
            <w:webHidden/>
          </w:rPr>
        </w:r>
        <w:r w:rsidR="00A776F6">
          <w:rPr>
            <w:webHidden/>
          </w:rPr>
          <w:fldChar w:fldCharType="separate"/>
        </w:r>
        <w:r w:rsidR="00A776F6">
          <w:rPr>
            <w:webHidden/>
          </w:rPr>
          <w:t>3</w:t>
        </w:r>
        <w:r w:rsidR="00A776F6">
          <w:rPr>
            <w:webHidden/>
          </w:rPr>
          <w:fldChar w:fldCharType="end"/>
        </w:r>
      </w:hyperlink>
    </w:p>
    <w:p w14:paraId="224771D9" w14:textId="13596D8A" w:rsidR="00A776F6" w:rsidRDefault="00DC08B0">
      <w:pPr>
        <w:pStyle w:val="TOC2"/>
        <w:rPr>
          <w:rFonts w:asciiTheme="minorHAnsi" w:eastAsiaTheme="minorEastAsia" w:hAnsiTheme="minorHAnsi" w:cstheme="minorBidi"/>
          <w:kern w:val="2"/>
          <w:sz w:val="22"/>
          <w:szCs w:val="22"/>
          <w14:ligatures w14:val="standardContextual"/>
        </w:rPr>
      </w:pPr>
      <w:hyperlink w:anchor="_Toc143767131" w:history="1">
        <w:r w:rsidR="00A776F6" w:rsidRPr="00667022">
          <w:rPr>
            <w:rStyle w:val="Hyperlink"/>
          </w:rPr>
          <w:t>Planning Assumptions</w:t>
        </w:r>
        <w:r w:rsidR="00A776F6">
          <w:rPr>
            <w:webHidden/>
          </w:rPr>
          <w:tab/>
        </w:r>
        <w:r w:rsidR="00A776F6">
          <w:rPr>
            <w:webHidden/>
          </w:rPr>
          <w:fldChar w:fldCharType="begin"/>
        </w:r>
        <w:r w:rsidR="00A776F6">
          <w:rPr>
            <w:webHidden/>
          </w:rPr>
          <w:instrText xml:space="preserve"> PAGEREF _Toc143767131 \h </w:instrText>
        </w:r>
        <w:r w:rsidR="00A776F6">
          <w:rPr>
            <w:webHidden/>
          </w:rPr>
        </w:r>
        <w:r w:rsidR="00A776F6">
          <w:rPr>
            <w:webHidden/>
          </w:rPr>
          <w:fldChar w:fldCharType="separate"/>
        </w:r>
        <w:r w:rsidR="00A776F6">
          <w:rPr>
            <w:webHidden/>
          </w:rPr>
          <w:t>3</w:t>
        </w:r>
        <w:r w:rsidR="00A776F6">
          <w:rPr>
            <w:webHidden/>
          </w:rPr>
          <w:fldChar w:fldCharType="end"/>
        </w:r>
      </w:hyperlink>
    </w:p>
    <w:p w14:paraId="29E74B61" w14:textId="0D4ABE8C" w:rsidR="00A776F6" w:rsidRDefault="00DC08B0">
      <w:pPr>
        <w:pStyle w:val="TOC1"/>
        <w:rPr>
          <w:rFonts w:asciiTheme="minorHAnsi" w:eastAsiaTheme="minorEastAsia" w:hAnsiTheme="minorHAnsi" w:cstheme="minorBidi"/>
          <w:b w:val="0"/>
          <w:kern w:val="2"/>
          <w:szCs w:val="22"/>
          <w14:ligatures w14:val="standardContextual"/>
        </w:rPr>
      </w:pPr>
      <w:hyperlink w:anchor="_Toc143767132" w:history="1">
        <w:r w:rsidR="00A776F6" w:rsidRPr="00667022">
          <w:rPr>
            <w:rStyle w:val="Hyperlink"/>
          </w:rPr>
          <w:t>Concept of Operations</w:t>
        </w:r>
        <w:r w:rsidR="00A776F6">
          <w:rPr>
            <w:webHidden/>
          </w:rPr>
          <w:tab/>
        </w:r>
        <w:r w:rsidR="00A776F6">
          <w:rPr>
            <w:webHidden/>
          </w:rPr>
          <w:fldChar w:fldCharType="begin"/>
        </w:r>
        <w:r w:rsidR="00A776F6">
          <w:rPr>
            <w:webHidden/>
          </w:rPr>
          <w:instrText xml:space="preserve"> PAGEREF _Toc143767132 \h </w:instrText>
        </w:r>
        <w:r w:rsidR="00A776F6">
          <w:rPr>
            <w:webHidden/>
          </w:rPr>
        </w:r>
        <w:r w:rsidR="00A776F6">
          <w:rPr>
            <w:webHidden/>
          </w:rPr>
          <w:fldChar w:fldCharType="separate"/>
        </w:r>
        <w:r w:rsidR="00A776F6">
          <w:rPr>
            <w:webHidden/>
          </w:rPr>
          <w:t>4</w:t>
        </w:r>
        <w:r w:rsidR="00A776F6">
          <w:rPr>
            <w:webHidden/>
          </w:rPr>
          <w:fldChar w:fldCharType="end"/>
        </w:r>
      </w:hyperlink>
    </w:p>
    <w:p w14:paraId="29438EE6" w14:textId="4CFDFD2D" w:rsidR="00A776F6" w:rsidRDefault="00DC08B0">
      <w:pPr>
        <w:pStyle w:val="TOC2"/>
        <w:rPr>
          <w:rFonts w:asciiTheme="minorHAnsi" w:eastAsiaTheme="minorEastAsia" w:hAnsiTheme="minorHAnsi" w:cstheme="minorBidi"/>
          <w:kern w:val="2"/>
          <w:sz w:val="22"/>
          <w:szCs w:val="22"/>
          <w14:ligatures w14:val="standardContextual"/>
        </w:rPr>
      </w:pPr>
      <w:hyperlink w:anchor="_Toc143767133" w:history="1">
        <w:r w:rsidR="00A776F6" w:rsidRPr="00667022">
          <w:rPr>
            <w:rStyle w:val="Hyperlink"/>
          </w:rPr>
          <w:t>Phase I: Readiness and Preparedness</w:t>
        </w:r>
        <w:r w:rsidR="00A776F6">
          <w:rPr>
            <w:webHidden/>
          </w:rPr>
          <w:tab/>
        </w:r>
        <w:r w:rsidR="00A776F6">
          <w:rPr>
            <w:webHidden/>
          </w:rPr>
          <w:fldChar w:fldCharType="begin"/>
        </w:r>
        <w:r w:rsidR="00A776F6">
          <w:rPr>
            <w:webHidden/>
          </w:rPr>
          <w:instrText xml:space="preserve"> PAGEREF _Toc143767133 \h </w:instrText>
        </w:r>
        <w:r w:rsidR="00A776F6">
          <w:rPr>
            <w:webHidden/>
          </w:rPr>
        </w:r>
        <w:r w:rsidR="00A776F6">
          <w:rPr>
            <w:webHidden/>
          </w:rPr>
          <w:fldChar w:fldCharType="separate"/>
        </w:r>
        <w:r w:rsidR="00A776F6">
          <w:rPr>
            <w:webHidden/>
          </w:rPr>
          <w:t>4</w:t>
        </w:r>
        <w:r w:rsidR="00A776F6">
          <w:rPr>
            <w:webHidden/>
          </w:rPr>
          <w:fldChar w:fldCharType="end"/>
        </w:r>
      </w:hyperlink>
    </w:p>
    <w:p w14:paraId="1FCDCC0C" w14:textId="3FEDDC6C" w:rsidR="00A776F6" w:rsidRDefault="00DC08B0">
      <w:pPr>
        <w:pStyle w:val="TOC2"/>
        <w:rPr>
          <w:rFonts w:asciiTheme="minorHAnsi" w:eastAsiaTheme="minorEastAsia" w:hAnsiTheme="minorHAnsi" w:cstheme="minorBidi"/>
          <w:kern w:val="2"/>
          <w:sz w:val="22"/>
          <w:szCs w:val="22"/>
          <w14:ligatures w14:val="standardContextual"/>
        </w:rPr>
      </w:pPr>
      <w:hyperlink w:anchor="_Toc143767134" w:history="1">
        <w:r w:rsidR="00A776F6" w:rsidRPr="00667022">
          <w:rPr>
            <w:rStyle w:val="Hyperlink"/>
          </w:rPr>
          <w:t>Phase II: Activation</w:t>
        </w:r>
        <w:r w:rsidR="00A776F6">
          <w:rPr>
            <w:webHidden/>
          </w:rPr>
          <w:tab/>
        </w:r>
        <w:r w:rsidR="00A776F6">
          <w:rPr>
            <w:webHidden/>
          </w:rPr>
          <w:fldChar w:fldCharType="begin"/>
        </w:r>
        <w:r w:rsidR="00A776F6">
          <w:rPr>
            <w:webHidden/>
          </w:rPr>
          <w:instrText xml:space="preserve"> PAGEREF _Toc143767134 \h </w:instrText>
        </w:r>
        <w:r w:rsidR="00A776F6">
          <w:rPr>
            <w:webHidden/>
          </w:rPr>
        </w:r>
        <w:r w:rsidR="00A776F6">
          <w:rPr>
            <w:webHidden/>
          </w:rPr>
          <w:fldChar w:fldCharType="separate"/>
        </w:r>
        <w:r w:rsidR="00A776F6">
          <w:rPr>
            <w:webHidden/>
          </w:rPr>
          <w:t>5</w:t>
        </w:r>
        <w:r w:rsidR="00A776F6">
          <w:rPr>
            <w:webHidden/>
          </w:rPr>
          <w:fldChar w:fldCharType="end"/>
        </w:r>
      </w:hyperlink>
    </w:p>
    <w:p w14:paraId="3519AE91" w14:textId="1107170C" w:rsidR="00A776F6" w:rsidRDefault="00DC08B0">
      <w:pPr>
        <w:pStyle w:val="TOC2"/>
        <w:rPr>
          <w:rFonts w:asciiTheme="minorHAnsi" w:eastAsiaTheme="minorEastAsia" w:hAnsiTheme="minorHAnsi" w:cstheme="minorBidi"/>
          <w:kern w:val="2"/>
          <w:sz w:val="22"/>
          <w:szCs w:val="22"/>
          <w14:ligatures w14:val="standardContextual"/>
        </w:rPr>
      </w:pPr>
      <w:hyperlink w:anchor="_Toc143767135" w:history="1">
        <w:r w:rsidR="00A776F6" w:rsidRPr="00667022">
          <w:rPr>
            <w:rStyle w:val="Hyperlink"/>
          </w:rPr>
          <w:t>Phase III: Alternate Operations</w:t>
        </w:r>
        <w:r w:rsidR="00A776F6">
          <w:rPr>
            <w:webHidden/>
          </w:rPr>
          <w:tab/>
        </w:r>
        <w:r w:rsidR="00A776F6">
          <w:rPr>
            <w:webHidden/>
          </w:rPr>
          <w:fldChar w:fldCharType="begin"/>
        </w:r>
        <w:r w:rsidR="00A776F6">
          <w:rPr>
            <w:webHidden/>
          </w:rPr>
          <w:instrText xml:space="preserve"> PAGEREF _Toc143767135 \h </w:instrText>
        </w:r>
        <w:r w:rsidR="00A776F6">
          <w:rPr>
            <w:webHidden/>
          </w:rPr>
        </w:r>
        <w:r w:rsidR="00A776F6">
          <w:rPr>
            <w:webHidden/>
          </w:rPr>
          <w:fldChar w:fldCharType="separate"/>
        </w:r>
        <w:r w:rsidR="00A776F6">
          <w:rPr>
            <w:webHidden/>
          </w:rPr>
          <w:t>5</w:t>
        </w:r>
        <w:r w:rsidR="00A776F6">
          <w:rPr>
            <w:webHidden/>
          </w:rPr>
          <w:fldChar w:fldCharType="end"/>
        </w:r>
      </w:hyperlink>
    </w:p>
    <w:p w14:paraId="354AD215" w14:textId="34C0B41C" w:rsidR="00A776F6" w:rsidRDefault="00DC08B0">
      <w:pPr>
        <w:pStyle w:val="TOC2"/>
        <w:rPr>
          <w:rFonts w:asciiTheme="minorHAnsi" w:eastAsiaTheme="minorEastAsia" w:hAnsiTheme="minorHAnsi" w:cstheme="minorBidi"/>
          <w:kern w:val="2"/>
          <w:sz w:val="22"/>
          <w:szCs w:val="22"/>
          <w14:ligatures w14:val="standardContextual"/>
        </w:rPr>
      </w:pPr>
      <w:hyperlink w:anchor="_Toc143767136" w:history="1">
        <w:r w:rsidR="00A776F6" w:rsidRPr="00667022">
          <w:rPr>
            <w:rStyle w:val="Hyperlink"/>
          </w:rPr>
          <w:t>Phase IV: Reconstitution</w:t>
        </w:r>
        <w:r w:rsidR="00A776F6">
          <w:rPr>
            <w:webHidden/>
          </w:rPr>
          <w:tab/>
        </w:r>
        <w:r w:rsidR="00A776F6">
          <w:rPr>
            <w:webHidden/>
          </w:rPr>
          <w:fldChar w:fldCharType="begin"/>
        </w:r>
        <w:r w:rsidR="00A776F6">
          <w:rPr>
            <w:webHidden/>
          </w:rPr>
          <w:instrText xml:space="preserve"> PAGEREF _Toc143767136 \h </w:instrText>
        </w:r>
        <w:r w:rsidR="00A776F6">
          <w:rPr>
            <w:webHidden/>
          </w:rPr>
        </w:r>
        <w:r w:rsidR="00A776F6">
          <w:rPr>
            <w:webHidden/>
          </w:rPr>
          <w:fldChar w:fldCharType="separate"/>
        </w:r>
        <w:r w:rsidR="00A776F6">
          <w:rPr>
            <w:webHidden/>
          </w:rPr>
          <w:t>5</w:t>
        </w:r>
        <w:r w:rsidR="00A776F6">
          <w:rPr>
            <w:webHidden/>
          </w:rPr>
          <w:fldChar w:fldCharType="end"/>
        </w:r>
      </w:hyperlink>
    </w:p>
    <w:p w14:paraId="126A4E91" w14:textId="725CBD32" w:rsidR="00A776F6" w:rsidRDefault="00DC08B0">
      <w:pPr>
        <w:pStyle w:val="TOC2"/>
        <w:rPr>
          <w:rFonts w:asciiTheme="minorHAnsi" w:eastAsiaTheme="minorEastAsia" w:hAnsiTheme="minorHAnsi" w:cstheme="minorBidi"/>
          <w:kern w:val="2"/>
          <w:sz w:val="22"/>
          <w:szCs w:val="22"/>
          <w14:ligatures w14:val="standardContextual"/>
        </w:rPr>
      </w:pPr>
      <w:hyperlink w:anchor="_Toc143767137" w:history="1">
        <w:r w:rsidR="00A776F6" w:rsidRPr="00667022">
          <w:rPr>
            <w:rStyle w:val="Hyperlink"/>
          </w:rPr>
          <w:t>COOP and Incident Command System</w:t>
        </w:r>
        <w:r w:rsidR="00A776F6">
          <w:rPr>
            <w:webHidden/>
          </w:rPr>
          <w:tab/>
        </w:r>
        <w:r w:rsidR="00A776F6">
          <w:rPr>
            <w:webHidden/>
          </w:rPr>
          <w:fldChar w:fldCharType="begin"/>
        </w:r>
        <w:r w:rsidR="00A776F6">
          <w:rPr>
            <w:webHidden/>
          </w:rPr>
          <w:instrText xml:space="preserve"> PAGEREF _Toc143767137 \h </w:instrText>
        </w:r>
        <w:r w:rsidR="00A776F6">
          <w:rPr>
            <w:webHidden/>
          </w:rPr>
        </w:r>
        <w:r w:rsidR="00A776F6">
          <w:rPr>
            <w:webHidden/>
          </w:rPr>
          <w:fldChar w:fldCharType="separate"/>
        </w:r>
        <w:r w:rsidR="00A776F6">
          <w:rPr>
            <w:webHidden/>
          </w:rPr>
          <w:t>6</w:t>
        </w:r>
        <w:r w:rsidR="00A776F6">
          <w:rPr>
            <w:webHidden/>
          </w:rPr>
          <w:fldChar w:fldCharType="end"/>
        </w:r>
      </w:hyperlink>
    </w:p>
    <w:p w14:paraId="1354C979" w14:textId="0BBB2B51" w:rsidR="00A776F6" w:rsidRDefault="00DC08B0">
      <w:pPr>
        <w:pStyle w:val="TOC2"/>
        <w:rPr>
          <w:rFonts w:asciiTheme="minorHAnsi" w:eastAsiaTheme="minorEastAsia" w:hAnsiTheme="minorHAnsi" w:cstheme="minorBidi"/>
          <w:kern w:val="2"/>
          <w:sz w:val="22"/>
          <w:szCs w:val="22"/>
          <w14:ligatures w14:val="standardContextual"/>
        </w:rPr>
      </w:pPr>
      <w:hyperlink w:anchor="_Toc143767138" w:history="1">
        <w:r w:rsidR="00A776F6" w:rsidRPr="00667022">
          <w:rPr>
            <w:rStyle w:val="Hyperlink"/>
          </w:rPr>
          <w:t>Agency COOP Team</w:t>
        </w:r>
        <w:r w:rsidR="00A776F6">
          <w:rPr>
            <w:webHidden/>
          </w:rPr>
          <w:tab/>
        </w:r>
        <w:r w:rsidR="00A776F6">
          <w:rPr>
            <w:webHidden/>
          </w:rPr>
          <w:fldChar w:fldCharType="begin"/>
        </w:r>
        <w:r w:rsidR="00A776F6">
          <w:rPr>
            <w:webHidden/>
          </w:rPr>
          <w:instrText xml:space="preserve"> PAGEREF _Toc143767138 \h </w:instrText>
        </w:r>
        <w:r w:rsidR="00A776F6">
          <w:rPr>
            <w:webHidden/>
          </w:rPr>
        </w:r>
        <w:r w:rsidR="00A776F6">
          <w:rPr>
            <w:webHidden/>
          </w:rPr>
          <w:fldChar w:fldCharType="separate"/>
        </w:r>
        <w:r w:rsidR="00A776F6">
          <w:rPr>
            <w:webHidden/>
          </w:rPr>
          <w:t>7</w:t>
        </w:r>
        <w:r w:rsidR="00A776F6">
          <w:rPr>
            <w:webHidden/>
          </w:rPr>
          <w:fldChar w:fldCharType="end"/>
        </w:r>
      </w:hyperlink>
    </w:p>
    <w:p w14:paraId="36C1F4A9" w14:textId="7BED737C" w:rsidR="00A776F6" w:rsidRDefault="00DC08B0">
      <w:pPr>
        <w:pStyle w:val="TOC2"/>
        <w:rPr>
          <w:rFonts w:asciiTheme="minorHAnsi" w:eastAsiaTheme="minorEastAsia" w:hAnsiTheme="minorHAnsi" w:cstheme="minorBidi"/>
          <w:kern w:val="2"/>
          <w:sz w:val="22"/>
          <w:szCs w:val="22"/>
          <w14:ligatures w14:val="standardContextual"/>
        </w:rPr>
      </w:pPr>
      <w:hyperlink w:anchor="_Toc143767139" w:history="1">
        <w:r w:rsidR="00A776F6" w:rsidRPr="00667022">
          <w:rPr>
            <w:rStyle w:val="Hyperlink"/>
          </w:rPr>
          <w:t>Agency Head</w:t>
        </w:r>
        <w:r w:rsidR="00A776F6">
          <w:rPr>
            <w:webHidden/>
          </w:rPr>
          <w:tab/>
        </w:r>
        <w:r w:rsidR="00A776F6">
          <w:rPr>
            <w:webHidden/>
          </w:rPr>
          <w:fldChar w:fldCharType="begin"/>
        </w:r>
        <w:r w:rsidR="00A776F6">
          <w:rPr>
            <w:webHidden/>
          </w:rPr>
          <w:instrText xml:space="preserve"> PAGEREF _Toc143767139 \h </w:instrText>
        </w:r>
        <w:r w:rsidR="00A776F6">
          <w:rPr>
            <w:webHidden/>
          </w:rPr>
        </w:r>
        <w:r w:rsidR="00A776F6">
          <w:rPr>
            <w:webHidden/>
          </w:rPr>
          <w:fldChar w:fldCharType="separate"/>
        </w:r>
        <w:r w:rsidR="00A776F6">
          <w:rPr>
            <w:webHidden/>
          </w:rPr>
          <w:t>8</w:t>
        </w:r>
        <w:r w:rsidR="00A776F6">
          <w:rPr>
            <w:webHidden/>
          </w:rPr>
          <w:fldChar w:fldCharType="end"/>
        </w:r>
      </w:hyperlink>
    </w:p>
    <w:p w14:paraId="49D3B8BB" w14:textId="59775C20" w:rsidR="00A776F6" w:rsidRDefault="00DC08B0">
      <w:pPr>
        <w:pStyle w:val="TOC2"/>
        <w:rPr>
          <w:rFonts w:asciiTheme="minorHAnsi" w:eastAsiaTheme="minorEastAsia" w:hAnsiTheme="minorHAnsi" w:cstheme="minorBidi"/>
          <w:kern w:val="2"/>
          <w:sz w:val="22"/>
          <w:szCs w:val="22"/>
          <w14:ligatures w14:val="standardContextual"/>
        </w:rPr>
      </w:pPr>
      <w:hyperlink w:anchor="_Toc143767140" w:history="1">
        <w:r w:rsidR="00A776F6" w:rsidRPr="00667022">
          <w:rPr>
            <w:rStyle w:val="Hyperlink"/>
          </w:rPr>
          <w:t>Continuity Coordinator</w:t>
        </w:r>
        <w:r w:rsidR="00A776F6">
          <w:rPr>
            <w:webHidden/>
          </w:rPr>
          <w:tab/>
        </w:r>
        <w:r w:rsidR="00A776F6">
          <w:rPr>
            <w:webHidden/>
          </w:rPr>
          <w:fldChar w:fldCharType="begin"/>
        </w:r>
        <w:r w:rsidR="00A776F6">
          <w:rPr>
            <w:webHidden/>
          </w:rPr>
          <w:instrText xml:space="preserve"> PAGEREF _Toc143767140 \h </w:instrText>
        </w:r>
        <w:r w:rsidR="00A776F6">
          <w:rPr>
            <w:webHidden/>
          </w:rPr>
        </w:r>
        <w:r w:rsidR="00A776F6">
          <w:rPr>
            <w:webHidden/>
          </w:rPr>
          <w:fldChar w:fldCharType="separate"/>
        </w:r>
        <w:r w:rsidR="00A776F6">
          <w:rPr>
            <w:webHidden/>
          </w:rPr>
          <w:t>9</w:t>
        </w:r>
        <w:r w:rsidR="00A776F6">
          <w:rPr>
            <w:webHidden/>
          </w:rPr>
          <w:fldChar w:fldCharType="end"/>
        </w:r>
      </w:hyperlink>
    </w:p>
    <w:p w14:paraId="5A62C6C2" w14:textId="2048BEE7" w:rsidR="00A776F6" w:rsidRDefault="00DC08B0">
      <w:pPr>
        <w:pStyle w:val="TOC2"/>
        <w:rPr>
          <w:rFonts w:asciiTheme="minorHAnsi" w:eastAsiaTheme="minorEastAsia" w:hAnsiTheme="minorHAnsi" w:cstheme="minorBidi"/>
          <w:kern w:val="2"/>
          <w:sz w:val="22"/>
          <w:szCs w:val="22"/>
          <w14:ligatures w14:val="standardContextual"/>
        </w:rPr>
      </w:pPr>
      <w:hyperlink w:anchor="_Toc143767141" w:history="1">
        <w:r w:rsidR="00A776F6" w:rsidRPr="00667022">
          <w:rPr>
            <w:rStyle w:val="Hyperlink"/>
          </w:rPr>
          <w:t>Continuity Team</w:t>
        </w:r>
        <w:r w:rsidR="00A776F6">
          <w:rPr>
            <w:webHidden/>
          </w:rPr>
          <w:tab/>
        </w:r>
        <w:r w:rsidR="00A776F6">
          <w:rPr>
            <w:webHidden/>
          </w:rPr>
          <w:fldChar w:fldCharType="begin"/>
        </w:r>
        <w:r w:rsidR="00A776F6">
          <w:rPr>
            <w:webHidden/>
          </w:rPr>
          <w:instrText xml:space="preserve"> PAGEREF _Toc143767141 \h </w:instrText>
        </w:r>
        <w:r w:rsidR="00A776F6">
          <w:rPr>
            <w:webHidden/>
          </w:rPr>
        </w:r>
        <w:r w:rsidR="00A776F6">
          <w:rPr>
            <w:webHidden/>
          </w:rPr>
          <w:fldChar w:fldCharType="separate"/>
        </w:r>
        <w:r w:rsidR="00A776F6">
          <w:rPr>
            <w:webHidden/>
          </w:rPr>
          <w:t>10</w:t>
        </w:r>
        <w:r w:rsidR="00A776F6">
          <w:rPr>
            <w:webHidden/>
          </w:rPr>
          <w:fldChar w:fldCharType="end"/>
        </w:r>
      </w:hyperlink>
    </w:p>
    <w:p w14:paraId="1A6FDEBD" w14:textId="32B88A1A" w:rsidR="00A776F6" w:rsidRDefault="00DC08B0">
      <w:pPr>
        <w:pStyle w:val="TOC2"/>
        <w:rPr>
          <w:rFonts w:asciiTheme="minorHAnsi" w:eastAsiaTheme="minorEastAsia" w:hAnsiTheme="minorHAnsi" w:cstheme="minorBidi"/>
          <w:kern w:val="2"/>
          <w:sz w:val="22"/>
          <w:szCs w:val="22"/>
          <w14:ligatures w14:val="standardContextual"/>
        </w:rPr>
      </w:pPr>
      <w:hyperlink w:anchor="_Toc143767142" w:history="1">
        <w:r w:rsidR="00A776F6" w:rsidRPr="00667022">
          <w:rPr>
            <w:rStyle w:val="Hyperlink"/>
          </w:rPr>
          <w:t>How to Use This Plan</w:t>
        </w:r>
        <w:r w:rsidR="00A776F6">
          <w:rPr>
            <w:webHidden/>
          </w:rPr>
          <w:tab/>
        </w:r>
        <w:r w:rsidR="00A776F6">
          <w:rPr>
            <w:webHidden/>
          </w:rPr>
          <w:fldChar w:fldCharType="begin"/>
        </w:r>
        <w:r w:rsidR="00A776F6">
          <w:rPr>
            <w:webHidden/>
          </w:rPr>
          <w:instrText xml:space="preserve"> PAGEREF _Toc143767142 \h </w:instrText>
        </w:r>
        <w:r w:rsidR="00A776F6">
          <w:rPr>
            <w:webHidden/>
          </w:rPr>
        </w:r>
        <w:r w:rsidR="00A776F6">
          <w:rPr>
            <w:webHidden/>
          </w:rPr>
          <w:fldChar w:fldCharType="separate"/>
        </w:r>
        <w:r w:rsidR="00A776F6">
          <w:rPr>
            <w:webHidden/>
          </w:rPr>
          <w:t>11</w:t>
        </w:r>
        <w:r w:rsidR="00A776F6">
          <w:rPr>
            <w:webHidden/>
          </w:rPr>
          <w:fldChar w:fldCharType="end"/>
        </w:r>
      </w:hyperlink>
    </w:p>
    <w:p w14:paraId="50C0BF77" w14:textId="49C974E8" w:rsidR="00A776F6" w:rsidRDefault="00DC08B0">
      <w:pPr>
        <w:pStyle w:val="TOC1"/>
        <w:rPr>
          <w:rFonts w:asciiTheme="minorHAnsi" w:eastAsiaTheme="minorEastAsia" w:hAnsiTheme="minorHAnsi" w:cstheme="minorBidi"/>
          <w:b w:val="0"/>
          <w:kern w:val="2"/>
          <w:szCs w:val="22"/>
          <w14:ligatures w14:val="standardContextual"/>
        </w:rPr>
      </w:pPr>
      <w:hyperlink w:anchor="_Toc143767143" w:history="1">
        <w:r w:rsidR="00A776F6" w:rsidRPr="00667022">
          <w:rPr>
            <w:rStyle w:val="Hyperlink"/>
          </w:rPr>
          <w:t>Incident/Disaster Response</w:t>
        </w:r>
        <w:r w:rsidR="00A776F6">
          <w:rPr>
            <w:webHidden/>
          </w:rPr>
          <w:tab/>
        </w:r>
        <w:r w:rsidR="00A776F6">
          <w:rPr>
            <w:webHidden/>
          </w:rPr>
          <w:fldChar w:fldCharType="begin"/>
        </w:r>
        <w:r w:rsidR="00A776F6">
          <w:rPr>
            <w:webHidden/>
          </w:rPr>
          <w:instrText xml:space="preserve"> PAGEREF _Toc143767143 \h </w:instrText>
        </w:r>
        <w:r w:rsidR="00A776F6">
          <w:rPr>
            <w:webHidden/>
          </w:rPr>
        </w:r>
        <w:r w:rsidR="00A776F6">
          <w:rPr>
            <w:webHidden/>
          </w:rPr>
          <w:fldChar w:fldCharType="separate"/>
        </w:r>
        <w:r w:rsidR="00A776F6">
          <w:rPr>
            <w:webHidden/>
          </w:rPr>
          <w:t>12</w:t>
        </w:r>
        <w:r w:rsidR="00A776F6">
          <w:rPr>
            <w:webHidden/>
          </w:rPr>
          <w:fldChar w:fldCharType="end"/>
        </w:r>
      </w:hyperlink>
    </w:p>
    <w:p w14:paraId="0D7E2B06" w14:textId="0B22F186" w:rsidR="00A776F6" w:rsidRDefault="00DC08B0">
      <w:pPr>
        <w:pStyle w:val="TOC2"/>
        <w:rPr>
          <w:rFonts w:asciiTheme="minorHAnsi" w:eastAsiaTheme="minorEastAsia" w:hAnsiTheme="minorHAnsi" w:cstheme="minorBidi"/>
          <w:kern w:val="2"/>
          <w:sz w:val="22"/>
          <w:szCs w:val="22"/>
          <w14:ligatures w14:val="standardContextual"/>
        </w:rPr>
      </w:pPr>
      <w:hyperlink w:anchor="_Toc143767144" w:history="1">
        <w:r w:rsidR="00A776F6" w:rsidRPr="00667022">
          <w:rPr>
            <w:rStyle w:val="Hyperlink"/>
          </w:rPr>
          <w:t>Agency Essential Functions Recovery Priorities</w:t>
        </w:r>
        <w:r w:rsidR="00A776F6">
          <w:rPr>
            <w:webHidden/>
          </w:rPr>
          <w:tab/>
        </w:r>
        <w:r w:rsidR="00A776F6">
          <w:rPr>
            <w:webHidden/>
          </w:rPr>
          <w:fldChar w:fldCharType="begin"/>
        </w:r>
        <w:r w:rsidR="00A776F6">
          <w:rPr>
            <w:webHidden/>
          </w:rPr>
          <w:instrText xml:space="preserve"> PAGEREF _Toc143767144 \h </w:instrText>
        </w:r>
        <w:r w:rsidR="00A776F6">
          <w:rPr>
            <w:webHidden/>
          </w:rPr>
        </w:r>
        <w:r w:rsidR="00A776F6">
          <w:rPr>
            <w:webHidden/>
          </w:rPr>
          <w:fldChar w:fldCharType="separate"/>
        </w:r>
        <w:r w:rsidR="00A776F6">
          <w:rPr>
            <w:webHidden/>
          </w:rPr>
          <w:t>12</w:t>
        </w:r>
        <w:r w:rsidR="00A776F6">
          <w:rPr>
            <w:webHidden/>
          </w:rPr>
          <w:fldChar w:fldCharType="end"/>
        </w:r>
      </w:hyperlink>
    </w:p>
    <w:p w14:paraId="3C454325" w14:textId="67A1D8CD" w:rsidR="00A776F6" w:rsidRDefault="00DC08B0">
      <w:pPr>
        <w:pStyle w:val="TOC2"/>
        <w:tabs>
          <w:tab w:val="left" w:pos="800"/>
        </w:tabs>
        <w:rPr>
          <w:rFonts w:asciiTheme="minorHAnsi" w:eastAsiaTheme="minorEastAsia" w:hAnsiTheme="minorHAnsi" w:cstheme="minorBidi"/>
          <w:kern w:val="2"/>
          <w:sz w:val="22"/>
          <w:szCs w:val="22"/>
          <w14:ligatures w14:val="standardContextual"/>
        </w:rPr>
      </w:pPr>
      <w:hyperlink w:anchor="_Toc143767145" w:history="1">
        <w:r w:rsidR="00A776F6" w:rsidRPr="00667022">
          <w:rPr>
            <w:rStyle w:val="Hyperlink"/>
          </w:rPr>
          <w:t>1)</w:t>
        </w:r>
        <w:r w:rsidR="00A776F6">
          <w:rPr>
            <w:rFonts w:asciiTheme="minorHAnsi" w:eastAsiaTheme="minorEastAsia" w:hAnsiTheme="minorHAnsi" w:cstheme="minorBidi"/>
            <w:kern w:val="2"/>
            <w:sz w:val="22"/>
            <w:szCs w:val="22"/>
            <w14:ligatures w14:val="standardContextual"/>
          </w:rPr>
          <w:tab/>
        </w:r>
        <w:r w:rsidR="00A776F6" w:rsidRPr="00667022">
          <w:rPr>
            <w:rStyle w:val="Hyperlink"/>
          </w:rPr>
          <w:t>Incident/Disaster Notification</w:t>
        </w:r>
        <w:r w:rsidR="00A776F6">
          <w:rPr>
            <w:webHidden/>
          </w:rPr>
          <w:tab/>
        </w:r>
        <w:r w:rsidR="00A776F6">
          <w:rPr>
            <w:webHidden/>
          </w:rPr>
          <w:fldChar w:fldCharType="begin"/>
        </w:r>
        <w:r w:rsidR="00A776F6">
          <w:rPr>
            <w:webHidden/>
          </w:rPr>
          <w:instrText xml:space="preserve"> PAGEREF _Toc143767145 \h </w:instrText>
        </w:r>
        <w:r w:rsidR="00A776F6">
          <w:rPr>
            <w:webHidden/>
          </w:rPr>
        </w:r>
        <w:r w:rsidR="00A776F6">
          <w:rPr>
            <w:webHidden/>
          </w:rPr>
          <w:fldChar w:fldCharType="separate"/>
        </w:r>
        <w:r w:rsidR="00A776F6">
          <w:rPr>
            <w:webHidden/>
          </w:rPr>
          <w:t>14</w:t>
        </w:r>
        <w:r w:rsidR="00A776F6">
          <w:rPr>
            <w:webHidden/>
          </w:rPr>
          <w:fldChar w:fldCharType="end"/>
        </w:r>
      </w:hyperlink>
    </w:p>
    <w:p w14:paraId="482DC499" w14:textId="3B9E563A" w:rsidR="00A776F6" w:rsidRDefault="00DC08B0">
      <w:pPr>
        <w:pStyle w:val="TOC2"/>
        <w:rPr>
          <w:rFonts w:asciiTheme="minorHAnsi" w:eastAsiaTheme="minorEastAsia" w:hAnsiTheme="minorHAnsi" w:cstheme="minorBidi"/>
          <w:kern w:val="2"/>
          <w:sz w:val="22"/>
          <w:szCs w:val="22"/>
          <w14:ligatures w14:val="standardContextual"/>
        </w:rPr>
      </w:pPr>
      <w:hyperlink w:anchor="_Toc143767146" w:history="1">
        <w:r w:rsidR="00A776F6" w:rsidRPr="00667022">
          <w:rPr>
            <w:rStyle w:val="Hyperlink"/>
          </w:rPr>
          <w:t>Orders of Succession</w:t>
        </w:r>
        <w:r w:rsidR="00A776F6">
          <w:rPr>
            <w:webHidden/>
          </w:rPr>
          <w:tab/>
        </w:r>
        <w:r w:rsidR="00A776F6">
          <w:rPr>
            <w:webHidden/>
          </w:rPr>
          <w:fldChar w:fldCharType="begin"/>
        </w:r>
        <w:r w:rsidR="00A776F6">
          <w:rPr>
            <w:webHidden/>
          </w:rPr>
          <w:instrText xml:space="preserve"> PAGEREF _Toc143767146 \h </w:instrText>
        </w:r>
        <w:r w:rsidR="00A776F6">
          <w:rPr>
            <w:webHidden/>
          </w:rPr>
        </w:r>
        <w:r w:rsidR="00A776F6">
          <w:rPr>
            <w:webHidden/>
          </w:rPr>
          <w:fldChar w:fldCharType="separate"/>
        </w:r>
        <w:r w:rsidR="00A776F6">
          <w:rPr>
            <w:webHidden/>
          </w:rPr>
          <w:t>14</w:t>
        </w:r>
        <w:r w:rsidR="00A776F6">
          <w:rPr>
            <w:webHidden/>
          </w:rPr>
          <w:fldChar w:fldCharType="end"/>
        </w:r>
      </w:hyperlink>
    </w:p>
    <w:p w14:paraId="1EDBF97A" w14:textId="6234304D" w:rsidR="00A776F6" w:rsidRDefault="00DC08B0">
      <w:pPr>
        <w:pStyle w:val="TOC2"/>
        <w:rPr>
          <w:rFonts w:asciiTheme="minorHAnsi" w:eastAsiaTheme="minorEastAsia" w:hAnsiTheme="minorHAnsi" w:cstheme="minorBidi"/>
          <w:kern w:val="2"/>
          <w:sz w:val="22"/>
          <w:szCs w:val="22"/>
          <w14:ligatures w14:val="standardContextual"/>
        </w:rPr>
      </w:pPr>
      <w:hyperlink w:anchor="_Toc143767147" w:history="1">
        <w:r w:rsidR="00A776F6" w:rsidRPr="00667022">
          <w:rPr>
            <w:rStyle w:val="Hyperlink"/>
          </w:rPr>
          <w:t>Delegation of Authority</w:t>
        </w:r>
        <w:r w:rsidR="00A776F6">
          <w:rPr>
            <w:webHidden/>
          </w:rPr>
          <w:tab/>
        </w:r>
        <w:r w:rsidR="00A776F6">
          <w:rPr>
            <w:webHidden/>
          </w:rPr>
          <w:fldChar w:fldCharType="begin"/>
        </w:r>
        <w:r w:rsidR="00A776F6">
          <w:rPr>
            <w:webHidden/>
          </w:rPr>
          <w:instrText xml:space="preserve"> PAGEREF _Toc143767147 \h </w:instrText>
        </w:r>
        <w:r w:rsidR="00A776F6">
          <w:rPr>
            <w:webHidden/>
          </w:rPr>
        </w:r>
        <w:r w:rsidR="00A776F6">
          <w:rPr>
            <w:webHidden/>
          </w:rPr>
          <w:fldChar w:fldCharType="separate"/>
        </w:r>
        <w:r w:rsidR="00A776F6">
          <w:rPr>
            <w:webHidden/>
          </w:rPr>
          <w:t>15</w:t>
        </w:r>
        <w:r w:rsidR="00A776F6">
          <w:rPr>
            <w:webHidden/>
          </w:rPr>
          <w:fldChar w:fldCharType="end"/>
        </w:r>
      </w:hyperlink>
    </w:p>
    <w:p w14:paraId="77FE7344" w14:textId="0B04F41F" w:rsidR="00A776F6" w:rsidRDefault="00DC08B0">
      <w:pPr>
        <w:pStyle w:val="TOC2"/>
        <w:tabs>
          <w:tab w:val="left" w:pos="800"/>
        </w:tabs>
        <w:rPr>
          <w:rFonts w:asciiTheme="minorHAnsi" w:eastAsiaTheme="minorEastAsia" w:hAnsiTheme="minorHAnsi" w:cstheme="minorBidi"/>
          <w:kern w:val="2"/>
          <w:sz w:val="22"/>
          <w:szCs w:val="22"/>
          <w14:ligatures w14:val="standardContextual"/>
        </w:rPr>
      </w:pPr>
      <w:hyperlink w:anchor="_Toc143767148" w:history="1">
        <w:r w:rsidR="00A776F6" w:rsidRPr="00667022">
          <w:rPr>
            <w:rStyle w:val="Hyperlink"/>
          </w:rPr>
          <w:t>2)</w:t>
        </w:r>
        <w:r w:rsidR="00A776F6">
          <w:rPr>
            <w:rFonts w:asciiTheme="minorHAnsi" w:eastAsiaTheme="minorEastAsia" w:hAnsiTheme="minorHAnsi" w:cstheme="minorBidi"/>
            <w:kern w:val="2"/>
            <w:sz w:val="22"/>
            <w:szCs w:val="22"/>
            <w14:ligatures w14:val="standardContextual"/>
          </w:rPr>
          <w:tab/>
        </w:r>
        <w:r w:rsidR="00A776F6" w:rsidRPr="00667022">
          <w:rPr>
            <w:rStyle w:val="Hyperlink"/>
          </w:rPr>
          <w:t>Plan Activation Triggers</w:t>
        </w:r>
        <w:r w:rsidR="00A776F6">
          <w:rPr>
            <w:webHidden/>
          </w:rPr>
          <w:tab/>
        </w:r>
        <w:r w:rsidR="00A776F6">
          <w:rPr>
            <w:webHidden/>
          </w:rPr>
          <w:fldChar w:fldCharType="begin"/>
        </w:r>
        <w:r w:rsidR="00A776F6">
          <w:rPr>
            <w:webHidden/>
          </w:rPr>
          <w:instrText xml:space="preserve"> PAGEREF _Toc143767148 \h </w:instrText>
        </w:r>
        <w:r w:rsidR="00A776F6">
          <w:rPr>
            <w:webHidden/>
          </w:rPr>
        </w:r>
        <w:r w:rsidR="00A776F6">
          <w:rPr>
            <w:webHidden/>
          </w:rPr>
          <w:fldChar w:fldCharType="separate"/>
        </w:r>
        <w:r w:rsidR="00A776F6">
          <w:rPr>
            <w:webHidden/>
          </w:rPr>
          <w:t>16</w:t>
        </w:r>
        <w:r w:rsidR="00A776F6">
          <w:rPr>
            <w:webHidden/>
          </w:rPr>
          <w:fldChar w:fldCharType="end"/>
        </w:r>
      </w:hyperlink>
    </w:p>
    <w:p w14:paraId="7798EF83" w14:textId="45034E58" w:rsidR="00A776F6" w:rsidRDefault="00DC08B0">
      <w:pPr>
        <w:pStyle w:val="TOC2"/>
        <w:tabs>
          <w:tab w:val="left" w:pos="800"/>
        </w:tabs>
        <w:rPr>
          <w:rFonts w:asciiTheme="minorHAnsi" w:eastAsiaTheme="minorEastAsia" w:hAnsiTheme="minorHAnsi" w:cstheme="minorBidi"/>
          <w:kern w:val="2"/>
          <w:sz w:val="22"/>
          <w:szCs w:val="22"/>
          <w14:ligatures w14:val="standardContextual"/>
        </w:rPr>
      </w:pPr>
      <w:hyperlink w:anchor="_Toc143767149" w:history="1">
        <w:r w:rsidR="00A776F6" w:rsidRPr="00667022">
          <w:rPr>
            <w:rStyle w:val="Hyperlink"/>
          </w:rPr>
          <w:t>3)</w:t>
        </w:r>
        <w:r w:rsidR="00A776F6">
          <w:rPr>
            <w:rFonts w:asciiTheme="minorHAnsi" w:eastAsiaTheme="minorEastAsia" w:hAnsiTheme="minorHAnsi" w:cstheme="minorBidi"/>
            <w:kern w:val="2"/>
            <w:sz w:val="22"/>
            <w:szCs w:val="22"/>
            <w14:ligatures w14:val="standardContextual"/>
          </w:rPr>
          <w:tab/>
        </w:r>
        <w:r w:rsidR="00A776F6" w:rsidRPr="00667022">
          <w:rPr>
            <w:rStyle w:val="Hyperlink"/>
          </w:rPr>
          <w:t>Agency Continuity Team Activation</w:t>
        </w:r>
        <w:r w:rsidR="00A776F6">
          <w:rPr>
            <w:webHidden/>
          </w:rPr>
          <w:tab/>
        </w:r>
        <w:r w:rsidR="00A776F6">
          <w:rPr>
            <w:webHidden/>
          </w:rPr>
          <w:fldChar w:fldCharType="begin"/>
        </w:r>
        <w:r w:rsidR="00A776F6">
          <w:rPr>
            <w:webHidden/>
          </w:rPr>
          <w:instrText xml:space="preserve"> PAGEREF _Toc143767149 \h </w:instrText>
        </w:r>
        <w:r w:rsidR="00A776F6">
          <w:rPr>
            <w:webHidden/>
          </w:rPr>
        </w:r>
        <w:r w:rsidR="00A776F6">
          <w:rPr>
            <w:webHidden/>
          </w:rPr>
          <w:fldChar w:fldCharType="separate"/>
        </w:r>
        <w:r w:rsidR="00A776F6">
          <w:rPr>
            <w:webHidden/>
          </w:rPr>
          <w:t>17</w:t>
        </w:r>
        <w:r w:rsidR="00A776F6">
          <w:rPr>
            <w:webHidden/>
          </w:rPr>
          <w:fldChar w:fldCharType="end"/>
        </w:r>
      </w:hyperlink>
    </w:p>
    <w:p w14:paraId="41295F83" w14:textId="696C0CA8" w:rsidR="00A776F6" w:rsidRDefault="00DC08B0">
      <w:pPr>
        <w:pStyle w:val="TOC2"/>
        <w:rPr>
          <w:rFonts w:asciiTheme="minorHAnsi" w:eastAsiaTheme="minorEastAsia" w:hAnsiTheme="minorHAnsi" w:cstheme="minorBidi"/>
          <w:kern w:val="2"/>
          <w:sz w:val="22"/>
          <w:szCs w:val="22"/>
          <w14:ligatures w14:val="standardContextual"/>
        </w:rPr>
      </w:pPr>
      <w:hyperlink w:anchor="_Toc143767150" w:history="1">
        <w:r w:rsidR="00A776F6" w:rsidRPr="00667022">
          <w:rPr>
            <w:rStyle w:val="Hyperlink"/>
          </w:rPr>
          <w:t>Agency Continuity Team Call Tree</w:t>
        </w:r>
        <w:r w:rsidR="00A776F6">
          <w:rPr>
            <w:webHidden/>
          </w:rPr>
          <w:tab/>
        </w:r>
        <w:r w:rsidR="00A776F6">
          <w:rPr>
            <w:webHidden/>
          </w:rPr>
          <w:fldChar w:fldCharType="begin"/>
        </w:r>
        <w:r w:rsidR="00A776F6">
          <w:rPr>
            <w:webHidden/>
          </w:rPr>
          <w:instrText xml:space="preserve"> PAGEREF _Toc143767150 \h </w:instrText>
        </w:r>
        <w:r w:rsidR="00A776F6">
          <w:rPr>
            <w:webHidden/>
          </w:rPr>
        </w:r>
        <w:r w:rsidR="00A776F6">
          <w:rPr>
            <w:webHidden/>
          </w:rPr>
          <w:fldChar w:fldCharType="separate"/>
        </w:r>
        <w:r w:rsidR="00A776F6">
          <w:rPr>
            <w:webHidden/>
          </w:rPr>
          <w:t>18</w:t>
        </w:r>
        <w:r w:rsidR="00A776F6">
          <w:rPr>
            <w:webHidden/>
          </w:rPr>
          <w:fldChar w:fldCharType="end"/>
        </w:r>
      </w:hyperlink>
    </w:p>
    <w:p w14:paraId="6B420638" w14:textId="6BC94C40" w:rsidR="00A776F6" w:rsidRDefault="00DC08B0">
      <w:pPr>
        <w:pStyle w:val="TOC2"/>
        <w:tabs>
          <w:tab w:val="left" w:pos="800"/>
        </w:tabs>
        <w:rPr>
          <w:rFonts w:asciiTheme="minorHAnsi" w:eastAsiaTheme="minorEastAsia" w:hAnsiTheme="minorHAnsi" w:cstheme="minorBidi"/>
          <w:kern w:val="2"/>
          <w:sz w:val="22"/>
          <w:szCs w:val="22"/>
          <w14:ligatures w14:val="standardContextual"/>
        </w:rPr>
      </w:pPr>
      <w:hyperlink w:anchor="_Toc143767151" w:history="1">
        <w:r w:rsidR="00A776F6" w:rsidRPr="00667022">
          <w:rPr>
            <w:rStyle w:val="Hyperlink"/>
          </w:rPr>
          <w:t>4)</w:t>
        </w:r>
        <w:r w:rsidR="00A776F6">
          <w:rPr>
            <w:rFonts w:asciiTheme="minorHAnsi" w:eastAsiaTheme="minorEastAsia" w:hAnsiTheme="minorHAnsi" w:cstheme="minorBidi"/>
            <w:kern w:val="2"/>
            <w:sz w:val="22"/>
            <w:szCs w:val="22"/>
            <w14:ligatures w14:val="standardContextual"/>
          </w:rPr>
          <w:tab/>
        </w:r>
        <w:r w:rsidR="00A776F6" w:rsidRPr="00667022">
          <w:rPr>
            <w:rStyle w:val="Hyperlink"/>
          </w:rPr>
          <w:t>Damage Assessment and Prevention of Further Damage</w:t>
        </w:r>
        <w:r w:rsidR="00A776F6">
          <w:rPr>
            <w:webHidden/>
          </w:rPr>
          <w:tab/>
        </w:r>
        <w:r w:rsidR="00A776F6">
          <w:rPr>
            <w:webHidden/>
          </w:rPr>
          <w:fldChar w:fldCharType="begin"/>
        </w:r>
        <w:r w:rsidR="00A776F6">
          <w:rPr>
            <w:webHidden/>
          </w:rPr>
          <w:instrText xml:space="preserve"> PAGEREF _Toc143767151 \h </w:instrText>
        </w:r>
        <w:r w:rsidR="00A776F6">
          <w:rPr>
            <w:webHidden/>
          </w:rPr>
        </w:r>
        <w:r w:rsidR="00A776F6">
          <w:rPr>
            <w:webHidden/>
          </w:rPr>
          <w:fldChar w:fldCharType="separate"/>
        </w:r>
        <w:r w:rsidR="00A776F6">
          <w:rPr>
            <w:webHidden/>
          </w:rPr>
          <w:t>20</w:t>
        </w:r>
        <w:r w:rsidR="00A776F6">
          <w:rPr>
            <w:webHidden/>
          </w:rPr>
          <w:fldChar w:fldCharType="end"/>
        </w:r>
      </w:hyperlink>
    </w:p>
    <w:p w14:paraId="5EF5862E" w14:textId="72C8120C" w:rsidR="00A776F6" w:rsidRDefault="00DC08B0">
      <w:pPr>
        <w:pStyle w:val="TOC2"/>
        <w:tabs>
          <w:tab w:val="left" w:pos="800"/>
        </w:tabs>
        <w:rPr>
          <w:rFonts w:asciiTheme="minorHAnsi" w:eastAsiaTheme="minorEastAsia" w:hAnsiTheme="minorHAnsi" w:cstheme="minorBidi"/>
          <w:kern w:val="2"/>
          <w:sz w:val="22"/>
          <w:szCs w:val="22"/>
          <w14:ligatures w14:val="standardContextual"/>
        </w:rPr>
      </w:pPr>
      <w:hyperlink w:anchor="_Toc143767152" w:history="1">
        <w:r w:rsidR="00A776F6" w:rsidRPr="00667022">
          <w:rPr>
            <w:rStyle w:val="Hyperlink"/>
          </w:rPr>
          <w:t>5)</w:t>
        </w:r>
        <w:r w:rsidR="00A776F6">
          <w:rPr>
            <w:rFonts w:asciiTheme="minorHAnsi" w:eastAsiaTheme="minorEastAsia" w:hAnsiTheme="minorHAnsi" w:cstheme="minorBidi"/>
            <w:kern w:val="2"/>
            <w:sz w:val="22"/>
            <w:szCs w:val="22"/>
            <w14:ligatures w14:val="standardContextual"/>
          </w:rPr>
          <w:tab/>
        </w:r>
        <w:r w:rsidR="00A776F6" w:rsidRPr="00667022">
          <w:rPr>
            <w:rStyle w:val="Hyperlink"/>
          </w:rPr>
          <w:t>Communicating During an Incident/Disaster</w:t>
        </w:r>
        <w:r w:rsidR="00A776F6">
          <w:rPr>
            <w:webHidden/>
          </w:rPr>
          <w:tab/>
        </w:r>
        <w:r w:rsidR="00A776F6">
          <w:rPr>
            <w:webHidden/>
          </w:rPr>
          <w:fldChar w:fldCharType="begin"/>
        </w:r>
        <w:r w:rsidR="00A776F6">
          <w:rPr>
            <w:webHidden/>
          </w:rPr>
          <w:instrText xml:space="preserve"> PAGEREF _Toc143767152 \h </w:instrText>
        </w:r>
        <w:r w:rsidR="00A776F6">
          <w:rPr>
            <w:webHidden/>
          </w:rPr>
        </w:r>
        <w:r w:rsidR="00A776F6">
          <w:rPr>
            <w:webHidden/>
          </w:rPr>
          <w:fldChar w:fldCharType="separate"/>
        </w:r>
        <w:r w:rsidR="00A776F6">
          <w:rPr>
            <w:webHidden/>
          </w:rPr>
          <w:t>21</w:t>
        </w:r>
        <w:r w:rsidR="00A776F6">
          <w:rPr>
            <w:webHidden/>
          </w:rPr>
          <w:fldChar w:fldCharType="end"/>
        </w:r>
      </w:hyperlink>
    </w:p>
    <w:p w14:paraId="0C298C06" w14:textId="2F718797" w:rsidR="00A776F6" w:rsidRDefault="00DC08B0">
      <w:pPr>
        <w:pStyle w:val="TOC2"/>
        <w:rPr>
          <w:rFonts w:asciiTheme="minorHAnsi" w:eastAsiaTheme="minorEastAsia" w:hAnsiTheme="minorHAnsi" w:cstheme="minorBidi"/>
          <w:kern w:val="2"/>
          <w:sz w:val="22"/>
          <w:szCs w:val="22"/>
          <w14:ligatures w14:val="standardContextual"/>
        </w:rPr>
      </w:pPr>
      <w:hyperlink w:anchor="_Toc143767153" w:history="1">
        <w:r w:rsidR="00A776F6" w:rsidRPr="00667022">
          <w:rPr>
            <w:rStyle w:val="Hyperlink"/>
          </w:rPr>
          <w:t>Communicating with the Regulatory and/or Government Agency Partners</w:t>
        </w:r>
        <w:r w:rsidR="00A776F6">
          <w:rPr>
            <w:webHidden/>
          </w:rPr>
          <w:tab/>
        </w:r>
        <w:r w:rsidR="00A776F6">
          <w:rPr>
            <w:webHidden/>
          </w:rPr>
          <w:fldChar w:fldCharType="begin"/>
        </w:r>
        <w:r w:rsidR="00A776F6">
          <w:rPr>
            <w:webHidden/>
          </w:rPr>
          <w:instrText xml:space="preserve"> PAGEREF _Toc143767153 \h </w:instrText>
        </w:r>
        <w:r w:rsidR="00A776F6">
          <w:rPr>
            <w:webHidden/>
          </w:rPr>
        </w:r>
        <w:r w:rsidR="00A776F6">
          <w:rPr>
            <w:webHidden/>
          </w:rPr>
          <w:fldChar w:fldCharType="separate"/>
        </w:r>
        <w:r w:rsidR="00A776F6">
          <w:rPr>
            <w:webHidden/>
          </w:rPr>
          <w:t>21</w:t>
        </w:r>
        <w:r w:rsidR="00A776F6">
          <w:rPr>
            <w:webHidden/>
          </w:rPr>
          <w:fldChar w:fldCharType="end"/>
        </w:r>
      </w:hyperlink>
    </w:p>
    <w:p w14:paraId="30ED7894" w14:textId="4C8FA082" w:rsidR="00A776F6" w:rsidRDefault="00DC08B0">
      <w:pPr>
        <w:pStyle w:val="TOC2"/>
        <w:rPr>
          <w:rFonts w:asciiTheme="minorHAnsi" w:eastAsiaTheme="minorEastAsia" w:hAnsiTheme="minorHAnsi" w:cstheme="minorBidi"/>
          <w:kern w:val="2"/>
          <w:sz w:val="22"/>
          <w:szCs w:val="22"/>
          <w14:ligatures w14:val="standardContextual"/>
        </w:rPr>
      </w:pPr>
      <w:hyperlink w:anchor="_Toc143767154" w:history="1">
        <w:r w:rsidR="00A776F6" w:rsidRPr="00667022">
          <w:rPr>
            <w:rStyle w:val="Hyperlink"/>
          </w:rPr>
          <w:t>Communicating with Stakeholders</w:t>
        </w:r>
        <w:r w:rsidR="00A776F6">
          <w:rPr>
            <w:webHidden/>
          </w:rPr>
          <w:tab/>
        </w:r>
        <w:r w:rsidR="00A776F6">
          <w:rPr>
            <w:webHidden/>
          </w:rPr>
          <w:fldChar w:fldCharType="begin"/>
        </w:r>
        <w:r w:rsidR="00A776F6">
          <w:rPr>
            <w:webHidden/>
          </w:rPr>
          <w:instrText xml:space="preserve"> PAGEREF _Toc143767154 \h </w:instrText>
        </w:r>
        <w:r w:rsidR="00A776F6">
          <w:rPr>
            <w:webHidden/>
          </w:rPr>
        </w:r>
        <w:r w:rsidR="00A776F6">
          <w:rPr>
            <w:webHidden/>
          </w:rPr>
          <w:fldChar w:fldCharType="separate"/>
        </w:r>
        <w:r w:rsidR="00A776F6">
          <w:rPr>
            <w:webHidden/>
          </w:rPr>
          <w:t>22</w:t>
        </w:r>
        <w:r w:rsidR="00A776F6">
          <w:rPr>
            <w:webHidden/>
          </w:rPr>
          <w:fldChar w:fldCharType="end"/>
        </w:r>
      </w:hyperlink>
    </w:p>
    <w:p w14:paraId="21379AA9" w14:textId="61DF5B8A" w:rsidR="00A776F6" w:rsidRDefault="00DC08B0">
      <w:pPr>
        <w:pStyle w:val="TOC2"/>
        <w:rPr>
          <w:rFonts w:asciiTheme="minorHAnsi" w:eastAsiaTheme="minorEastAsia" w:hAnsiTheme="minorHAnsi" w:cstheme="minorBidi"/>
          <w:kern w:val="2"/>
          <w:sz w:val="22"/>
          <w:szCs w:val="22"/>
          <w14:ligatures w14:val="standardContextual"/>
        </w:rPr>
      </w:pPr>
      <w:hyperlink w:anchor="_Toc143767155" w:history="1">
        <w:r w:rsidR="00A776F6" w:rsidRPr="00667022">
          <w:rPr>
            <w:rStyle w:val="Hyperlink"/>
          </w:rPr>
          <w:t>Communicating with Vendors/Supporting Departments</w:t>
        </w:r>
        <w:r w:rsidR="00A776F6">
          <w:rPr>
            <w:webHidden/>
          </w:rPr>
          <w:tab/>
        </w:r>
        <w:r w:rsidR="00A776F6">
          <w:rPr>
            <w:webHidden/>
          </w:rPr>
          <w:fldChar w:fldCharType="begin"/>
        </w:r>
        <w:r w:rsidR="00A776F6">
          <w:rPr>
            <w:webHidden/>
          </w:rPr>
          <w:instrText xml:space="preserve"> PAGEREF _Toc143767155 \h </w:instrText>
        </w:r>
        <w:r w:rsidR="00A776F6">
          <w:rPr>
            <w:webHidden/>
          </w:rPr>
        </w:r>
        <w:r w:rsidR="00A776F6">
          <w:rPr>
            <w:webHidden/>
          </w:rPr>
          <w:fldChar w:fldCharType="separate"/>
        </w:r>
        <w:r w:rsidR="00A776F6">
          <w:rPr>
            <w:webHidden/>
          </w:rPr>
          <w:t>22</w:t>
        </w:r>
        <w:r w:rsidR="00A776F6">
          <w:rPr>
            <w:webHidden/>
          </w:rPr>
          <w:fldChar w:fldCharType="end"/>
        </w:r>
      </w:hyperlink>
    </w:p>
    <w:p w14:paraId="6D351783" w14:textId="0172DAFE" w:rsidR="00A776F6" w:rsidRDefault="00DC08B0">
      <w:pPr>
        <w:pStyle w:val="TOC2"/>
        <w:rPr>
          <w:rFonts w:asciiTheme="minorHAnsi" w:eastAsiaTheme="minorEastAsia" w:hAnsiTheme="minorHAnsi" w:cstheme="minorBidi"/>
          <w:kern w:val="2"/>
          <w:sz w:val="22"/>
          <w:szCs w:val="22"/>
          <w14:ligatures w14:val="standardContextual"/>
        </w:rPr>
      </w:pPr>
      <w:hyperlink w:anchor="_Toc143767156" w:history="1">
        <w:r w:rsidR="00A776F6" w:rsidRPr="00667022">
          <w:rPr>
            <w:rStyle w:val="Hyperlink"/>
          </w:rPr>
          <w:t>Situational Reporting</w:t>
        </w:r>
        <w:r w:rsidR="00A776F6">
          <w:rPr>
            <w:webHidden/>
          </w:rPr>
          <w:tab/>
        </w:r>
        <w:r w:rsidR="00A776F6">
          <w:rPr>
            <w:webHidden/>
          </w:rPr>
          <w:fldChar w:fldCharType="begin"/>
        </w:r>
        <w:r w:rsidR="00A776F6">
          <w:rPr>
            <w:webHidden/>
          </w:rPr>
          <w:instrText xml:space="preserve"> PAGEREF _Toc143767156 \h </w:instrText>
        </w:r>
        <w:r w:rsidR="00A776F6">
          <w:rPr>
            <w:webHidden/>
          </w:rPr>
        </w:r>
        <w:r w:rsidR="00A776F6">
          <w:rPr>
            <w:webHidden/>
          </w:rPr>
          <w:fldChar w:fldCharType="separate"/>
        </w:r>
        <w:r w:rsidR="00A776F6">
          <w:rPr>
            <w:webHidden/>
          </w:rPr>
          <w:t>23</w:t>
        </w:r>
        <w:r w:rsidR="00A776F6">
          <w:rPr>
            <w:webHidden/>
          </w:rPr>
          <w:fldChar w:fldCharType="end"/>
        </w:r>
      </w:hyperlink>
    </w:p>
    <w:p w14:paraId="28D3FFCB" w14:textId="616DBD0A" w:rsidR="00A776F6" w:rsidRDefault="00DC08B0">
      <w:pPr>
        <w:pStyle w:val="TOC2"/>
        <w:tabs>
          <w:tab w:val="left" w:pos="800"/>
        </w:tabs>
        <w:rPr>
          <w:rFonts w:asciiTheme="minorHAnsi" w:eastAsiaTheme="minorEastAsia" w:hAnsiTheme="minorHAnsi" w:cstheme="minorBidi"/>
          <w:kern w:val="2"/>
          <w:sz w:val="22"/>
          <w:szCs w:val="22"/>
          <w14:ligatures w14:val="standardContextual"/>
        </w:rPr>
      </w:pPr>
      <w:hyperlink w:anchor="_Toc143767157" w:history="1">
        <w:r w:rsidR="00A776F6" w:rsidRPr="00667022">
          <w:rPr>
            <w:rStyle w:val="Hyperlink"/>
          </w:rPr>
          <w:t>6)</w:t>
        </w:r>
        <w:r w:rsidR="00A776F6">
          <w:rPr>
            <w:rFonts w:asciiTheme="minorHAnsi" w:eastAsiaTheme="minorEastAsia" w:hAnsiTheme="minorHAnsi" w:cstheme="minorBidi"/>
            <w:kern w:val="2"/>
            <w:sz w:val="22"/>
            <w:szCs w:val="22"/>
            <w14:ligatures w14:val="standardContextual"/>
          </w:rPr>
          <w:tab/>
        </w:r>
        <w:r w:rsidR="00A776F6" w:rsidRPr="00667022">
          <w:rPr>
            <w:rStyle w:val="Hyperlink"/>
          </w:rPr>
          <w:t>Implementing Business Continuity Operations</w:t>
        </w:r>
        <w:r w:rsidR="00A776F6">
          <w:rPr>
            <w:webHidden/>
          </w:rPr>
          <w:tab/>
        </w:r>
        <w:r w:rsidR="00A776F6">
          <w:rPr>
            <w:webHidden/>
          </w:rPr>
          <w:fldChar w:fldCharType="begin"/>
        </w:r>
        <w:r w:rsidR="00A776F6">
          <w:rPr>
            <w:webHidden/>
          </w:rPr>
          <w:instrText xml:space="preserve"> PAGEREF _Toc143767157 \h </w:instrText>
        </w:r>
        <w:r w:rsidR="00A776F6">
          <w:rPr>
            <w:webHidden/>
          </w:rPr>
        </w:r>
        <w:r w:rsidR="00A776F6">
          <w:rPr>
            <w:webHidden/>
          </w:rPr>
          <w:fldChar w:fldCharType="separate"/>
        </w:r>
        <w:r w:rsidR="00A776F6">
          <w:rPr>
            <w:webHidden/>
          </w:rPr>
          <w:t>24</w:t>
        </w:r>
        <w:r w:rsidR="00A776F6">
          <w:rPr>
            <w:webHidden/>
          </w:rPr>
          <w:fldChar w:fldCharType="end"/>
        </w:r>
      </w:hyperlink>
    </w:p>
    <w:p w14:paraId="6808C451" w14:textId="241BC801" w:rsidR="00A776F6" w:rsidRDefault="00DC08B0">
      <w:pPr>
        <w:pStyle w:val="TOC2"/>
        <w:rPr>
          <w:rFonts w:asciiTheme="minorHAnsi" w:eastAsiaTheme="minorEastAsia" w:hAnsiTheme="minorHAnsi" w:cstheme="minorBidi"/>
          <w:kern w:val="2"/>
          <w:sz w:val="22"/>
          <w:szCs w:val="22"/>
          <w14:ligatures w14:val="standardContextual"/>
        </w:rPr>
      </w:pPr>
      <w:hyperlink w:anchor="_Toc143767158" w:history="1">
        <w:r w:rsidR="00A776F6" w:rsidRPr="00667022">
          <w:rPr>
            <w:rStyle w:val="Hyperlink"/>
          </w:rPr>
          <w:t>Agency Essential Functions Recovery Priorities</w:t>
        </w:r>
        <w:r w:rsidR="00A776F6">
          <w:rPr>
            <w:webHidden/>
          </w:rPr>
          <w:tab/>
        </w:r>
        <w:r w:rsidR="00A776F6">
          <w:rPr>
            <w:webHidden/>
          </w:rPr>
          <w:fldChar w:fldCharType="begin"/>
        </w:r>
        <w:r w:rsidR="00A776F6">
          <w:rPr>
            <w:webHidden/>
          </w:rPr>
          <w:instrText xml:space="preserve"> PAGEREF _Toc143767158 \h </w:instrText>
        </w:r>
        <w:r w:rsidR="00A776F6">
          <w:rPr>
            <w:webHidden/>
          </w:rPr>
        </w:r>
        <w:r w:rsidR="00A776F6">
          <w:rPr>
            <w:webHidden/>
          </w:rPr>
          <w:fldChar w:fldCharType="separate"/>
        </w:r>
        <w:r w:rsidR="00A776F6">
          <w:rPr>
            <w:webHidden/>
          </w:rPr>
          <w:t>25</w:t>
        </w:r>
        <w:r w:rsidR="00A776F6">
          <w:rPr>
            <w:webHidden/>
          </w:rPr>
          <w:fldChar w:fldCharType="end"/>
        </w:r>
      </w:hyperlink>
    </w:p>
    <w:p w14:paraId="336052C2" w14:textId="49E0AA8B" w:rsidR="00A776F6" w:rsidRDefault="00DC08B0">
      <w:pPr>
        <w:pStyle w:val="TOC1"/>
        <w:rPr>
          <w:rFonts w:asciiTheme="minorHAnsi" w:eastAsiaTheme="minorEastAsia" w:hAnsiTheme="minorHAnsi" w:cstheme="minorBidi"/>
          <w:b w:val="0"/>
          <w:kern w:val="2"/>
          <w:szCs w:val="22"/>
          <w14:ligatures w14:val="standardContextual"/>
        </w:rPr>
      </w:pPr>
      <w:hyperlink w:anchor="_Toc143767159" w:history="1">
        <w:r w:rsidR="00A776F6" w:rsidRPr="00667022">
          <w:rPr>
            <w:rStyle w:val="Hyperlink"/>
            <w:highlight w:val="green"/>
          </w:rPr>
          <w:t>[Name of Essential Function]</w:t>
        </w:r>
        <w:r w:rsidR="00A776F6" w:rsidRPr="00667022">
          <w:rPr>
            <w:rStyle w:val="Hyperlink"/>
          </w:rPr>
          <w:t xml:space="preserve"> Continuity Operations</w:t>
        </w:r>
        <w:r w:rsidR="00A776F6">
          <w:rPr>
            <w:webHidden/>
          </w:rPr>
          <w:tab/>
        </w:r>
        <w:r w:rsidR="00A776F6">
          <w:rPr>
            <w:webHidden/>
          </w:rPr>
          <w:fldChar w:fldCharType="begin"/>
        </w:r>
        <w:r w:rsidR="00A776F6">
          <w:rPr>
            <w:webHidden/>
          </w:rPr>
          <w:instrText xml:space="preserve"> PAGEREF _Toc143767159 \h </w:instrText>
        </w:r>
        <w:r w:rsidR="00A776F6">
          <w:rPr>
            <w:webHidden/>
          </w:rPr>
        </w:r>
        <w:r w:rsidR="00A776F6">
          <w:rPr>
            <w:webHidden/>
          </w:rPr>
          <w:fldChar w:fldCharType="separate"/>
        </w:r>
        <w:r w:rsidR="00A776F6">
          <w:rPr>
            <w:webHidden/>
          </w:rPr>
          <w:t>26</w:t>
        </w:r>
        <w:r w:rsidR="00A776F6">
          <w:rPr>
            <w:webHidden/>
          </w:rPr>
          <w:fldChar w:fldCharType="end"/>
        </w:r>
      </w:hyperlink>
    </w:p>
    <w:p w14:paraId="1153B592" w14:textId="4B5A55A6" w:rsidR="00A776F6" w:rsidRDefault="00DC08B0">
      <w:pPr>
        <w:pStyle w:val="TOC1"/>
        <w:rPr>
          <w:rFonts w:asciiTheme="minorHAnsi" w:eastAsiaTheme="minorEastAsia" w:hAnsiTheme="minorHAnsi" w:cstheme="minorBidi"/>
          <w:b w:val="0"/>
          <w:kern w:val="2"/>
          <w:szCs w:val="22"/>
          <w14:ligatures w14:val="standardContextual"/>
        </w:rPr>
      </w:pPr>
      <w:hyperlink w:anchor="_Toc143767160" w:history="1">
        <w:r w:rsidR="00A776F6" w:rsidRPr="00667022">
          <w:rPr>
            <w:rStyle w:val="Hyperlink"/>
            <w:highlight w:val="green"/>
          </w:rPr>
          <w:t>[Name of Essential Function/Process]</w:t>
        </w:r>
        <w:r w:rsidR="00A776F6" w:rsidRPr="00667022">
          <w:rPr>
            <w:rStyle w:val="Hyperlink"/>
          </w:rPr>
          <w:t xml:space="preserve"> - Recovery Strategies</w:t>
        </w:r>
        <w:r w:rsidR="00A776F6">
          <w:rPr>
            <w:webHidden/>
          </w:rPr>
          <w:tab/>
        </w:r>
        <w:r w:rsidR="00A776F6">
          <w:rPr>
            <w:webHidden/>
          </w:rPr>
          <w:fldChar w:fldCharType="begin"/>
        </w:r>
        <w:r w:rsidR="00A776F6">
          <w:rPr>
            <w:webHidden/>
          </w:rPr>
          <w:instrText xml:space="preserve"> PAGEREF _Toc143767160 \h </w:instrText>
        </w:r>
        <w:r w:rsidR="00A776F6">
          <w:rPr>
            <w:webHidden/>
          </w:rPr>
        </w:r>
        <w:r w:rsidR="00A776F6">
          <w:rPr>
            <w:webHidden/>
          </w:rPr>
          <w:fldChar w:fldCharType="separate"/>
        </w:r>
        <w:r w:rsidR="00A776F6">
          <w:rPr>
            <w:webHidden/>
          </w:rPr>
          <w:t>27</w:t>
        </w:r>
        <w:r w:rsidR="00A776F6">
          <w:rPr>
            <w:webHidden/>
          </w:rPr>
          <w:fldChar w:fldCharType="end"/>
        </w:r>
      </w:hyperlink>
    </w:p>
    <w:p w14:paraId="53695464" w14:textId="3F0B0523" w:rsidR="00A776F6" w:rsidRDefault="00DC08B0">
      <w:pPr>
        <w:pStyle w:val="TOC1"/>
        <w:rPr>
          <w:rFonts w:asciiTheme="minorHAnsi" w:eastAsiaTheme="minorEastAsia" w:hAnsiTheme="minorHAnsi" w:cstheme="minorBidi"/>
          <w:b w:val="0"/>
          <w:kern w:val="2"/>
          <w:szCs w:val="22"/>
          <w14:ligatures w14:val="standardContextual"/>
        </w:rPr>
      </w:pPr>
      <w:hyperlink w:anchor="_Toc143767161" w:history="1">
        <w:r w:rsidR="00A776F6" w:rsidRPr="00667022">
          <w:rPr>
            <w:rStyle w:val="Hyperlink"/>
          </w:rPr>
          <w:t>Resource Requirements</w:t>
        </w:r>
        <w:r w:rsidR="00A776F6">
          <w:rPr>
            <w:webHidden/>
          </w:rPr>
          <w:tab/>
        </w:r>
        <w:r w:rsidR="00A776F6">
          <w:rPr>
            <w:webHidden/>
          </w:rPr>
          <w:fldChar w:fldCharType="begin"/>
        </w:r>
        <w:r w:rsidR="00A776F6">
          <w:rPr>
            <w:webHidden/>
          </w:rPr>
          <w:instrText xml:space="preserve"> PAGEREF _Toc143767161 \h </w:instrText>
        </w:r>
        <w:r w:rsidR="00A776F6">
          <w:rPr>
            <w:webHidden/>
          </w:rPr>
        </w:r>
        <w:r w:rsidR="00A776F6">
          <w:rPr>
            <w:webHidden/>
          </w:rPr>
          <w:fldChar w:fldCharType="separate"/>
        </w:r>
        <w:r w:rsidR="00A776F6">
          <w:rPr>
            <w:webHidden/>
          </w:rPr>
          <w:t>27</w:t>
        </w:r>
        <w:r w:rsidR="00A776F6">
          <w:rPr>
            <w:webHidden/>
          </w:rPr>
          <w:fldChar w:fldCharType="end"/>
        </w:r>
      </w:hyperlink>
    </w:p>
    <w:p w14:paraId="0AD75C92" w14:textId="51E2CA56" w:rsidR="00A776F6" w:rsidRDefault="00DC08B0">
      <w:pPr>
        <w:pStyle w:val="TOC2"/>
        <w:rPr>
          <w:rFonts w:asciiTheme="minorHAnsi" w:eastAsiaTheme="minorEastAsia" w:hAnsiTheme="minorHAnsi" w:cstheme="minorBidi"/>
          <w:kern w:val="2"/>
          <w:sz w:val="22"/>
          <w:szCs w:val="22"/>
          <w14:ligatures w14:val="standardContextual"/>
        </w:rPr>
      </w:pPr>
      <w:hyperlink w:anchor="_Toc143767162" w:history="1">
        <w:r w:rsidR="00A776F6" w:rsidRPr="00667022">
          <w:rPr>
            <w:rStyle w:val="Hyperlink"/>
          </w:rPr>
          <w:t>Alternate Locations</w:t>
        </w:r>
        <w:r w:rsidR="00A776F6">
          <w:rPr>
            <w:webHidden/>
          </w:rPr>
          <w:tab/>
        </w:r>
        <w:r w:rsidR="00A776F6">
          <w:rPr>
            <w:webHidden/>
          </w:rPr>
          <w:fldChar w:fldCharType="begin"/>
        </w:r>
        <w:r w:rsidR="00A776F6">
          <w:rPr>
            <w:webHidden/>
          </w:rPr>
          <w:instrText xml:space="preserve"> PAGEREF _Toc143767162 \h </w:instrText>
        </w:r>
        <w:r w:rsidR="00A776F6">
          <w:rPr>
            <w:webHidden/>
          </w:rPr>
        </w:r>
        <w:r w:rsidR="00A776F6">
          <w:rPr>
            <w:webHidden/>
          </w:rPr>
          <w:fldChar w:fldCharType="separate"/>
        </w:r>
        <w:r w:rsidR="00A776F6">
          <w:rPr>
            <w:webHidden/>
          </w:rPr>
          <w:t>27</w:t>
        </w:r>
        <w:r w:rsidR="00A776F6">
          <w:rPr>
            <w:webHidden/>
          </w:rPr>
          <w:fldChar w:fldCharType="end"/>
        </w:r>
      </w:hyperlink>
    </w:p>
    <w:p w14:paraId="0306F129" w14:textId="1B72E50E" w:rsidR="00A776F6" w:rsidRDefault="00DC08B0">
      <w:pPr>
        <w:pStyle w:val="TOC2"/>
        <w:rPr>
          <w:rFonts w:asciiTheme="minorHAnsi" w:eastAsiaTheme="minorEastAsia" w:hAnsiTheme="minorHAnsi" w:cstheme="minorBidi"/>
          <w:kern w:val="2"/>
          <w:sz w:val="22"/>
          <w:szCs w:val="22"/>
          <w14:ligatures w14:val="standardContextual"/>
        </w:rPr>
      </w:pPr>
      <w:hyperlink w:anchor="_Toc143767163" w:history="1">
        <w:r w:rsidR="00A776F6" w:rsidRPr="00667022">
          <w:rPr>
            <w:rStyle w:val="Hyperlink"/>
          </w:rPr>
          <w:t>Interoperable Communications</w:t>
        </w:r>
        <w:r w:rsidR="00A776F6">
          <w:rPr>
            <w:webHidden/>
          </w:rPr>
          <w:tab/>
        </w:r>
        <w:r w:rsidR="00A776F6">
          <w:rPr>
            <w:webHidden/>
          </w:rPr>
          <w:fldChar w:fldCharType="begin"/>
        </w:r>
        <w:r w:rsidR="00A776F6">
          <w:rPr>
            <w:webHidden/>
          </w:rPr>
          <w:instrText xml:space="preserve"> PAGEREF _Toc143767163 \h </w:instrText>
        </w:r>
        <w:r w:rsidR="00A776F6">
          <w:rPr>
            <w:webHidden/>
          </w:rPr>
        </w:r>
        <w:r w:rsidR="00A776F6">
          <w:rPr>
            <w:webHidden/>
          </w:rPr>
          <w:fldChar w:fldCharType="separate"/>
        </w:r>
        <w:r w:rsidR="00A776F6">
          <w:rPr>
            <w:webHidden/>
          </w:rPr>
          <w:t>28</w:t>
        </w:r>
        <w:r w:rsidR="00A776F6">
          <w:rPr>
            <w:webHidden/>
          </w:rPr>
          <w:fldChar w:fldCharType="end"/>
        </w:r>
      </w:hyperlink>
    </w:p>
    <w:p w14:paraId="3C5E5423" w14:textId="67F30455" w:rsidR="00A776F6" w:rsidRDefault="00DC08B0">
      <w:pPr>
        <w:pStyle w:val="TOC2"/>
        <w:rPr>
          <w:rFonts w:asciiTheme="minorHAnsi" w:eastAsiaTheme="minorEastAsia" w:hAnsiTheme="minorHAnsi" w:cstheme="minorBidi"/>
          <w:kern w:val="2"/>
          <w:sz w:val="22"/>
          <w:szCs w:val="22"/>
          <w14:ligatures w14:val="standardContextual"/>
        </w:rPr>
      </w:pPr>
      <w:hyperlink w:anchor="_Toc143767164" w:history="1">
        <w:r w:rsidR="00A776F6" w:rsidRPr="00667022">
          <w:rPr>
            <w:rStyle w:val="Hyperlink"/>
          </w:rPr>
          <w:t>Vital Records (Documents/Files/Databases Supporting Essential Function)</w:t>
        </w:r>
        <w:r w:rsidR="00A776F6">
          <w:rPr>
            <w:webHidden/>
          </w:rPr>
          <w:tab/>
        </w:r>
        <w:r w:rsidR="00A776F6">
          <w:rPr>
            <w:webHidden/>
          </w:rPr>
          <w:fldChar w:fldCharType="begin"/>
        </w:r>
        <w:r w:rsidR="00A776F6">
          <w:rPr>
            <w:webHidden/>
          </w:rPr>
          <w:instrText xml:space="preserve"> PAGEREF _Toc143767164 \h </w:instrText>
        </w:r>
        <w:r w:rsidR="00A776F6">
          <w:rPr>
            <w:webHidden/>
          </w:rPr>
        </w:r>
        <w:r w:rsidR="00A776F6">
          <w:rPr>
            <w:webHidden/>
          </w:rPr>
          <w:fldChar w:fldCharType="separate"/>
        </w:r>
        <w:r w:rsidR="00A776F6">
          <w:rPr>
            <w:webHidden/>
          </w:rPr>
          <w:t>29</w:t>
        </w:r>
        <w:r w:rsidR="00A776F6">
          <w:rPr>
            <w:webHidden/>
          </w:rPr>
          <w:fldChar w:fldCharType="end"/>
        </w:r>
      </w:hyperlink>
    </w:p>
    <w:p w14:paraId="09CE9CEF" w14:textId="05524145" w:rsidR="00A776F6" w:rsidRDefault="00DC08B0">
      <w:pPr>
        <w:pStyle w:val="TOC2"/>
        <w:rPr>
          <w:rFonts w:asciiTheme="minorHAnsi" w:eastAsiaTheme="minorEastAsia" w:hAnsiTheme="minorHAnsi" w:cstheme="minorBidi"/>
          <w:kern w:val="2"/>
          <w:sz w:val="22"/>
          <w:szCs w:val="22"/>
          <w14:ligatures w14:val="standardContextual"/>
        </w:rPr>
      </w:pPr>
      <w:hyperlink w:anchor="_Toc143767165" w:history="1">
        <w:r w:rsidR="00A776F6" w:rsidRPr="00667022">
          <w:rPr>
            <w:rStyle w:val="Hyperlink"/>
          </w:rPr>
          <w:t>Human Capital (Personnel)</w:t>
        </w:r>
        <w:r w:rsidR="00A776F6">
          <w:rPr>
            <w:webHidden/>
          </w:rPr>
          <w:tab/>
        </w:r>
        <w:r w:rsidR="00A776F6">
          <w:rPr>
            <w:webHidden/>
          </w:rPr>
          <w:fldChar w:fldCharType="begin"/>
        </w:r>
        <w:r w:rsidR="00A776F6">
          <w:rPr>
            <w:webHidden/>
          </w:rPr>
          <w:instrText xml:space="preserve"> PAGEREF _Toc143767165 \h </w:instrText>
        </w:r>
        <w:r w:rsidR="00A776F6">
          <w:rPr>
            <w:webHidden/>
          </w:rPr>
        </w:r>
        <w:r w:rsidR="00A776F6">
          <w:rPr>
            <w:webHidden/>
          </w:rPr>
          <w:fldChar w:fldCharType="separate"/>
        </w:r>
        <w:r w:rsidR="00A776F6">
          <w:rPr>
            <w:webHidden/>
          </w:rPr>
          <w:t>30</w:t>
        </w:r>
        <w:r w:rsidR="00A776F6">
          <w:rPr>
            <w:webHidden/>
          </w:rPr>
          <w:fldChar w:fldCharType="end"/>
        </w:r>
      </w:hyperlink>
    </w:p>
    <w:p w14:paraId="56673B9D" w14:textId="1CBAB480" w:rsidR="00A776F6" w:rsidRDefault="00DC08B0">
      <w:pPr>
        <w:pStyle w:val="TOC2"/>
        <w:rPr>
          <w:rFonts w:asciiTheme="minorHAnsi" w:eastAsiaTheme="minorEastAsia" w:hAnsiTheme="minorHAnsi" w:cstheme="minorBidi"/>
          <w:kern w:val="2"/>
          <w:sz w:val="22"/>
          <w:szCs w:val="22"/>
          <w14:ligatures w14:val="standardContextual"/>
        </w:rPr>
      </w:pPr>
      <w:hyperlink w:anchor="_Toc143767166" w:history="1">
        <w:r w:rsidR="00A776F6" w:rsidRPr="00667022">
          <w:rPr>
            <w:rStyle w:val="Hyperlink"/>
          </w:rPr>
          <w:t>Equipment</w:t>
        </w:r>
        <w:r w:rsidR="00A776F6">
          <w:rPr>
            <w:webHidden/>
          </w:rPr>
          <w:tab/>
        </w:r>
        <w:r w:rsidR="00A776F6">
          <w:rPr>
            <w:webHidden/>
          </w:rPr>
          <w:fldChar w:fldCharType="begin"/>
        </w:r>
        <w:r w:rsidR="00A776F6">
          <w:rPr>
            <w:webHidden/>
          </w:rPr>
          <w:instrText xml:space="preserve"> PAGEREF _Toc143767166 \h </w:instrText>
        </w:r>
        <w:r w:rsidR="00A776F6">
          <w:rPr>
            <w:webHidden/>
          </w:rPr>
        </w:r>
        <w:r w:rsidR="00A776F6">
          <w:rPr>
            <w:webHidden/>
          </w:rPr>
          <w:fldChar w:fldCharType="separate"/>
        </w:r>
        <w:r w:rsidR="00A776F6">
          <w:rPr>
            <w:webHidden/>
          </w:rPr>
          <w:t>31</w:t>
        </w:r>
        <w:r w:rsidR="00A776F6">
          <w:rPr>
            <w:webHidden/>
          </w:rPr>
          <w:fldChar w:fldCharType="end"/>
        </w:r>
      </w:hyperlink>
    </w:p>
    <w:p w14:paraId="5166D81E" w14:textId="0C81E18D" w:rsidR="00A776F6" w:rsidRDefault="00DC08B0">
      <w:pPr>
        <w:pStyle w:val="TOC2"/>
        <w:rPr>
          <w:rFonts w:asciiTheme="minorHAnsi" w:eastAsiaTheme="minorEastAsia" w:hAnsiTheme="minorHAnsi" w:cstheme="minorBidi"/>
          <w:kern w:val="2"/>
          <w:sz w:val="22"/>
          <w:szCs w:val="22"/>
          <w14:ligatures w14:val="standardContextual"/>
        </w:rPr>
      </w:pPr>
      <w:hyperlink w:anchor="_Toc143767167" w:history="1">
        <w:r w:rsidR="00A776F6" w:rsidRPr="00667022">
          <w:rPr>
            <w:rStyle w:val="Hyperlink"/>
          </w:rPr>
          <w:t>Dependencies</w:t>
        </w:r>
        <w:r w:rsidR="00A776F6">
          <w:rPr>
            <w:webHidden/>
          </w:rPr>
          <w:tab/>
        </w:r>
        <w:r w:rsidR="00A776F6">
          <w:rPr>
            <w:webHidden/>
          </w:rPr>
          <w:fldChar w:fldCharType="begin"/>
        </w:r>
        <w:r w:rsidR="00A776F6">
          <w:rPr>
            <w:webHidden/>
          </w:rPr>
          <w:instrText xml:space="preserve"> PAGEREF _Toc143767167 \h </w:instrText>
        </w:r>
        <w:r w:rsidR="00A776F6">
          <w:rPr>
            <w:webHidden/>
          </w:rPr>
        </w:r>
        <w:r w:rsidR="00A776F6">
          <w:rPr>
            <w:webHidden/>
          </w:rPr>
          <w:fldChar w:fldCharType="separate"/>
        </w:r>
        <w:r w:rsidR="00A776F6">
          <w:rPr>
            <w:webHidden/>
          </w:rPr>
          <w:t>32</w:t>
        </w:r>
        <w:r w:rsidR="00A776F6">
          <w:rPr>
            <w:webHidden/>
          </w:rPr>
          <w:fldChar w:fldCharType="end"/>
        </w:r>
      </w:hyperlink>
    </w:p>
    <w:p w14:paraId="717DC7D1" w14:textId="2A148354" w:rsidR="00A776F6" w:rsidRDefault="00DC08B0">
      <w:pPr>
        <w:pStyle w:val="TOC2"/>
        <w:rPr>
          <w:rFonts w:asciiTheme="minorHAnsi" w:eastAsiaTheme="minorEastAsia" w:hAnsiTheme="minorHAnsi" w:cstheme="minorBidi"/>
          <w:kern w:val="2"/>
          <w:sz w:val="22"/>
          <w:szCs w:val="22"/>
          <w14:ligatures w14:val="standardContextual"/>
        </w:rPr>
      </w:pPr>
      <w:hyperlink w:anchor="_Toc143767168" w:history="1">
        <w:r w:rsidR="00A776F6" w:rsidRPr="00667022">
          <w:rPr>
            <w:rStyle w:val="Hyperlink"/>
          </w:rPr>
          <w:t>Continuity Procedures</w:t>
        </w:r>
        <w:r w:rsidR="00A776F6">
          <w:rPr>
            <w:webHidden/>
          </w:rPr>
          <w:tab/>
        </w:r>
        <w:r w:rsidR="00A776F6">
          <w:rPr>
            <w:webHidden/>
          </w:rPr>
          <w:fldChar w:fldCharType="begin"/>
        </w:r>
        <w:r w:rsidR="00A776F6">
          <w:rPr>
            <w:webHidden/>
          </w:rPr>
          <w:instrText xml:space="preserve"> PAGEREF _Toc143767168 \h </w:instrText>
        </w:r>
        <w:r w:rsidR="00A776F6">
          <w:rPr>
            <w:webHidden/>
          </w:rPr>
        </w:r>
        <w:r w:rsidR="00A776F6">
          <w:rPr>
            <w:webHidden/>
          </w:rPr>
          <w:fldChar w:fldCharType="separate"/>
        </w:r>
        <w:r w:rsidR="00A776F6">
          <w:rPr>
            <w:webHidden/>
          </w:rPr>
          <w:t>33</w:t>
        </w:r>
        <w:r w:rsidR="00A776F6">
          <w:rPr>
            <w:webHidden/>
          </w:rPr>
          <w:fldChar w:fldCharType="end"/>
        </w:r>
      </w:hyperlink>
    </w:p>
    <w:p w14:paraId="0167A3BA" w14:textId="009E5E53" w:rsidR="00A776F6" w:rsidRDefault="00DC08B0">
      <w:pPr>
        <w:pStyle w:val="TOC2"/>
        <w:rPr>
          <w:rFonts w:asciiTheme="minorHAnsi" w:eastAsiaTheme="minorEastAsia" w:hAnsiTheme="minorHAnsi" w:cstheme="minorBidi"/>
          <w:kern w:val="2"/>
          <w:sz w:val="22"/>
          <w:szCs w:val="22"/>
          <w14:ligatures w14:val="standardContextual"/>
        </w:rPr>
      </w:pPr>
      <w:hyperlink w:anchor="_Toc143767169" w:history="1">
        <w:r w:rsidR="00A776F6" w:rsidRPr="00667022">
          <w:rPr>
            <w:rStyle w:val="Hyperlink"/>
          </w:rPr>
          <w:t>Related Documents</w:t>
        </w:r>
        <w:r w:rsidR="00A776F6">
          <w:rPr>
            <w:webHidden/>
          </w:rPr>
          <w:tab/>
        </w:r>
        <w:r w:rsidR="00A776F6">
          <w:rPr>
            <w:webHidden/>
          </w:rPr>
          <w:fldChar w:fldCharType="begin"/>
        </w:r>
        <w:r w:rsidR="00A776F6">
          <w:rPr>
            <w:webHidden/>
          </w:rPr>
          <w:instrText xml:space="preserve"> PAGEREF _Toc143767169 \h </w:instrText>
        </w:r>
        <w:r w:rsidR="00A776F6">
          <w:rPr>
            <w:webHidden/>
          </w:rPr>
        </w:r>
        <w:r w:rsidR="00A776F6">
          <w:rPr>
            <w:webHidden/>
          </w:rPr>
          <w:fldChar w:fldCharType="separate"/>
        </w:r>
        <w:r w:rsidR="00A776F6">
          <w:rPr>
            <w:webHidden/>
          </w:rPr>
          <w:t>34</w:t>
        </w:r>
        <w:r w:rsidR="00A776F6">
          <w:rPr>
            <w:webHidden/>
          </w:rPr>
          <w:fldChar w:fldCharType="end"/>
        </w:r>
      </w:hyperlink>
    </w:p>
    <w:p w14:paraId="0000C15C" w14:textId="5399EB24" w:rsidR="00A776F6" w:rsidRDefault="00DC08B0">
      <w:pPr>
        <w:pStyle w:val="TOC2"/>
        <w:tabs>
          <w:tab w:val="left" w:pos="800"/>
        </w:tabs>
        <w:rPr>
          <w:rFonts w:asciiTheme="minorHAnsi" w:eastAsiaTheme="minorEastAsia" w:hAnsiTheme="minorHAnsi" w:cstheme="minorBidi"/>
          <w:kern w:val="2"/>
          <w:sz w:val="22"/>
          <w:szCs w:val="22"/>
          <w14:ligatures w14:val="standardContextual"/>
        </w:rPr>
      </w:pPr>
      <w:hyperlink w:anchor="_Toc143767170" w:history="1">
        <w:r w:rsidR="00A776F6" w:rsidRPr="00667022">
          <w:rPr>
            <w:rStyle w:val="Hyperlink"/>
          </w:rPr>
          <w:t>7)</w:t>
        </w:r>
        <w:r w:rsidR="00A776F6">
          <w:rPr>
            <w:rFonts w:asciiTheme="minorHAnsi" w:eastAsiaTheme="minorEastAsia" w:hAnsiTheme="minorHAnsi" w:cstheme="minorBidi"/>
            <w:kern w:val="2"/>
            <w:sz w:val="22"/>
            <w:szCs w:val="22"/>
            <w14:ligatures w14:val="standardContextual"/>
          </w:rPr>
          <w:tab/>
        </w:r>
        <w:r w:rsidR="00A776F6" w:rsidRPr="00667022">
          <w:rPr>
            <w:rStyle w:val="Hyperlink"/>
          </w:rPr>
          <w:t>Deactivation</w:t>
        </w:r>
        <w:r w:rsidR="00A776F6">
          <w:rPr>
            <w:webHidden/>
          </w:rPr>
          <w:tab/>
        </w:r>
        <w:r w:rsidR="00A776F6">
          <w:rPr>
            <w:webHidden/>
          </w:rPr>
          <w:fldChar w:fldCharType="begin"/>
        </w:r>
        <w:r w:rsidR="00A776F6">
          <w:rPr>
            <w:webHidden/>
          </w:rPr>
          <w:instrText xml:space="preserve"> PAGEREF _Toc143767170 \h </w:instrText>
        </w:r>
        <w:r w:rsidR="00A776F6">
          <w:rPr>
            <w:webHidden/>
          </w:rPr>
        </w:r>
        <w:r w:rsidR="00A776F6">
          <w:rPr>
            <w:webHidden/>
          </w:rPr>
          <w:fldChar w:fldCharType="separate"/>
        </w:r>
        <w:r w:rsidR="00A776F6">
          <w:rPr>
            <w:webHidden/>
          </w:rPr>
          <w:t>36</w:t>
        </w:r>
        <w:r w:rsidR="00A776F6">
          <w:rPr>
            <w:webHidden/>
          </w:rPr>
          <w:fldChar w:fldCharType="end"/>
        </w:r>
      </w:hyperlink>
    </w:p>
    <w:p w14:paraId="38068F09" w14:textId="61DBE9FD" w:rsidR="00A776F6" w:rsidRDefault="00DC08B0">
      <w:pPr>
        <w:pStyle w:val="TOC1"/>
        <w:rPr>
          <w:rFonts w:asciiTheme="minorHAnsi" w:eastAsiaTheme="minorEastAsia" w:hAnsiTheme="minorHAnsi" w:cstheme="minorBidi"/>
          <w:b w:val="0"/>
          <w:kern w:val="2"/>
          <w:szCs w:val="22"/>
          <w14:ligatures w14:val="standardContextual"/>
        </w:rPr>
      </w:pPr>
      <w:hyperlink w:anchor="_Toc143767171" w:history="1">
        <w:r w:rsidR="00A776F6" w:rsidRPr="00667022">
          <w:rPr>
            <w:rStyle w:val="Hyperlink"/>
          </w:rPr>
          <w:t>Plan Maintenance and Test, Training, &amp; Exercises</w:t>
        </w:r>
        <w:r w:rsidR="00A776F6">
          <w:rPr>
            <w:webHidden/>
          </w:rPr>
          <w:tab/>
        </w:r>
        <w:r w:rsidR="00A776F6">
          <w:rPr>
            <w:webHidden/>
          </w:rPr>
          <w:fldChar w:fldCharType="begin"/>
        </w:r>
        <w:r w:rsidR="00A776F6">
          <w:rPr>
            <w:webHidden/>
          </w:rPr>
          <w:instrText xml:space="preserve"> PAGEREF _Toc143767171 \h </w:instrText>
        </w:r>
        <w:r w:rsidR="00A776F6">
          <w:rPr>
            <w:webHidden/>
          </w:rPr>
        </w:r>
        <w:r w:rsidR="00A776F6">
          <w:rPr>
            <w:webHidden/>
          </w:rPr>
          <w:fldChar w:fldCharType="separate"/>
        </w:r>
        <w:r w:rsidR="00A776F6">
          <w:rPr>
            <w:webHidden/>
          </w:rPr>
          <w:t>38</w:t>
        </w:r>
        <w:r w:rsidR="00A776F6">
          <w:rPr>
            <w:webHidden/>
          </w:rPr>
          <w:fldChar w:fldCharType="end"/>
        </w:r>
      </w:hyperlink>
    </w:p>
    <w:p w14:paraId="6EAA1C7A" w14:textId="236761A4" w:rsidR="00A776F6" w:rsidRDefault="00DC08B0">
      <w:pPr>
        <w:pStyle w:val="TOC2"/>
        <w:rPr>
          <w:rFonts w:asciiTheme="minorHAnsi" w:eastAsiaTheme="minorEastAsia" w:hAnsiTheme="minorHAnsi" w:cstheme="minorBidi"/>
          <w:kern w:val="2"/>
          <w:sz w:val="22"/>
          <w:szCs w:val="22"/>
          <w14:ligatures w14:val="standardContextual"/>
        </w:rPr>
      </w:pPr>
      <w:hyperlink w:anchor="_Toc143767172" w:history="1">
        <w:r w:rsidR="00A776F6" w:rsidRPr="00667022">
          <w:rPr>
            <w:rStyle w:val="Hyperlink"/>
          </w:rPr>
          <w:t>Plan Maintenance</w:t>
        </w:r>
        <w:r w:rsidR="00A776F6">
          <w:rPr>
            <w:webHidden/>
          </w:rPr>
          <w:tab/>
        </w:r>
        <w:r w:rsidR="00A776F6">
          <w:rPr>
            <w:webHidden/>
          </w:rPr>
          <w:fldChar w:fldCharType="begin"/>
        </w:r>
        <w:r w:rsidR="00A776F6">
          <w:rPr>
            <w:webHidden/>
          </w:rPr>
          <w:instrText xml:space="preserve"> PAGEREF _Toc143767172 \h </w:instrText>
        </w:r>
        <w:r w:rsidR="00A776F6">
          <w:rPr>
            <w:webHidden/>
          </w:rPr>
        </w:r>
        <w:r w:rsidR="00A776F6">
          <w:rPr>
            <w:webHidden/>
          </w:rPr>
          <w:fldChar w:fldCharType="separate"/>
        </w:r>
        <w:r w:rsidR="00A776F6">
          <w:rPr>
            <w:webHidden/>
          </w:rPr>
          <w:t>38</w:t>
        </w:r>
        <w:r w:rsidR="00A776F6">
          <w:rPr>
            <w:webHidden/>
          </w:rPr>
          <w:fldChar w:fldCharType="end"/>
        </w:r>
      </w:hyperlink>
    </w:p>
    <w:p w14:paraId="0F135DBF" w14:textId="01CA4AD5" w:rsidR="00A776F6" w:rsidRDefault="00DC08B0">
      <w:pPr>
        <w:pStyle w:val="TOC2"/>
        <w:rPr>
          <w:rFonts w:asciiTheme="minorHAnsi" w:eastAsiaTheme="minorEastAsia" w:hAnsiTheme="minorHAnsi" w:cstheme="minorBidi"/>
          <w:kern w:val="2"/>
          <w:sz w:val="22"/>
          <w:szCs w:val="22"/>
          <w14:ligatures w14:val="standardContextual"/>
        </w:rPr>
      </w:pPr>
      <w:hyperlink w:anchor="_Toc143767173" w:history="1">
        <w:r w:rsidR="00A776F6" w:rsidRPr="00667022">
          <w:rPr>
            <w:rStyle w:val="Hyperlink"/>
          </w:rPr>
          <w:t>Tests, Training &amp; Exercises</w:t>
        </w:r>
        <w:r w:rsidR="00A776F6">
          <w:rPr>
            <w:webHidden/>
          </w:rPr>
          <w:tab/>
        </w:r>
        <w:r w:rsidR="00A776F6">
          <w:rPr>
            <w:webHidden/>
          </w:rPr>
          <w:fldChar w:fldCharType="begin"/>
        </w:r>
        <w:r w:rsidR="00A776F6">
          <w:rPr>
            <w:webHidden/>
          </w:rPr>
          <w:instrText xml:space="preserve"> PAGEREF _Toc143767173 \h </w:instrText>
        </w:r>
        <w:r w:rsidR="00A776F6">
          <w:rPr>
            <w:webHidden/>
          </w:rPr>
        </w:r>
        <w:r w:rsidR="00A776F6">
          <w:rPr>
            <w:webHidden/>
          </w:rPr>
          <w:fldChar w:fldCharType="separate"/>
        </w:r>
        <w:r w:rsidR="00A776F6">
          <w:rPr>
            <w:webHidden/>
          </w:rPr>
          <w:t>39</w:t>
        </w:r>
        <w:r w:rsidR="00A776F6">
          <w:rPr>
            <w:webHidden/>
          </w:rPr>
          <w:fldChar w:fldCharType="end"/>
        </w:r>
      </w:hyperlink>
    </w:p>
    <w:p w14:paraId="750031BD" w14:textId="56AC7CB9" w:rsidR="00A776F6" w:rsidRDefault="00DC08B0">
      <w:pPr>
        <w:pStyle w:val="TOC1"/>
        <w:rPr>
          <w:rFonts w:asciiTheme="minorHAnsi" w:eastAsiaTheme="minorEastAsia" w:hAnsiTheme="minorHAnsi" w:cstheme="minorBidi"/>
          <w:b w:val="0"/>
          <w:kern w:val="2"/>
          <w:szCs w:val="22"/>
          <w14:ligatures w14:val="standardContextual"/>
        </w:rPr>
      </w:pPr>
      <w:hyperlink w:anchor="_Toc143767174" w:history="1">
        <w:r w:rsidR="00A776F6" w:rsidRPr="00667022">
          <w:rPr>
            <w:rStyle w:val="Hyperlink"/>
          </w:rPr>
          <w:t>Appendix A – Forms</w:t>
        </w:r>
        <w:r w:rsidR="00A776F6">
          <w:rPr>
            <w:webHidden/>
          </w:rPr>
          <w:tab/>
        </w:r>
        <w:r w:rsidR="00A776F6">
          <w:rPr>
            <w:webHidden/>
          </w:rPr>
          <w:fldChar w:fldCharType="begin"/>
        </w:r>
        <w:r w:rsidR="00A776F6">
          <w:rPr>
            <w:webHidden/>
          </w:rPr>
          <w:instrText xml:space="preserve"> PAGEREF _Toc143767174 \h </w:instrText>
        </w:r>
        <w:r w:rsidR="00A776F6">
          <w:rPr>
            <w:webHidden/>
          </w:rPr>
        </w:r>
        <w:r w:rsidR="00A776F6">
          <w:rPr>
            <w:webHidden/>
          </w:rPr>
          <w:fldChar w:fldCharType="separate"/>
        </w:r>
        <w:r w:rsidR="00A776F6">
          <w:rPr>
            <w:webHidden/>
          </w:rPr>
          <w:t>40</w:t>
        </w:r>
        <w:r w:rsidR="00A776F6">
          <w:rPr>
            <w:webHidden/>
          </w:rPr>
          <w:fldChar w:fldCharType="end"/>
        </w:r>
      </w:hyperlink>
    </w:p>
    <w:p w14:paraId="23811932" w14:textId="020D4DEE" w:rsidR="00A776F6" w:rsidRDefault="00DC08B0">
      <w:pPr>
        <w:pStyle w:val="TOC2"/>
        <w:rPr>
          <w:rFonts w:asciiTheme="minorHAnsi" w:eastAsiaTheme="minorEastAsia" w:hAnsiTheme="minorHAnsi" w:cstheme="minorBidi"/>
          <w:kern w:val="2"/>
          <w:sz w:val="22"/>
          <w:szCs w:val="22"/>
          <w14:ligatures w14:val="standardContextual"/>
        </w:rPr>
      </w:pPr>
      <w:hyperlink w:anchor="_Toc143767175" w:history="1">
        <w:r w:rsidR="00A776F6" w:rsidRPr="00667022">
          <w:rPr>
            <w:rStyle w:val="Hyperlink"/>
          </w:rPr>
          <w:t>Damage Assessment Form</w:t>
        </w:r>
        <w:r w:rsidR="00A776F6">
          <w:rPr>
            <w:webHidden/>
          </w:rPr>
          <w:tab/>
        </w:r>
        <w:r w:rsidR="00A776F6">
          <w:rPr>
            <w:webHidden/>
          </w:rPr>
          <w:fldChar w:fldCharType="begin"/>
        </w:r>
        <w:r w:rsidR="00A776F6">
          <w:rPr>
            <w:webHidden/>
          </w:rPr>
          <w:instrText xml:space="preserve"> PAGEREF _Toc143767175 \h </w:instrText>
        </w:r>
        <w:r w:rsidR="00A776F6">
          <w:rPr>
            <w:webHidden/>
          </w:rPr>
        </w:r>
        <w:r w:rsidR="00A776F6">
          <w:rPr>
            <w:webHidden/>
          </w:rPr>
          <w:fldChar w:fldCharType="separate"/>
        </w:r>
        <w:r w:rsidR="00A776F6">
          <w:rPr>
            <w:webHidden/>
          </w:rPr>
          <w:t>41</w:t>
        </w:r>
        <w:r w:rsidR="00A776F6">
          <w:rPr>
            <w:webHidden/>
          </w:rPr>
          <w:fldChar w:fldCharType="end"/>
        </w:r>
      </w:hyperlink>
    </w:p>
    <w:p w14:paraId="2AB05E9E" w14:textId="3D344863" w:rsidR="00A776F6" w:rsidRDefault="00DC08B0">
      <w:pPr>
        <w:pStyle w:val="TOC2"/>
        <w:rPr>
          <w:rFonts w:asciiTheme="minorHAnsi" w:eastAsiaTheme="minorEastAsia" w:hAnsiTheme="minorHAnsi" w:cstheme="minorBidi"/>
          <w:kern w:val="2"/>
          <w:sz w:val="22"/>
          <w:szCs w:val="22"/>
          <w14:ligatures w14:val="standardContextual"/>
        </w:rPr>
      </w:pPr>
      <w:hyperlink w:anchor="_Toc143767176" w:history="1">
        <w:r w:rsidR="00A776F6" w:rsidRPr="00667022">
          <w:rPr>
            <w:rStyle w:val="Hyperlink"/>
          </w:rPr>
          <w:t>Employee Status Form</w:t>
        </w:r>
        <w:r w:rsidR="00A776F6">
          <w:rPr>
            <w:webHidden/>
          </w:rPr>
          <w:tab/>
        </w:r>
        <w:r w:rsidR="00A776F6">
          <w:rPr>
            <w:webHidden/>
          </w:rPr>
          <w:fldChar w:fldCharType="begin"/>
        </w:r>
        <w:r w:rsidR="00A776F6">
          <w:rPr>
            <w:webHidden/>
          </w:rPr>
          <w:instrText xml:space="preserve"> PAGEREF _Toc143767176 \h </w:instrText>
        </w:r>
        <w:r w:rsidR="00A776F6">
          <w:rPr>
            <w:webHidden/>
          </w:rPr>
        </w:r>
        <w:r w:rsidR="00A776F6">
          <w:rPr>
            <w:webHidden/>
          </w:rPr>
          <w:fldChar w:fldCharType="separate"/>
        </w:r>
        <w:r w:rsidR="00A776F6">
          <w:rPr>
            <w:webHidden/>
          </w:rPr>
          <w:t>42</w:t>
        </w:r>
        <w:r w:rsidR="00A776F6">
          <w:rPr>
            <w:webHidden/>
          </w:rPr>
          <w:fldChar w:fldCharType="end"/>
        </w:r>
      </w:hyperlink>
    </w:p>
    <w:p w14:paraId="4B2AA9DE" w14:textId="3BE77432" w:rsidR="00A776F6" w:rsidRDefault="00DC08B0">
      <w:pPr>
        <w:pStyle w:val="TOC2"/>
        <w:rPr>
          <w:rFonts w:asciiTheme="minorHAnsi" w:eastAsiaTheme="minorEastAsia" w:hAnsiTheme="minorHAnsi" w:cstheme="minorBidi"/>
          <w:kern w:val="2"/>
          <w:sz w:val="22"/>
          <w:szCs w:val="22"/>
          <w14:ligatures w14:val="standardContextual"/>
        </w:rPr>
      </w:pPr>
      <w:hyperlink w:anchor="_Toc143767177" w:history="1">
        <w:r w:rsidR="00A776F6" w:rsidRPr="00667022">
          <w:rPr>
            <w:rStyle w:val="Hyperlink"/>
          </w:rPr>
          <w:t>Situational Report (SITREP)</w:t>
        </w:r>
        <w:r w:rsidR="00A776F6">
          <w:rPr>
            <w:webHidden/>
          </w:rPr>
          <w:tab/>
        </w:r>
        <w:r w:rsidR="00A776F6">
          <w:rPr>
            <w:webHidden/>
          </w:rPr>
          <w:fldChar w:fldCharType="begin"/>
        </w:r>
        <w:r w:rsidR="00A776F6">
          <w:rPr>
            <w:webHidden/>
          </w:rPr>
          <w:instrText xml:space="preserve"> PAGEREF _Toc143767177 \h </w:instrText>
        </w:r>
        <w:r w:rsidR="00A776F6">
          <w:rPr>
            <w:webHidden/>
          </w:rPr>
        </w:r>
        <w:r w:rsidR="00A776F6">
          <w:rPr>
            <w:webHidden/>
          </w:rPr>
          <w:fldChar w:fldCharType="separate"/>
        </w:r>
        <w:r w:rsidR="00A776F6">
          <w:rPr>
            <w:webHidden/>
          </w:rPr>
          <w:t>43</w:t>
        </w:r>
        <w:r w:rsidR="00A776F6">
          <w:rPr>
            <w:webHidden/>
          </w:rPr>
          <w:fldChar w:fldCharType="end"/>
        </w:r>
      </w:hyperlink>
    </w:p>
    <w:p w14:paraId="3EC374A7" w14:textId="7D764047" w:rsidR="00A776F6" w:rsidRDefault="00DC08B0">
      <w:pPr>
        <w:pStyle w:val="TOC1"/>
        <w:rPr>
          <w:rFonts w:asciiTheme="minorHAnsi" w:eastAsiaTheme="minorEastAsia" w:hAnsiTheme="minorHAnsi" w:cstheme="minorBidi"/>
          <w:b w:val="0"/>
          <w:kern w:val="2"/>
          <w:szCs w:val="22"/>
          <w14:ligatures w14:val="standardContextual"/>
        </w:rPr>
      </w:pPr>
      <w:hyperlink w:anchor="_Toc143767178" w:history="1">
        <w:r w:rsidR="00A776F6" w:rsidRPr="00667022">
          <w:rPr>
            <w:rStyle w:val="Hyperlink"/>
          </w:rPr>
          <w:t>Appendix B – Pandemic Annex</w:t>
        </w:r>
        <w:r w:rsidR="00A776F6">
          <w:rPr>
            <w:webHidden/>
          </w:rPr>
          <w:tab/>
        </w:r>
        <w:r w:rsidR="00A776F6">
          <w:rPr>
            <w:webHidden/>
          </w:rPr>
          <w:fldChar w:fldCharType="begin"/>
        </w:r>
        <w:r w:rsidR="00A776F6">
          <w:rPr>
            <w:webHidden/>
          </w:rPr>
          <w:instrText xml:space="preserve"> PAGEREF _Toc143767178 \h </w:instrText>
        </w:r>
        <w:r w:rsidR="00A776F6">
          <w:rPr>
            <w:webHidden/>
          </w:rPr>
        </w:r>
        <w:r w:rsidR="00A776F6">
          <w:rPr>
            <w:webHidden/>
          </w:rPr>
          <w:fldChar w:fldCharType="separate"/>
        </w:r>
        <w:r w:rsidR="00A776F6">
          <w:rPr>
            <w:webHidden/>
          </w:rPr>
          <w:t>45</w:t>
        </w:r>
        <w:r w:rsidR="00A776F6">
          <w:rPr>
            <w:webHidden/>
          </w:rPr>
          <w:fldChar w:fldCharType="end"/>
        </w:r>
      </w:hyperlink>
    </w:p>
    <w:p w14:paraId="6B5EFDB0" w14:textId="287CC7ED" w:rsidR="00A776F6" w:rsidRDefault="00DC08B0">
      <w:pPr>
        <w:pStyle w:val="TOC2"/>
        <w:rPr>
          <w:rFonts w:asciiTheme="minorHAnsi" w:eastAsiaTheme="minorEastAsia" w:hAnsiTheme="minorHAnsi" w:cstheme="minorBidi"/>
          <w:kern w:val="2"/>
          <w:sz w:val="22"/>
          <w:szCs w:val="22"/>
          <w14:ligatures w14:val="standardContextual"/>
        </w:rPr>
      </w:pPr>
      <w:hyperlink w:anchor="_Toc143767179" w:history="1">
        <w:r w:rsidR="00A776F6" w:rsidRPr="00667022">
          <w:rPr>
            <w:rStyle w:val="Hyperlink"/>
          </w:rPr>
          <w:t>Concept of Operations</w:t>
        </w:r>
        <w:r w:rsidR="00A776F6">
          <w:rPr>
            <w:webHidden/>
          </w:rPr>
          <w:tab/>
        </w:r>
        <w:r w:rsidR="00A776F6">
          <w:rPr>
            <w:webHidden/>
          </w:rPr>
          <w:fldChar w:fldCharType="begin"/>
        </w:r>
        <w:r w:rsidR="00A776F6">
          <w:rPr>
            <w:webHidden/>
          </w:rPr>
          <w:instrText xml:space="preserve"> PAGEREF _Toc143767179 \h </w:instrText>
        </w:r>
        <w:r w:rsidR="00A776F6">
          <w:rPr>
            <w:webHidden/>
          </w:rPr>
        </w:r>
        <w:r w:rsidR="00A776F6">
          <w:rPr>
            <w:webHidden/>
          </w:rPr>
          <w:fldChar w:fldCharType="separate"/>
        </w:r>
        <w:r w:rsidR="00A776F6">
          <w:rPr>
            <w:webHidden/>
          </w:rPr>
          <w:t>45</w:t>
        </w:r>
        <w:r w:rsidR="00A776F6">
          <w:rPr>
            <w:webHidden/>
          </w:rPr>
          <w:fldChar w:fldCharType="end"/>
        </w:r>
      </w:hyperlink>
    </w:p>
    <w:p w14:paraId="36372CAB" w14:textId="72DE2D6A" w:rsidR="00A776F6" w:rsidRDefault="00DC08B0">
      <w:pPr>
        <w:pStyle w:val="TOC1"/>
        <w:rPr>
          <w:rFonts w:asciiTheme="minorHAnsi" w:eastAsiaTheme="minorEastAsia" w:hAnsiTheme="minorHAnsi" w:cstheme="minorBidi"/>
          <w:b w:val="0"/>
          <w:kern w:val="2"/>
          <w:szCs w:val="22"/>
          <w14:ligatures w14:val="standardContextual"/>
        </w:rPr>
      </w:pPr>
      <w:hyperlink w:anchor="_Toc143767180" w:history="1">
        <w:r w:rsidR="00A776F6" w:rsidRPr="00667022">
          <w:rPr>
            <w:rStyle w:val="Hyperlink"/>
          </w:rPr>
          <w:t>Glossary of Continuity of Operation Terms</w:t>
        </w:r>
        <w:r w:rsidR="00A776F6">
          <w:rPr>
            <w:webHidden/>
          </w:rPr>
          <w:tab/>
        </w:r>
        <w:r w:rsidR="00A776F6">
          <w:rPr>
            <w:webHidden/>
          </w:rPr>
          <w:fldChar w:fldCharType="begin"/>
        </w:r>
        <w:r w:rsidR="00A776F6">
          <w:rPr>
            <w:webHidden/>
          </w:rPr>
          <w:instrText xml:space="preserve"> PAGEREF _Toc143767180 \h </w:instrText>
        </w:r>
        <w:r w:rsidR="00A776F6">
          <w:rPr>
            <w:webHidden/>
          </w:rPr>
        </w:r>
        <w:r w:rsidR="00A776F6">
          <w:rPr>
            <w:webHidden/>
          </w:rPr>
          <w:fldChar w:fldCharType="separate"/>
        </w:r>
        <w:r w:rsidR="00A776F6">
          <w:rPr>
            <w:webHidden/>
          </w:rPr>
          <w:t>48</w:t>
        </w:r>
        <w:r w:rsidR="00A776F6">
          <w:rPr>
            <w:webHidden/>
          </w:rPr>
          <w:fldChar w:fldCharType="end"/>
        </w:r>
      </w:hyperlink>
    </w:p>
    <w:p w14:paraId="19BB10B7" w14:textId="7DB96CF7" w:rsidR="0054250E" w:rsidRPr="00EC2106" w:rsidRDefault="00BD752D">
      <w:pPr>
        <w:rPr>
          <w:sz w:val="22"/>
        </w:rPr>
      </w:pPr>
      <w:r w:rsidRPr="00EC2106">
        <w:rPr>
          <w:rFonts w:cs="Arial"/>
          <w:noProof/>
          <w:sz w:val="22"/>
        </w:rPr>
        <w:fldChar w:fldCharType="end"/>
      </w:r>
    </w:p>
    <w:p w14:paraId="387D05D6" w14:textId="77777777" w:rsidR="00E05C9E" w:rsidRDefault="00E05C9E"/>
    <w:p w14:paraId="2F55B5EA" w14:textId="77777777" w:rsidR="00C54822" w:rsidRDefault="00C54822" w:rsidP="00E05C9E">
      <w:pPr>
        <w:sectPr w:rsidR="00C54822" w:rsidSect="007A3524">
          <w:headerReference w:type="default" r:id="rId18"/>
          <w:footerReference w:type="default" r:id="rId19"/>
          <w:pgSz w:w="12240" w:h="15840"/>
          <w:pgMar w:top="1440" w:right="1082" w:bottom="1440" w:left="952" w:header="630" w:footer="720" w:gutter="0"/>
          <w:pgNumType w:fmt="lowerRoman" w:start="1"/>
          <w:cols w:space="720"/>
          <w:docGrid w:linePitch="360"/>
        </w:sectPr>
      </w:pPr>
    </w:p>
    <w:p w14:paraId="06309D51" w14:textId="77777777" w:rsidR="00414868" w:rsidRDefault="00414868" w:rsidP="00414868">
      <w:pPr>
        <w:pStyle w:val="Heading1"/>
        <w:spacing w:before="120"/>
        <w:rPr>
          <w:rFonts w:ascii="Arial" w:hAnsi="Arial"/>
        </w:rPr>
      </w:pPr>
      <w:bookmarkStart w:id="2" w:name="_Toc143767123"/>
      <w:r>
        <w:rPr>
          <w:rFonts w:ascii="Arial" w:hAnsi="Arial"/>
        </w:rPr>
        <w:lastRenderedPageBreak/>
        <w:t>Promulgation Statement</w:t>
      </w:r>
      <w:bookmarkEnd w:id="2"/>
    </w:p>
    <w:p w14:paraId="120FCE99" w14:textId="77777777" w:rsidR="00414868" w:rsidRDefault="001725A9" w:rsidP="00414868">
      <w:r>
        <w:t>The promulgation statement gives authority to the agency to perform continuity tasks in response to an incident or disaster. It is approved and signed by the agency head. The promulgation statement makes the COOP Plan in force.</w:t>
      </w:r>
    </w:p>
    <w:p w14:paraId="03757078" w14:textId="77777777" w:rsidR="00414868" w:rsidRDefault="00414868" w:rsidP="00414868"/>
    <w:p w14:paraId="4B685780" w14:textId="77777777" w:rsidR="003E438F" w:rsidRPr="00E170F1" w:rsidRDefault="003E438F" w:rsidP="00414868">
      <w:pPr>
        <w:rPr>
          <w:highlight w:val="green"/>
        </w:rPr>
      </w:pPr>
      <w:r w:rsidRPr="00E170F1">
        <w:rPr>
          <w:highlight w:val="green"/>
        </w:rPr>
        <w:t>[</w:t>
      </w:r>
      <w:r w:rsidRPr="00E170F1">
        <w:rPr>
          <w:highlight w:val="green"/>
          <w:u w:val="single"/>
        </w:rPr>
        <w:t>Sample Text</w:t>
      </w:r>
    </w:p>
    <w:p w14:paraId="7CF1B445" w14:textId="45600656" w:rsidR="003E438F" w:rsidRPr="00DF5D22" w:rsidRDefault="00E170F1" w:rsidP="00414868">
      <w:pPr>
        <w:rPr>
          <w:highlight w:val="green"/>
        </w:rPr>
      </w:pPr>
      <w:r w:rsidRPr="00E170F1">
        <w:rPr>
          <w:szCs w:val="20"/>
          <w:highlight w:val="green"/>
        </w:rPr>
        <w:t>The [</w:t>
      </w:r>
      <w:r w:rsidR="00B65AB0">
        <w:rPr>
          <w:szCs w:val="20"/>
          <w:highlight w:val="green"/>
        </w:rPr>
        <w:t>agency</w:t>
      </w:r>
      <w:r w:rsidRPr="00E170F1">
        <w:rPr>
          <w:szCs w:val="20"/>
          <w:highlight w:val="green"/>
        </w:rPr>
        <w:t xml:space="preserve"> name] mission is to [mission statement]. To accomplish this mission, [</w:t>
      </w:r>
      <w:r w:rsidR="00B65AB0">
        <w:rPr>
          <w:szCs w:val="20"/>
          <w:highlight w:val="green"/>
        </w:rPr>
        <w:t>agency</w:t>
      </w:r>
      <w:r w:rsidRPr="00E170F1">
        <w:rPr>
          <w:szCs w:val="20"/>
          <w:highlight w:val="green"/>
        </w:rPr>
        <w:t xml:space="preserve"> name] must ensure its operations are performed efficiently with minimal disruption, especially during an </w:t>
      </w:r>
      <w:r w:rsidRPr="00E170F1">
        <w:rPr>
          <w:highlight w:val="green"/>
        </w:rPr>
        <w:t>incident or disaster</w:t>
      </w:r>
      <w:r w:rsidRPr="00E170F1">
        <w:rPr>
          <w:szCs w:val="20"/>
          <w:highlight w:val="green"/>
        </w:rPr>
        <w:t xml:space="preserve">. </w:t>
      </w:r>
      <w:r w:rsidR="003E438F" w:rsidRPr="00E170F1">
        <w:rPr>
          <w:szCs w:val="20"/>
          <w:highlight w:val="green"/>
        </w:rPr>
        <w:t>This plan provides</w:t>
      </w:r>
      <w:r w:rsidR="003E438F" w:rsidRPr="00E170F1">
        <w:rPr>
          <w:highlight w:val="green"/>
        </w:rPr>
        <w:t xml:space="preserve"> guidance for implementing the Continuity of Operations (COOP) Plan in response to an incident </w:t>
      </w:r>
      <w:r w:rsidR="003E438F" w:rsidRPr="00DF5D22">
        <w:rPr>
          <w:highlight w:val="green"/>
        </w:rPr>
        <w:t>or disaster to ensure agency capability to conduct essential functions under all threats and conditions</w:t>
      </w:r>
      <w:r w:rsidRPr="00DF5D22">
        <w:rPr>
          <w:highlight w:val="green"/>
        </w:rPr>
        <w:t>.</w:t>
      </w:r>
    </w:p>
    <w:p w14:paraId="5F9DB50C" w14:textId="77777777" w:rsidR="003E438F" w:rsidRPr="00DF5D22" w:rsidRDefault="003E438F" w:rsidP="00414868">
      <w:pPr>
        <w:rPr>
          <w:highlight w:val="green"/>
        </w:rPr>
      </w:pPr>
    </w:p>
    <w:p w14:paraId="40378279" w14:textId="77777777" w:rsidR="00414868" w:rsidRPr="00DF5D22" w:rsidRDefault="00414868" w:rsidP="00414868">
      <w:pPr>
        <w:rPr>
          <w:szCs w:val="20"/>
          <w:highlight w:val="green"/>
          <w:u w:val="single"/>
        </w:rPr>
      </w:pPr>
      <w:r w:rsidRPr="00DF5D22">
        <w:rPr>
          <w:szCs w:val="20"/>
          <w:highlight w:val="green"/>
          <w:u w:val="single"/>
        </w:rPr>
        <w:t>[</w:t>
      </w:r>
      <w:r w:rsidRPr="00DF5D22">
        <w:rPr>
          <w:i/>
          <w:iCs/>
          <w:szCs w:val="20"/>
          <w:highlight w:val="green"/>
          <w:u w:val="single"/>
        </w:rPr>
        <w:t>Agency Head signature</w:t>
      </w:r>
      <w:r w:rsidRPr="00DF5D22">
        <w:rPr>
          <w:szCs w:val="20"/>
          <w:highlight w:val="green"/>
          <w:u w:val="single"/>
        </w:rPr>
        <w:t xml:space="preserve">] </w:t>
      </w:r>
    </w:p>
    <w:p w14:paraId="2C953220" w14:textId="77777777" w:rsidR="00414868" w:rsidRPr="00DF5D22" w:rsidRDefault="00414868" w:rsidP="00414868">
      <w:pPr>
        <w:rPr>
          <w:szCs w:val="20"/>
          <w:highlight w:val="green"/>
        </w:rPr>
      </w:pPr>
      <w:r w:rsidRPr="00DF5D22">
        <w:rPr>
          <w:szCs w:val="20"/>
          <w:highlight w:val="green"/>
        </w:rPr>
        <w:t xml:space="preserve">[Agency Head’s name] </w:t>
      </w:r>
    </w:p>
    <w:p w14:paraId="72B0CB1E" w14:textId="77777777" w:rsidR="00414868" w:rsidRPr="00DF5D22" w:rsidRDefault="00414868" w:rsidP="00414868">
      <w:pPr>
        <w:rPr>
          <w:szCs w:val="20"/>
          <w:highlight w:val="green"/>
        </w:rPr>
      </w:pPr>
      <w:r w:rsidRPr="00DF5D22">
        <w:rPr>
          <w:szCs w:val="20"/>
          <w:highlight w:val="green"/>
        </w:rPr>
        <w:t xml:space="preserve">[Agency Head’s title] </w:t>
      </w:r>
    </w:p>
    <w:p w14:paraId="036D2168" w14:textId="77777777" w:rsidR="00414868" w:rsidRPr="00DF5D22" w:rsidRDefault="00414868" w:rsidP="00414868">
      <w:pPr>
        <w:rPr>
          <w:szCs w:val="20"/>
          <w:highlight w:val="green"/>
        </w:rPr>
      </w:pPr>
      <w:r w:rsidRPr="00DF5D22">
        <w:rPr>
          <w:szCs w:val="20"/>
          <w:highlight w:val="green"/>
        </w:rPr>
        <w:t>[Agency Name]</w:t>
      </w:r>
    </w:p>
    <w:p w14:paraId="0CA74EA7" w14:textId="77777777" w:rsidR="00414868" w:rsidRPr="001725A9" w:rsidRDefault="00414868" w:rsidP="00414868">
      <w:pPr>
        <w:rPr>
          <w:szCs w:val="20"/>
        </w:rPr>
      </w:pPr>
      <w:r w:rsidRPr="00DF5D22">
        <w:rPr>
          <w:szCs w:val="20"/>
          <w:highlight w:val="green"/>
        </w:rPr>
        <w:t>[Signature Date]</w:t>
      </w:r>
    </w:p>
    <w:p w14:paraId="0981152B" w14:textId="77777777" w:rsidR="00F865A8" w:rsidRDefault="00414868" w:rsidP="00414868">
      <w:pPr>
        <w:pStyle w:val="Heading1"/>
        <w:spacing w:before="120"/>
        <w:rPr>
          <w:rFonts w:ascii="Arial" w:hAnsi="Arial"/>
        </w:rPr>
      </w:pPr>
      <w:r>
        <w:br w:type="page"/>
      </w:r>
      <w:bookmarkStart w:id="3" w:name="_Toc143767124"/>
      <w:r w:rsidR="00F865A8">
        <w:rPr>
          <w:rFonts w:ascii="Arial" w:hAnsi="Arial"/>
        </w:rPr>
        <w:lastRenderedPageBreak/>
        <w:t>Administrative Handling Instruction</w:t>
      </w:r>
      <w:bookmarkEnd w:id="3"/>
    </w:p>
    <w:p w14:paraId="3815C473" w14:textId="77777777" w:rsidR="00F865A8" w:rsidRPr="00571B98" w:rsidRDefault="00F865A8" w:rsidP="32F9A688">
      <w:pPr>
        <w:numPr>
          <w:ilvl w:val="0"/>
          <w:numId w:val="7"/>
        </w:numPr>
        <w:tabs>
          <w:tab w:val="clear" w:pos="450"/>
          <w:tab w:val="left" w:pos="360"/>
        </w:tabs>
        <w:spacing w:before="60"/>
        <w:ind w:left="360"/>
      </w:pPr>
      <w:r>
        <w:t xml:space="preserve">This document is for internal use only and should be safeguarded, handled, transmitted, and stored in accordance with appropriate security directives. It should be released to individuals on a strictly need-to-know basis. </w:t>
      </w:r>
    </w:p>
    <w:p w14:paraId="361E419A" w14:textId="77777777" w:rsidR="00F865A8" w:rsidRPr="00571B98" w:rsidRDefault="00F865A8" w:rsidP="00D42506">
      <w:pPr>
        <w:numPr>
          <w:ilvl w:val="0"/>
          <w:numId w:val="7"/>
        </w:numPr>
        <w:tabs>
          <w:tab w:val="clear" w:pos="450"/>
          <w:tab w:val="left" w:pos="360"/>
        </w:tabs>
        <w:spacing w:before="60"/>
        <w:ind w:left="360"/>
        <w:rPr>
          <w:szCs w:val="22"/>
        </w:rPr>
      </w:pPr>
      <w:r w:rsidRPr="00571B98">
        <w:rPr>
          <w:szCs w:val="22"/>
        </w:rPr>
        <w:t xml:space="preserve">For information on this document, please contact the following points of contact (POCs): </w:t>
      </w:r>
    </w:p>
    <w:p w14:paraId="41C771E9" w14:textId="77777777" w:rsidR="00F865A8" w:rsidRPr="00571B98" w:rsidRDefault="00F865A8" w:rsidP="00F865A8">
      <w:pPr>
        <w:pStyle w:val="sn1"/>
        <w:ind w:left="360"/>
        <w:rPr>
          <w:sz w:val="22"/>
          <w:szCs w:val="22"/>
          <w:highlight w:val="yellow"/>
        </w:rPr>
      </w:pPr>
    </w:p>
    <w:p w14:paraId="1B69BDA1" w14:textId="77777777" w:rsidR="00F865A8" w:rsidRPr="00D557D3" w:rsidRDefault="00F865A8" w:rsidP="00F865A8">
      <w:pPr>
        <w:ind w:left="720"/>
        <w:rPr>
          <w:szCs w:val="22"/>
          <w:highlight w:val="yellow"/>
        </w:rPr>
      </w:pPr>
      <w:r w:rsidRPr="00D557D3">
        <w:rPr>
          <w:szCs w:val="22"/>
          <w:highlight w:val="yellow"/>
        </w:rPr>
        <w:t>[Insert point of contact information here]</w:t>
      </w:r>
    </w:p>
    <w:p w14:paraId="429C95FE" w14:textId="77777777" w:rsidR="00F865A8" w:rsidRPr="00D557D3" w:rsidRDefault="00F865A8" w:rsidP="00F865A8">
      <w:pPr>
        <w:ind w:left="720"/>
        <w:rPr>
          <w:szCs w:val="22"/>
          <w:highlight w:val="yellow"/>
        </w:rPr>
      </w:pPr>
      <w:r w:rsidRPr="00D557D3">
        <w:rPr>
          <w:szCs w:val="22"/>
          <w:highlight w:val="yellow"/>
        </w:rPr>
        <w:t>Name</w:t>
      </w:r>
    </w:p>
    <w:p w14:paraId="0C32F636" w14:textId="77777777" w:rsidR="00F865A8" w:rsidRPr="00D557D3" w:rsidRDefault="00F865A8" w:rsidP="00F865A8">
      <w:pPr>
        <w:ind w:left="720"/>
        <w:rPr>
          <w:szCs w:val="22"/>
          <w:highlight w:val="yellow"/>
        </w:rPr>
      </w:pPr>
      <w:r w:rsidRPr="00D557D3">
        <w:rPr>
          <w:szCs w:val="22"/>
          <w:highlight w:val="yellow"/>
        </w:rPr>
        <w:t>Title</w:t>
      </w:r>
    </w:p>
    <w:p w14:paraId="1A1C2D4B" w14:textId="77777777" w:rsidR="00F865A8" w:rsidRPr="00571B98" w:rsidRDefault="00F865A8" w:rsidP="00F865A8">
      <w:pPr>
        <w:ind w:left="720"/>
        <w:rPr>
          <w:szCs w:val="22"/>
        </w:rPr>
      </w:pPr>
      <w:r w:rsidRPr="00D557D3">
        <w:rPr>
          <w:szCs w:val="22"/>
          <w:highlight w:val="yellow"/>
        </w:rPr>
        <w:t xml:space="preserve">Contact </w:t>
      </w:r>
      <w:proofErr w:type="gramStart"/>
      <w:r w:rsidRPr="00D557D3">
        <w:rPr>
          <w:szCs w:val="22"/>
          <w:highlight w:val="yellow"/>
        </w:rPr>
        <w:t>info</w:t>
      </w:r>
      <w:proofErr w:type="gramEnd"/>
    </w:p>
    <w:p w14:paraId="46024826" w14:textId="77777777" w:rsidR="003A683B" w:rsidRDefault="003A683B" w:rsidP="003A683B">
      <w:pPr>
        <w:pStyle w:val="Heading2"/>
      </w:pPr>
      <w:bookmarkStart w:id="4" w:name="_Toc143767125"/>
      <w:r>
        <w:t>Version Information</w:t>
      </w:r>
      <w:r w:rsidR="007957E0">
        <w:t>,</w:t>
      </w:r>
      <w:r>
        <w:t xml:space="preserve"> Changes</w:t>
      </w:r>
      <w:r w:rsidR="007957E0">
        <w:t>, &amp; Tests/Exercises</w:t>
      </w:r>
      <w:bookmarkEnd w:id="4"/>
    </w:p>
    <w:p w14:paraId="6096B298" w14:textId="77777777" w:rsidR="003A683B" w:rsidRDefault="003A683B" w:rsidP="003A683B">
      <w:pPr>
        <w:spacing w:after="200" w:line="276" w:lineRule="auto"/>
      </w:pPr>
      <w:r>
        <w:t xml:space="preserve">Any </w:t>
      </w:r>
      <w:r w:rsidR="00C7077C">
        <w:t>changes, edits, updates, and tests/exercises made to this</w:t>
      </w:r>
      <w:r>
        <w:t xml:space="preserve"> </w:t>
      </w:r>
      <w:r w:rsidR="00343449" w:rsidRPr="00343449">
        <w:t>Continuity of Operations Plan</w:t>
      </w:r>
      <w:r w:rsidR="00465185" w:rsidRPr="00343449">
        <w:t xml:space="preserve"> (</w:t>
      </w:r>
      <w:r w:rsidR="00343449" w:rsidRPr="00343449">
        <w:t>COOP</w:t>
      </w:r>
      <w:r w:rsidR="00465185" w:rsidRPr="00343449">
        <w:t>) will be</w:t>
      </w:r>
      <w:r w:rsidR="00465185">
        <w:t xml:space="preserve"> recorded</w:t>
      </w:r>
      <w:r>
        <w:t xml:space="preserve"> here. It is the responsibility </w:t>
      </w:r>
      <w:r w:rsidRPr="006D5C81">
        <w:t xml:space="preserve">of </w:t>
      </w:r>
      <w:r w:rsidRPr="00343449">
        <w:t xml:space="preserve">the </w:t>
      </w:r>
      <w:r w:rsidR="00343449" w:rsidRPr="00343449">
        <w:t>COOP</w:t>
      </w:r>
      <w:r w:rsidR="006D5C81" w:rsidRPr="00343449">
        <w:t xml:space="preserve"> Coordinator </w:t>
      </w:r>
      <w:r w:rsidRPr="00343449">
        <w:t>to ensure</w:t>
      </w:r>
      <w:r>
        <w:t xml:space="preserve"> that all existing copies of the </w:t>
      </w:r>
      <w:r w:rsidR="00D557D3">
        <w:t>COOP</w:t>
      </w:r>
      <w:r>
        <w:t xml:space="preserve"> are up to date. Whenever there is an update to the </w:t>
      </w:r>
      <w:r w:rsidR="00D557D3">
        <w:t>COOP</w:t>
      </w:r>
      <w:r>
        <w:t>,</w:t>
      </w:r>
      <w:r w:rsidRPr="004227B2">
        <w:rPr>
          <w:color w:val="808080"/>
        </w:rPr>
        <w:t xml:space="preserve"> </w:t>
      </w:r>
      <w:r>
        <w:t>the version number should also be updated.</w:t>
      </w:r>
    </w:p>
    <w:p w14:paraId="104E546D" w14:textId="77777777" w:rsidR="003A683B" w:rsidRDefault="003A683B" w:rsidP="003A683B">
      <w:pPr>
        <w:spacing w:after="200" w:line="276" w:lineRule="auto"/>
      </w:pPr>
      <w:r>
        <w:rPr>
          <w:highlight w:val="lightGray"/>
        </w:rPr>
        <w:t xml:space="preserve">Add rows as required as the </w:t>
      </w:r>
      <w:r w:rsidR="00D557D3">
        <w:rPr>
          <w:highlight w:val="lightGray"/>
        </w:rPr>
        <w:t>COOP</w:t>
      </w:r>
      <w:r>
        <w:rPr>
          <w:highlight w:val="lightGray"/>
        </w:rPr>
        <w:t xml:space="preserve"> is amended.</w:t>
      </w:r>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1710"/>
        <w:gridCol w:w="1170"/>
        <w:gridCol w:w="990"/>
        <w:gridCol w:w="4680"/>
      </w:tblGrid>
      <w:tr w:rsidR="003A683B" w14:paraId="6EB045E4" w14:textId="77777777" w:rsidTr="00C7077C">
        <w:tc>
          <w:tcPr>
            <w:tcW w:w="2088" w:type="dxa"/>
            <w:shd w:val="clear" w:color="auto" w:fill="0070C0"/>
            <w:vAlign w:val="center"/>
          </w:tcPr>
          <w:p w14:paraId="28099FF5" w14:textId="77777777" w:rsidR="003A683B" w:rsidRPr="00030319" w:rsidRDefault="003A683B" w:rsidP="00C73A82">
            <w:pPr>
              <w:spacing w:before="120" w:after="120"/>
              <w:jc w:val="center"/>
              <w:rPr>
                <w:b/>
                <w:color w:val="FFFFFF"/>
              </w:rPr>
            </w:pPr>
            <w:r w:rsidRPr="00030319">
              <w:rPr>
                <w:b/>
                <w:color w:val="FFFFFF"/>
              </w:rPr>
              <w:t>Name of Person Making Change</w:t>
            </w:r>
            <w:r w:rsidR="00C7077C">
              <w:rPr>
                <w:b/>
                <w:color w:val="FFFFFF"/>
              </w:rPr>
              <w:t xml:space="preserve"> or Facilitating Test/Exercise</w:t>
            </w:r>
          </w:p>
        </w:tc>
        <w:tc>
          <w:tcPr>
            <w:tcW w:w="1710" w:type="dxa"/>
            <w:shd w:val="clear" w:color="auto" w:fill="0070C0"/>
            <w:vAlign w:val="center"/>
          </w:tcPr>
          <w:p w14:paraId="144A42FD" w14:textId="77777777" w:rsidR="003A683B" w:rsidRDefault="00C7077C" w:rsidP="00C7077C">
            <w:pPr>
              <w:spacing w:before="120" w:after="120"/>
              <w:jc w:val="center"/>
              <w:rPr>
                <w:b/>
                <w:color w:val="FFFFFF"/>
              </w:rPr>
            </w:pPr>
            <w:r>
              <w:rPr>
                <w:b/>
                <w:color w:val="FFFFFF"/>
              </w:rPr>
              <w:t xml:space="preserve">Type </w:t>
            </w:r>
          </w:p>
          <w:p w14:paraId="7FF8943C" w14:textId="77777777" w:rsidR="00C7077C" w:rsidRPr="00030319" w:rsidRDefault="00C7077C" w:rsidP="00C7077C">
            <w:pPr>
              <w:spacing w:before="120" w:after="120"/>
              <w:jc w:val="center"/>
              <w:rPr>
                <w:b/>
                <w:color w:val="FFFFFF"/>
              </w:rPr>
            </w:pPr>
            <w:r>
              <w:rPr>
                <w:b/>
                <w:color w:val="FFFFFF"/>
              </w:rPr>
              <w:t>(Change or Test/Exercise)</w:t>
            </w:r>
          </w:p>
        </w:tc>
        <w:tc>
          <w:tcPr>
            <w:tcW w:w="1170" w:type="dxa"/>
            <w:shd w:val="clear" w:color="auto" w:fill="0070C0"/>
            <w:vAlign w:val="center"/>
          </w:tcPr>
          <w:p w14:paraId="7E5BC811" w14:textId="77777777" w:rsidR="003A683B" w:rsidRPr="00030319" w:rsidRDefault="003A683B" w:rsidP="00C73A82">
            <w:pPr>
              <w:spacing w:before="120" w:after="120"/>
              <w:jc w:val="center"/>
              <w:rPr>
                <w:b/>
                <w:color w:val="FFFFFF"/>
              </w:rPr>
            </w:pPr>
            <w:r w:rsidRPr="00030319">
              <w:rPr>
                <w:b/>
                <w:color w:val="FFFFFF"/>
              </w:rPr>
              <w:t>Date of Change</w:t>
            </w:r>
            <w:r w:rsidR="00C7077C">
              <w:rPr>
                <w:b/>
                <w:color w:val="FFFFFF"/>
              </w:rPr>
              <w:t xml:space="preserve"> or Test/ Exercise</w:t>
            </w:r>
          </w:p>
        </w:tc>
        <w:tc>
          <w:tcPr>
            <w:tcW w:w="990" w:type="dxa"/>
            <w:shd w:val="clear" w:color="auto" w:fill="0070C0"/>
            <w:vAlign w:val="center"/>
          </w:tcPr>
          <w:p w14:paraId="22172133" w14:textId="77777777" w:rsidR="003A683B" w:rsidRPr="00030319" w:rsidRDefault="00C7077C" w:rsidP="00C73A82">
            <w:pPr>
              <w:spacing w:before="120" w:after="120"/>
              <w:jc w:val="center"/>
              <w:rPr>
                <w:b/>
                <w:color w:val="FFFFFF"/>
              </w:rPr>
            </w:pPr>
            <w:r>
              <w:rPr>
                <w:b/>
                <w:color w:val="FFFFFF"/>
              </w:rPr>
              <w:t xml:space="preserve">Plan </w:t>
            </w:r>
            <w:r w:rsidR="003A683B" w:rsidRPr="00030319">
              <w:rPr>
                <w:b/>
                <w:color w:val="FFFFFF"/>
              </w:rPr>
              <w:t>Version Number</w:t>
            </w:r>
          </w:p>
        </w:tc>
        <w:tc>
          <w:tcPr>
            <w:tcW w:w="4680" w:type="dxa"/>
            <w:shd w:val="clear" w:color="auto" w:fill="0070C0"/>
            <w:vAlign w:val="center"/>
          </w:tcPr>
          <w:p w14:paraId="6C616017" w14:textId="77777777" w:rsidR="003A683B" w:rsidRPr="00030319" w:rsidRDefault="003A683B" w:rsidP="00C73A82">
            <w:pPr>
              <w:spacing w:before="120" w:after="120"/>
              <w:jc w:val="center"/>
              <w:rPr>
                <w:b/>
                <w:color w:val="FFFFFF"/>
              </w:rPr>
            </w:pPr>
            <w:r w:rsidRPr="00030319">
              <w:rPr>
                <w:b/>
                <w:color w:val="FFFFFF"/>
              </w:rPr>
              <w:t>Notes</w:t>
            </w:r>
          </w:p>
        </w:tc>
      </w:tr>
      <w:tr w:rsidR="003A683B" w:rsidRPr="0028116E" w14:paraId="73E393C9" w14:textId="77777777" w:rsidTr="00C7077C">
        <w:tc>
          <w:tcPr>
            <w:tcW w:w="2088" w:type="dxa"/>
          </w:tcPr>
          <w:p w14:paraId="7B763FA0" w14:textId="77777777" w:rsidR="003A683B" w:rsidRPr="005C4211" w:rsidRDefault="003A683B" w:rsidP="00C73A82">
            <w:pPr>
              <w:spacing w:before="120" w:after="120"/>
              <w:rPr>
                <w:i/>
                <w:color w:val="808080"/>
                <w:szCs w:val="20"/>
              </w:rPr>
            </w:pPr>
          </w:p>
        </w:tc>
        <w:tc>
          <w:tcPr>
            <w:tcW w:w="1710" w:type="dxa"/>
          </w:tcPr>
          <w:p w14:paraId="0273CA73" w14:textId="77777777" w:rsidR="003A683B" w:rsidRPr="005C4211" w:rsidRDefault="003A683B" w:rsidP="00C73A82">
            <w:pPr>
              <w:spacing w:before="120" w:after="120"/>
              <w:rPr>
                <w:i/>
                <w:color w:val="808080"/>
                <w:szCs w:val="20"/>
              </w:rPr>
            </w:pPr>
          </w:p>
        </w:tc>
        <w:tc>
          <w:tcPr>
            <w:tcW w:w="1170" w:type="dxa"/>
          </w:tcPr>
          <w:p w14:paraId="2F2A51DB" w14:textId="77777777" w:rsidR="003A683B" w:rsidRPr="005C4211" w:rsidRDefault="003A683B" w:rsidP="00C73A82">
            <w:pPr>
              <w:spacing w:before="120" w:after="120"/>
              <w:rPr>
                <w:i/>
                <w:color w:val="808080"/>
                <w:szCs w:val="20"/>
              </w:rPr>
            </w:pPr>
          </w:p>
        </w:tc>
        <w:tc>
          <w:tcPr>
            <w:tcW w:w="990" w:type="dxa"/>
          </w:tcPr>
          <w:p w14:paraId="0592FB42" w14:textId="77777777" w:rsidR="003A683B" w:rsidRPr="005C4211" w:rsidRDefault="003A683B" w:rsidP="00C73A82">
            <w:pPr>
              <w:spacing w:before="120" w:after="120"/>
              <w:rPr>
                <w:i/>
                <w:color w:val="808080"/>
                <w:szCs w:val="20"/>
              </w:rPr>
            </w:pPr>
          </w:p>
        </w:tc>
        <w:tc>
          <w:tcPr>
            <w:tcW w:w="4680" w:type="dxa"/>
          </w:tcPr>
          <w:p w14:paraId="72BDBC09" w14:textId="77777777" w:rsidR="003A683B" w:rsidRPr="005C4211" w:rsidRDefault="003A683B" w:rsidP="00C73A82">
            <w:pPr>
              <w:spacing w:before="120" w:after="120"/>
              <w:rPr>
                <w:i/>
                <w:color w:val="808080"/>
                <w:szCs w:val="20"/>
              </w:rPr>
            </w:pPr>
          </w:p>
        </w:tc>
      </w:tr>
      <w:tr w:rsidR="003A683B" w:rsidRPr="0028116E" w14:paraId="328FC72A" w14:textId="77777777" w:rsidTr="00C7077C">
        <w:tc>
          <w:tcPr>
            <w:tcW w:w="2088" w:type="dxa"/>
          </w:tcPr>
          <w:p w14:paraId="7CA98339" w14:textId="77777777" w:rsidR="003A683B" w:rsidRPr="005C4211" w:rsidRDefault="003A683B" w:rsidP="00C73A82">
            <w:pPr>
              <w:spacing w:before="120" w:after="120"/>
              <w:rPr>
                <w:i/>
                <w:color w:val="808080"/>
                <w:szCs w:val="20"/>
              </w:rPr>
            </w:pPr>
          </w:p>
        </w:tc>
        <w:tc>
          <w:tcPr>
            <w:tcW w:w="1710" w:type="dxa"/>
          </w:tcPr>
          <w:p w14:paraId="0E1C0FA1" w14:textId="77777777" w:rsidR="003A683B" w:rsidRPr="005C4211" w:rsidRDefault="003A683B" w:rsidP="00C73A82">
            <w:pPr>
              <w:spacing w:before="120" w:after="120"/>
              <w:rPr>
                <w:i/>
                <w:color w:val="808080"/>
                <w:szCs w:val="20"/>
              </w:rPr>
            </w:pPr>
          </w:p>
        </w:tc>
        <w:tc>
          <w:tcPr>
            <w:tcW w:w="1170" w:type="dxa"/>
          </w:tcPr>
          <w:p w14:paraId="659058F2" w14:textId="77777777" w:rsidR="003A683B" w:rsidRPr="005C4211" w:rsidRDefault="003A683B" w:rsidP="00C73A82">
            <w:pPr>
              <w:spacing w:before="120" w:after="120"/>
              <w:rPr>
                <w:i/>
                <w:color w:val="808080"/>
                <w:szCs w:val="20"/>
              </w:rPr>
            </w:pPr>
          </w:p>
        </w:tc>
        <w:tc>
          <w:tcPr>
            <w:tcW w:w="990" w:type="dxa"/>
          </w:tcPr>
          <w:p w14:paraId="6DB1245D" w14:textId="77777777" w:rsidR="003A683B" w:rsidRPr="005C4211" w:rsidRDefault="003A683B" w:rsidP="00C73A82">
            <w:pPr>
              <w:spacing w:before="120" w:after="120"/>
              <w:rPr>
                <w:i/>
                <w:color w:val="808080"/>
                <w:szCs w:val="20"/>
              </w:rPr>
            </w:pPr>
          </w:p>
        </w:tc>
        <w:tc>
          <w:tcPr>
            <w:tcW w:w="4680" w:type="dxa"/>
          </w:tcPr>
          <w:p w14:paraId="3FCCE591" w14:textId="77777777" w:rsidR="003A683B" w:rsidRPr="005C4211" w:rsidRDefault="003A683B" w:rsidP="00C73A82">
            <w:pPr>
              <w:spacing w:before="120" w:after="120"/>
              <w:rPr>
                <w:i/>
                <w:color w:val="808080"/>
                <w:szCs w:val="20"/>
              </w:rPr>
            </w:pPr>
          </w:p>
        </w:tc>
      </w:tr>
      <w:tr w:rsidR="003A683B" w:rsidRPr="0028116E" w14:paraId="4DB51589" w14:textId="77777777" w:rsidTr="00C7077C">
        <w:tc>
          <w:tcPr>
            <w:tcW w:w="2088" w:type="dxa"/>
          </w:tcPr>
          <w:p w14:paraId="50D867C7" w14:textId="77777777" w:rsidR="003A683B" w:rsidRPr="005C4211" w:rsidRDefault="003A683B" w:rsidP="00C73A82">
            <w:pPr>
              <w:spacing w:before="120" w:after="120"/>
              <w:rPr>
                <w:i/>
                <w:color w:val="808080"/>
                <w:szCs w:val="20"/>
              </w:rPr>
            </w:pPr>
          </w:p>
        </w:tc>
        <w:tc>
          <w:tcPr>
            <w:tcW w:w="1710" w:type="dxa"/>
          </w:tcPr>
          <w:p w14:paraId="19122F1D" w14:textId="77777777" w:rsidR="003A683B" w:rsidRPr="005C4211" w:rsidRDefault="003A683B" w:rsidP="00C73A82">
            <w:pPr>
              <w:spacing w:before="120" w:after="120"/>
              <w:rPr>
                <w:i/>
                <w:color w:val="808080"/>
                <w:szCs w:val="20"/>
              </w:rPr>
            </w:pPr>
          </w:p>
        </w:tc>
        <w:tc>
          <w:tcPr>
            <w:tcW w:w="1170" w:type="dxa"/>
          </w:tcPr>
          <w:p w14:paraId="69A61BA3" w14:textId="77777777" w:rsidR="003A683B" w:rsidRPr="005C4211" w:rsidRDefault="003A683B" w:rsidP="00C73A82">
            <w:pPr>
              <w:spacing w:before="120" w:after="120"/>
              <w:rPr>
                <w:i/>
                <w:color w:val="808080"/>
                <w:szCs w:val="20"/>
              </w:rPr>
            </w:pPr>
          </w:p>
        </w:tc>
        <w:tc>
          <w:tcPr>
            <w:tcW w:w="990" w:type="dxa"/>
          </w:tcPr>
          <w:p w14:paraId="247F2D95" w14:textId="77777777" w:rsidR="003A683B" w:rsidRPr="005C4211" w:rsidRDefault="003A683B" w:rsidP="00C73A82">
            <w:pPr>
              <w:spacing w:before="120" w:after="120"/>
              <w:rPr>
                <w:i/>
                <w:color w:val="808080"/>
                <w:szCs w:val="20"/>
              </w:rPr>
            </w:pPr>
          </w:p>
        </w:tc>
        <w:tc>
          <w:tcPr>
            <w:tcW w:w="4680" w:type="dxa"/>
          </w:tcPr>
          <w:p w14:paraId="3E048026" w14:textId="77777777" w:rsidR="003A683B" w:rsidRPr="005C4211" w:rsidRDefault="003A683B" w:rsidP="00C73A82">
            <w:pPr>
              <w:spacing w:before="120" w:after="120"/>
              <w:rPr>
                <w:i/>
                <w:color w:val="808080"/>
                <w:szCs w:val="20"/>
              </w:rPr>
            </w:pPr>
          </w:p>
        </w:tc>
      </w:tr>
      <w:tr w:rsidR="003A683B" w:rsidRPr="0028116E" w14:paraId="5B634FBF" w14:textId="77777777" w:rsidTr="00C7077C">
        <w:tc>
          <w:tcPr>
            <w:tcW w:w="2088" w:type="dxa"/>
          </w:tcPr>
          <w:p w14:paraId="3707F98B" w14:textId="77777777" w:rsidR="003A683B" w:rsidRPr="005C4211" w:rsidRDefault="003A683B" w:rsidP="00C73A82">
            <w:pPr>
              <w:spacing w:before="120" w:after="120"/>
              <w:rPr>
                <w:i/>
                <w:color w:val="808080"/>
                <w:szCs w:val="20"/>
              </w:rPr>
            </w:pPr>
          </w:p>
        </w:tc>
        <w:tc>
          <w:tcPr>
            <w:tcW w:w="1710" w:type="dxa"/>
          </w:tcPr>
          <w:p w14:paraId="47FD1BFE" w14:textId="77777777" w:rsidR="003A683B" w:rsidRPr="005C4211" w:rsidRDefault="003A683B" w:rsidP="00C73A82">
            <w:pPr>
              <w:spacing w:before="120" w:after="120"/>
              <w:rPr>
                <w:i/>
                <w:color w:val="808080"/>
                <w:szCs w:val="20"/>
              </w:rPr>
            </w:pPr>
          </w:p>
        </w:tc>
        <w:tc>
          <w:tcPr>
            <w:tcW w:w="1170" w:type="dxa"/>
          </w:tcPr>
          <w:p w14:paraId="5427B896" w14:textId="77777777" w:rsidR="003A683B" w:rsidRPr="005C4211" w:rsidRDefault="003A683B" w:rsidP="00C73A82">
            <w:pPr>
              <w:spacing w:before="120" w:after="120"/>
              <w:rPr>
                <w:i/>
                <w:color w:val="808080"/>
                <w:szCs w:val="20"/>
              </w:rPr>
            </w:pPr>
          </w:p>
        </w:tc>
        <w:tc>
          <w:tcPr>
            <w:tcW w:w="990" w:type="dxa"/>
          </w:tcPr>
          <w:p w14:paraId="12E1401E" w14:textId="77777777" w:rsidR="003A683B" w:rsidRPr="005C4211" w:rsidRDefault="003A683B" w:rsidP="00C73A82">
            <w:pPr>
              <w:spacing w:before="120" w:after="120"/>
              <w:rPr>
                <w:i/>
                <w:color w:val="808080"/>
                <w:szCs w:val="20"/>
              </w:rPr>
            </w:pPr>
          </w:p>
        </w:tc>
        <w:tc>
          <w:tcPr>
            <w:tcW w:w="4680" w:type="dxa"/>
          </w:tcPr>
          <w:p w14:paraId="66656868" w14:textId="77777777" w:rsidR="003A683B" w:rsidRPr="005C4211" w:rsidRDefault="003A683B" w:rsidP="00C73A82">
            <w:pPr>
              <w:spacing w:before="120" w:after="120"/>
              <w:rPr>
                <w:i/>
                <w:color w:val="808080"/>
                <w:szCs w:val="20"/>
              </w:rPr>
            </w:pPr>
          </w:p>
        </w:tc>
      </w:tr>
      <w:tr w:rsidR="003A683B" w:rsidRPr="0028116E" w14:paraId="1F695883" w14:textId="77777777" w:rsidTr="00C7077C">
        <w:tc>
          <w:tcPr>
            <w:tcW w:w="2088" w:type="dxa"/>
          </w:tcPr>
          <w:p w14:paraId="0BF736CB" w14:textId="77777777" w:rsidR="003A683B" w:rsidRPr="005C4211" w:rsidRDefault="003A683B" w:rsidP="00C73A82">
            <w:pPr>
              <w:spacing w:before="120" w:after="120"/>
              <w:rPr>
                <w:i/>
                <w:color w:val="808080"/>
                <w:szCs w:val="20"/>
              </w:rPr>
            </w:pPr>
          </w:p>
        </w:tc>
        <w:tc>
          <w:tcPr>
            <w:tcW w:w="1710" w:type="dxa"/>
          </w:tcPr>
          <w:p w14:paraId="25FDCC82" w14:textId="77777777" w:rsidR="003A683B" w:rsidRPr="005C4211" w:rsidRDefault="003A683B" w:rsidP="00C73A82">
            <w:pPr>
              <w:spacing w:before="120" w:after="120"/>
              <w:rPr>
                <w:i/>
                <w:color w:val="808080"/>
                <w:szCs w:val="20"/>
              </w:rPr>
            </w:pPr>
          </w:p>
        </w:tc>
        <w:tc>
          <w:tcPr>
            <w:tcW w:w="1170" w:type="dxa"/>
          </w:tcPr>
          <w:p w14:paraId="149B6B00" w14:textId="77777777" w:rsidR="003A683B" w:rsidRPr="005C4211" w:rsidRDefault="003A683B" w:rsidP="00C73A82">
            <w:pPr>
              <w:spacing w:before="120" w:after="120"/>
              <w:rPr>
                <w:i/>
                <w:color w:val="808080"/>
                <w:szCs w:val="20"/>
              </w:rPr>
            </w:pPr>
          </w:p>
        </w:tc>
        <w:tc>
          <w:tcPr>
            <w:tcW w:w="990" w:type="dxa"/>
          </w:tcPr>
          <w:p w14:paraId="29649553" w14:textId="77777777" w:rsidR="003A683B" w:rsidRPr="005C4211" w:rsidRDefault="003A683B" w:rsidP="00C73A82">
            <w:pPr>
              <w:spacing w:before="120" w:after="120"/>
              <w:rPr>
                <w:i/>
                <w:color w:val="808080"/>
                <w:szCs w:val="20"/>
              </w:rPr>
            </w:pPr>
          </w:p>
        </w:tc>
        <w:tc>
          <w:tcPr>
            <w:tcW w:w="4680" w:type="dxa"/>
          </w:tcPr>
          <w:p w14:paraId="12C15F15" w14:textId="77777777" w:rsidR="003A683B" w:rsidRPr="005C4211" w:rsidRDefault="003A683B" w:rsidP="00C73A82">
            <w:pPr>
              <w:spacing w:before="120" w:after="120"/>
              <w:rPr>
                <w:i/>
                <w:color w:val="808080"/>
                <w:szCs w:val="20"/>
              </w:rPr>
            </w:pPr>
          </w:p>
        </w:tc>
      </w:tr>
      <w:tr w:rsidR="00C7077C" w:rsidRPr="0028116E" w14:paraId="2215EF78" w14:textId="77777777" w:rsidTr="00C7077C">
        <w:tc>
          <w:tcPr>
            <w:tcW w:w="2088" w:type="dxa"/>
          </w:tcPr>
          <w:p w14:paraId="27754FB1" w14:textId="77777777" w:rsidR="00C7077C" w:rsidRPr="005C4211" w:rsidRDefault="00C7077C" w:rsidP="00C73A82">
            <w:pPr>
              <w:spacing w:before="120" w:after="120"/>
              <w:rPr>
                <w:i/>
                <w:color w:val="808080"/>
                <w:szCs w:val="20"/>
              </w:rPr>
            </w:pPr>
          </w:p>
        </w:tc>
        <w:tc>
          <w:tcPr>
            <w:tcW w:w="1710" w:type="dxa"/>
          </w:tcPr>
          <w:p w14:paraId="5A7EF252" w14:textId="77777777" w:rsidR="00C7077C" w:rsidRPr="005C4211" w:rsidRDefault="00C7077C" w:rsidP="00C73A82">
            <w:pPr>
              <w:spacing w:before="120" w:after="120"/>
              <w:rPr>
                <w:i/>
                <w:color w:val="808080"/>
                <w:szCs w:val="20"/>
              </w:rPr>
            </w:pPr>
          </w:p>
        </w:tc>
        <w:tc>
          <w:tcPr>
            <w:tcW w:w="1170" w:type="dxa"/>
          </w:tcPr>
          <w:p w14:paraId="53231665" w14:textId="77777777" w:rsidR="00C7077C" w:rsidRPr="005C4211" w:rsidRDefault="00C7077C" w:rsidP="00C73A82">
            <w:pPr>
              <w:spacing w:before="120" w:after="120"/>
              <w:rPr>
                <w:i/>
                <w:color w:val="808080"/>
                <w:szCs w:val="20"/>
              </w:rPr>
            </w:pPr>
          </w:p>
        </w:tc>
        <w:tc>
          <w:tcPr>
            <w:tcW w:w="990" w:type="dxa"/>
          </w:tcPr>
          <w:p w14:paraId="041EFC08" w14:textId="77777777" w:rsidR="00C7077C" w:rsidRPr="005C4211" w:rsidRDefault="00C7077C" w:rsidP="00C73A82">
            <w:pPr>
              <w:spacing w:before="120" w:after="120"/>
              <w:rPr>
                <w:i/>
                <w:color w:val="808080"/>
                <w:szCs w:val="20"/>
              </w:rPr>
            </w:pPr>
          </w:p>
        </w:tc>
        <w:tc>
          <w:tcPr>
            <w:tcW w:w="4680" w:type="dxa"/>
          </w:tcPr>
          <w:p w14:paraId="33B7827E" w14:textId="77777777" w:rsidR="00C7077C" w:rsidRPr="005C4211" w:rsidRDefault="00C7077C" w:rsidP="00C73A82">
            <w:pPr>
              <w:spacing w:before="120" w:after="120"/>
              <w:rPr>
                <w:i/>
                <w:color w:val="808080"/>
                <w:szCs w:val="20"/>
              </w:rPr>
            </w:pPr>
          </w:p>
        </w:tc>
      </w:tr>
      <w:tr w:rsidR="00C7077C" w:rsidRPr="0028116E" w14:paraId="217307EA" w14:textId="77777777" w:rsidTr="00C7077C">
        <w:tc>
          <w:tcPr>
            <w:tcW w:w="2088" w:type="dxa"/>
          </w:tcPr>
          <w:p w14:paraId="3E90A450" w14:textId="77777777" w:rsidR="00C7077C" w:rsidRPr="005C4211" w:rsidRDefault="00C7077C" w:rsidP="00C73A82">
            <w:pPr>
              <w:spacing w:before="120" w:after="120"/>
              <w:rPr>
                <w:i/>
                <w:color w:val="808080"/>
                <w:szCs w:val="20"/>
              </w:rPr>
            </w:pPr>
          </w:p>
        </w:tc>
        <w:tc>
          <w:tcPr>
            <w:tcW w:w="1710" w:type="dxa"/>
          </w:tcPr>
          <w:p w14:paraId="4DFC631C" w14:textId="77777777" w:rsidR="00C7077C" w:rsidRPr="005C4211" w:rsidRDefault="00C7077C" w:rsidP="00C73A82">
            <w:pPr>
              <w:spacing w:before="120" w:after="120"/>
              <w:rPr>
                <w:i/>
                <w:color w:val="808080"/>
                <w:szCs w:val="20"/>
              </w:rPr>
            </w:pPr>
          </w:p>
        </w:tc>
        <w:tc>
          <w:tcPr>
            <w:tcW w:w="1170" w:type="dxa"/>
          </w:tcPr>
          <w:p w14:paraId="6672FF0A" w14:textId="77777777" w:rsidR="00C7077C" w:rsidRPr="005C4211" w:rsidRDefault="00C7077C" w:rsidP="00C73A82">
            <w:pPr>
              <w:spacing w:before="120" w:after="120"/>
              <w:rPr>
                <w:i/>
                <w:color w:val="808080"/>
                <w:szCs w:val="20"/>
              </w:rPr>
            </w:pPr>
          </w:p>
        </w:tc>
        <w:tc>
          <w:tcPr>
            <w:tcW w:w="990" w:type="dxa"/>
          </w:tcPr>
          <w:p w14:paraId="64AF029D" w14:textId="77777777" w:rsidR="00C7077C" w:rsidRPr="005C4211" w:rsidRDefault="00C7077C" w:rsidP="00C73A82">
            <w:pPr>
              <w:spacing w:before="120" w:after="120"/>
              <w:rPr>
                <w:i/>
                <w:color w:val="808080"/>
                <w:szCs w:val="20"/>
              </w:rPr>
            </w:pPr>
          </w:p>
        </w:tc>
        <w:tc>
          <w:tcPr>
            <w:tcW w:w="4680" w:type="dxa"/>
          </w:tcPr>
          <w:p w14:paraId="29043507" w14:textId="77777777" w:rsidR="00C7077C" w:rsidRPr="005C4211" w:rsidRDefault="00C7077C" w:rsidP="00C73A82">
            <w:pPr>
              <w:spacing w:before="120" w:after="120"/>
              <w:rPr>
                <w:i/>
                <w:color w:val="808080"/>
                <w:szCs w:val="20"/>
              </w:rPr>
            </w:pPr>
          </w:p>
        </w:tc>
      </w:tr>
      <w:tr w:rsidR="00C7077C" w:rsidRPr="0028116E" w14:paraId="1FF03FF2" w14:textId="77777777" w:rsidTr="00C7077C">
        <w:tc>
          <w:tcPr>
            <w:tcW w:w="2088" w:type="dxa"/>
          </w:tcPr>
          <w:p w14:paraId="55036297" w14:textId="77777777" w:rsidR="00C7077C" w:rsidRPr="005C4211" w:rsidRDefault="00C7077C" w:rsidP="00C73A82">
            <w:pPr>
              <w:spacing w:before="120" w:after="120"/>
              <w:rPr>
                <w:i/>
                <w:color w:val="808080"/>
                <w:szCs w:val="20"/>
              </w:rPr>
            </w:pPr>
          </w:p>
        </w:tc>
        <w:tc>
          <w:tcPr>
            <w:tcW w:w="1710" w:type="dxa"/>
          </w:tcPr>
          <w:p w14:paraId="7DEA18BD" w14:textId="77777777" w:rsidR="00C7077C" w:rsidRPr="005C4211" w:rsidRDefault="00C7077C" w:rsidP="00C73A82">
            <w:pPr>
              <w:spacing w:before="120" w:after="120"/>
              <w:rPr>
                <w:i/>
                <w:color w:val="808080"/>
                <w:szCs w:val="20"/>
              </w:rPr>
            </w:pPr>
          </w:p>
        </w:tc>
        <w:tc>
          <w:tcPr>
            <w:tcW w:w="1170" w:type="dxa"/>
          </w:tcPr>
          <w:p w14:paraId="18C3FB5B" w14:textId="77777777" w:rsidR="00C7077C" w:rsidRPr="005C4211" w:rsidRDefault="00C7077C" w:rsidP="00C73A82">
            <w:pPr>
              <w:spacing w:before="120" w:after="120"/>
              <w:rPr>
                <w:i/>
                <w:color w:val="808080"/>
                <w:szCs w:val="20"/>
              </w:rPr>
            </w:pPr>
          </w:p>
        </w:tc>
        <w:tc>
          <w:tcPr>
            <w:tcW w:w="990" w:type="dxa"/>
          </w:tcPr>
          <w:p w14:paraId="318E8CBB" w14:textId="77777777" w:rsidR="00C7077C" w:rsidRPr="005C4211" w:rsidRDefault="00C7077C" w:rsidP="00C73A82">
            <w:pPr>
              <w:spacing w:before="120" w:after="120"/>
              <w:rPr>
                <w:i/>
                <w:color w:val="808080"/>
                <w:szCs w:val="20"/>
              </w:rPr>
            </w:pPr>
          </w:p>
        </w:tc>
        <w:tc>
          <w:tcPr>
            <w:tcW w:w="4680" w:type="dxa"/>
          </w:tcPr>
          <w:p w14:paraId="44B99E07" w14:textId="77777777" w:rsidR="00C7077C" w:rsidRPr="005C4211" w:rsidRDefault="00C7077C" w:rsidP="00C73A82">
            <w:pPr>
              <w:spacing w:before="120" w:after="120"/>
              <w:rPr>
                <w:i/>
                <w:color w:val="808080"/>
                <w:szCs w:val="20"/>
              </w:rPr>
            </w:pPr>
          </w:p>
        </w:tc>
      </w:tr>
      <w:tr w:rsidR="00C7077C" w:rsidRPr="0028116E" w14:paraId="7FCF842D" w14:textId="77777777" w:rsidTr="00C7077C">
        <w:tc>
          <w:tcPr>
            <w:tcW w:w="2088" w:type="dxa"/>
          </w:tcPr>
          <w:p w14:paraId="5ED1F2BD" w14:textId="77777777" w:rsidR="00C7077C" w:rsidRPr="005C4211" w:rsidRDefault="00C7077C" w:rsidP="00C73A82">
            <w:pPr>
              <w:spacing w:before="120" w:after="120"/>
              <w:rPr>
                <w:i/>
                <w:color w:val="808080"/>
                <w:szCs w:val="20"/>
              </w:rPr>
            </w:pPr>
          </w:p>
        </w:tc>
        <w:tc>
          <w:tcPr>
            <w:tcW w:w="1710" w:type="dxa"/>
          </w:tcPr>
          <w:p w14:paraId="375A35F8" w14:textId="77777777" w:rsidR="00C7077C" w:rsidRPr="005C4211" w:rsidRDefault="00C7077C" w:rsidP="00C73A82">
            <w:pPr>
              <w:spacing w:before="120" w:after="120"/>
              <w:rPr>
                <w:i/>
                <w:color w:val="808080"/>
                <w:szCs w:val="20"/>
              </w:rPr>
            </w:pPr>
          </w:p>
        </w:tc>
        <w:tc>
          <w:tcPr>
            <w:tcW w:w="1170" w:type="dxa"/>
          </w:tcPr>
          <w:p w14:paraId="1AD547DC" w14:textId="77777777" w:rsidR="00C7077C" w:rsidRPr="005C4211" w:rsidRDefault="00C7077C" w:rsidP="00C73A82">
            <w:pPr>
              <w:spacing w:before="120" w:after="120"/>
              <w:rPr>
                <w:i/>
                <w:color w:val="808080"/>
                <w:szCs w:val="20"/>
              </w:rPr>
            </w:pPr>
          </w:p>
        </w:tc>
        <w:tc>
          <w:tcPr>
            <w:tcW w:w="990" w:type="dxa"/>
          </w:tcPr>
          <w:p w14:paraId="03327175" w14:textId="77777777" w:rsidR="00C7077C" w:rsidRPr="005C4211" w:rsidRDefault="00C7077C" w:rsidP="00C73A82">
            <w:pPr>
              <w:spacing w:before="120" w:after="120"/>
              <w:rPr>
                <w:i/>
                <w:color w:val="808080"/>
                <w:szCs w:val="20"/>
              </w:rPr>
            </w:pPr>
          </w:p>
        </w:tc>
        <w:tc>
          <w:tcPr>
            <w:tcW w:w="4680" w:type="dxa"/>
          </w:tcPr>
          <w:p w14:paraId="41374143" w14:textId="77777777" w:rsidR="00C7077C" w:rsidRPr="005C4211" w:rsidRDefault="00C7077C" w:rsidP="00C73A82">
            <w:pPr>
              <w:spacing w:before="120" w:after="120"/>
              <w:rPr>
                <w:i/>
                <w:color w:val="808080"/>
                <w:szCs w:val="20"/>
              </w:rPr>
            </w:pPr>
          </w:p>
        </w:tc>
      </w:tr>
      <w:tr w:rsidR="00C7077C" w:rsidRPr="0028116E" w14:paraId="19731FB7" w14:textId="77777777" w:rsidTr="00C7077C">
        <w:tc>
          <w:tcPr>
            <w:tcW w:w="2088" w:type="dxa"/>
          </w:tcPr>
          <w:p w14:paraId="570EA536" w14:textId="77777777" w:rsidR="00C7077C" w:rsidRPr="005C4211" w:rsidRDefault="00C7077C" w:rsidP="00C73A82">
            <w:pPr>
              <w:spacing w:before="120" w:after="120"/>
              <w:rPr>
                <w:i/>
                <w:color w:val="808080"/>
                <w:szCs w:val="20"/>
              </w:rPr>
            </w:pPr>
          </w:p>
        </w:tc>
        <w:tc>
          <w:tcPr>
            <w:tcW w:w="1710" w:type="dxa"/>
          </w:tcPr>
          <w:p w14:paraId="67E4F3FD" w14:textId="77777777" w:rsidR="00C7077C" w:rsidRPr="005C4211" w:rsidRDefault="00C7077C" w:rsidP="00C73A82">
            <w:pPr>
              <w:spacing w:before="120" w:after="120"/>
              <w:rPr>
                <w:i/>
                <w:color w:val="808080"/>
                <w:szCs w:val="20"/>
              </w:rPr>
            </w:pPr>
          </w:p>
        </w:tc>
        <w:tc>
          <w:tcPr>
            <w:tcW w:w="1170" w:type="dxa"/>
          </w:tcPr>
          <w:p w14:paraId="557115EA" w14:textId="77777777" w:rsidR="00C7077C" w:rsidRPr="005C4211" w:rsidRDefault="00C7077C" w:rsidP="00C73A82">
            <w:pPr>
              <w:spacing w:before="120" w:after="120"/>
              <w:rPr>
                <w:i/>
                <w:color w:val="808080"/>
                <w:szCs w:val="20"/>
              </w:rPr>
            </w:pPr>
          </w:p>
        </w:tc>
        <w:tc>
          <w:tcPr>
            <w:tcW w:w="990" w:type="dxa"/>
          </w:tcPr>
          <w:p w14:paraId="6E628626" w14:textId="77777777" w:rsidR="00C7077C" w:rsidRPr="005C4211" w:rsidRDefault="00C7077C" w:rsidP="00C73A82">
            <w:pPr>
              <w:spacing w:before="120" w:after="120"/>
              <w:rPr>
                <w:i/>
                <w:color w:val="808080"/>
                <w:szCs w:val="20"/>
              </w:rPr>
            </w:pPr>
          </w:p>
        </w:tc>
        <w:tc>
          <w:tcPr>
            <w:tcW w:w="4680" w:type="dxa"/>
          </w:tcPr>
          <w:p w14:paraId="54C15F55" w14:textId="77777777" w:rsidR="00C7077C" w:rsidRPr="005C4211" w:rsidRDefault="00C7077C" w:rsidP="00C73A82">
            <w:pPr>
              <w:spacing w:before="120" w:after="120"/>
              <w:rPr>
                <w:i/>
                <w:color w:val="808080"/>
                <w:szCs w:val="20"/>
              </w:rPr>
            </w:pPr>
          </w:p>
        </w:tc>
      </w:tr>
      <w:tr w:rsidR="00C7077C" w:rsidRPr="0028116E" w14:paraId="235667C7" w14:textId="77777777" w:rsidTr="00C7077C">
        <w:tc>
          <w:tcPr>
            <w:tcW w:w="2088" w:type="dxa"/>
          </w:tcPr>
          <w:p w14:paraId="70946F2B" w14:textId="77777777" w:rsidR="00C7077C" w:rsidRPr="005C4211" w:rsidRDefault="00C7077C" w:rsidP="00C73A82">
            <w:pPr>
              <w:spacing w:before="120" w:after="120"/>
              <w:rPr>
                <w:i/>
                <w:color w:val="808080"/>
                <w:szCs w:val="20"/>
              </w:rPr>
            </w:pPr>
          </w:p>
        </w:tc>
        <w:tc>
          <w:tcPr>
            <w:tcW w:w="1710" w:type="dxa"/>
          </w:tcPr>
          <w:p w14:paraId="0979AD99" w14:textId="77777777" w:rsidR="00C7077C" w:rsidRPr="005C4211" w:rsidRDefault="00C7077C" w:rsidP="00C73A82">
            <w:pPr>
              <w:spacing w:before="120" w:after="120"/>
              <w:rPr>
                <w:i/>
                <w:color w:val="808080"/>
                <w:szCs w:val="20"/>
              </w:rPr>
            </w:pPr>
          </w:p>
        </w:tc>
        <w:tc>
          <w:tcPr>
            <w:tcW w:w="1170" w:type="dxa"/>
          </w:tcPr>
          <w:p w14:paraId="1C058C7E" w14:textId="77777777" w:rsidR="00C7077C" w:rsidRPr="005C4211" w:rsidRDefault="00C7077C" w:rsidP="00C73A82">
            <w:pPr>
              <w:spacing w:before="120" w:after="120"/>
              <w:rPr>
                <w:i/>
                <w:color w:val="808080"/>
                <w:szCs w:val="20"/>
              </w:rPr>
            </w:pPr>
          </w:p>
        </w:tc>
        <w:tc>
          <w:tcPr>
            <w:tcW w:w="990" w:type="dxa"/>
          </w:tcPr>
          <w:p w14:paraId="1BEB834F" w14:textId="77777777" w:rsidR="00C7077C" w:rsidRPr="005C4211" w:rsidRDefault="00C7077C" w:rsidP="00C73A82">
            <w:pPr>
              <w:spacing w:before="120" w:after="120"/>
              <w:rPr>
                <w:i/>
                <w:color w:val="808080"/>
                <w:szCs w:val="20"/>
              </w:rPr>
            </w:pPr>
          </w:p>
        </w:tc>
        <w:tc>
          <w:tcPr>
            <w:tcW w:w="4680" w:type="dxa"/>
          </w:tcPr>
          <w:p w14:paraId="351936C1" w14:textId="77777777" w:rsidR="00C7077C" w:rsidRPr="005C4211" w:rsidRDefault="00C7077C" w:rsidP="00C73A82">
            <w:pPr>
              <w:spacing w:before="120" w:after="120"/>
              <w:rPr>
                <w:i/>
                <w:color w:val="808080"/>
                <w:szCs w:val="20"/>
              </w:rPr>
            </w:pPr>
          </w:p>
        </w:tc>
      </w:tr>
    </w:tbl>
    <w:p w14:paraId="44D7F2B8" w14:textId="77777777" w:rsidR="00684B40" w:rsidRPr="003E3E05" w:rsidRDefault="00F865A8" w:rsidP="00762081">
      <w:pPr>
        <w:pStyle w:val="Heading1"/>
        <w:spacing w:before="120"/>
        <w:rPr>
          <w:rFonts w:ascii="Arial" w:hAnsi="Arial"/>
        </w:rPr>
      </w:pPr>
      <w:r>
        <w:rPr>
          <w:rFonts w:ascii="Arial" w:hAnsi="Arial"/>
        </w:rPr>
        <w:br w:type="page"/>
      </w:r>
      <w:bookmarkStart w:id="5" w:name="_Toc143767126"/>
      <w:r w:rsidR="00684B40" w:rsidRPr="003E3E05">
        <w:rPr>
          <w:rFonts w:ascii="Arial" w:hAnsi="Arial"/>
        </w:rPr>
        <w:lastRenderedPageBreak/>
        <w:t>Introduction</w:t>
      </w:r>
      <w:bookmarkEnd w:id="5"/>
    </w:p>
    <w:p w14:paraId="2B8743E1" w14:textId="77777777" w:rsidR="005C7623" w:rsidRDefault="0076444F" w:rsidP="00F91B80">
      <w:r w:rsidRPr="002A47FE">
        <w:t xml:space="preserve">This </w:t>
      </w:r>
      <w:r w:rsidR="00343449" w:rsidRPr="002A47FE">
        <w:t xml:space="preserve">Continuity of Operations </w:t>
      </w:r>
      <w:r w:rsidR="00DC34FE" w:rsidRPr="002A47FE">
        <w:t>(</w:t>
      </w:r>
      <w:r w:rsidR="00343449" w:rsidRPr="002A47FE">
        <w:t>COOP</w:t>
      </w:r>
      <w:r w:rsidR="00DC34FE" w:rsidRPr="002A47FE">
        <w:t xml:space="preserve">) </w:t>
      </w:r>
      <w:r w:rsidR="002A47FE" w:rsidRPr="002A47FE">
        <w:t xml:space="preserve">Plan </w:t>
      </w:r>
      <w:r w:rsidR="008139F3" w:rsidRPr="002A47FE">
        <w:t>capture</w:t>
      </w:r>
      <w:r w:rsidRPr="002A47FE">
        <w:t>s,</w:t>
      </w:r>
      <w:r w:rsidR="008139F3" w:rsidRPr="002A47FE">
        <w:t xml:space="preserve"> in a single repository</w:t>
      </w:r>
      <w:r w:rsidRPr="002A47FE">
        <w:t>,</w:t>
      </w:r>
      <w:r w:rsidR="008139F3" w:rsidRPr="002A47FE">
        <w:t xml:space="preserve"> </w:t>
      </w:r>
      <w:proofErr w:type="gramStart"/>
      <w:r w:rsidR="008139F3" w:rsidRPr="002A47FE">
        <w:t>all of</w:t>
      </w:r>
      <w:proofErr w:type="gramEnd"/>
      <w:r w:rsidR="008139F3" w:rsidRPr="002A47FE">
        <w:t xml:space="preserve"> the inf</w:t>
      </w:r>
      <w:r w:rsidR="00CC645D" w:rsidRPr="002A47FE">
        <w:t xml:space="preserve">ormation that </w:t>
      </w:r>
      <w:r w:rsidR="00CC645D" w:rsidRPr="002A47FE">
        <w:rPr>
          <w:color w:val="000000"/>
        </w:rPr>
        <w:t>describes</w:t>
      </w:r>
      <w:r w:rsidR="008139F3" w:rsidRPr="002A47FE">
        <w:rPr>
          <w:color w:val="000000"/>
        </w:rPr>
        <w:t xml:space="preserve"> </w:t>
      </w:r>
      <w:r w:rsidR="00F97AA4" w:rsidRPr="002A47FE">
        <w:rPr>
          <w:color w:val="000000"/>
        </w:rPr>
        <w:t>the</w:t>
      </w:r>
      <w:r w:rsidR="00F97AA4" w:rsidRPr="002A47FE">
        <w:rPr>
          <w:color w:val="808080"/>
        </w:rPr>
        <w:t xml:space="preserve"> </w:t>
      </w:r>
      <w:r w:rsidR="003A545F" w:rsidRPr="002A47FE">
        <w:t>Agency</w:t>
      </w:r>
      <w:r w:rsidR="00281598" w:rsidRPr="002A47FE">
        <w:t xml:space="preserve">’s </w:t>
      </w:r>
      <w:r w:rsidR="008139F3" w:rsidRPr="002A47FE">
        <w:t>abi</w:t>
      </w:r>
      <w:r w:rsidRPr="002A47FE">
        <w:t>lity to withstand a</w:t>
      </w:r>
      <w:r w:rsidR="00281598" w:rsidRPr="002A47FE">
        <w:t>n incident/</w:t>
      </w:r>
      <w:r w:rsidRPr="002A47FE">
        <w:t>disaster as well as</w:t>
      </w:r>
      <w:r w:rsidR="008139F3" w:rsidRPr="002A47FE">
        <w:t xml:space="preserve"> the processes that mu</w:t>
      </w:r>
      <w:r w:rsidR="00CC645D" w:rsidRPr="002A47FE">
        <w:t>st be followed to recover</w:t>
      </w:r>
      <w:r w:rsidR="00F33600" w:rsidRPr="002A47FE">
        <w:t xml:space="preserve"> from such incident</w:t>
      </w:r>
      <w:r w:rsidR="00F33600">
        <w:t>/disaster</w:t>
      </w:r>
      <w:r>
        <w:t>.</w:t>
      </w:r>
      <w:r w:rsidR="00AC456C">
        <w:t xml:space="preserve"> </w:t>
      </w:r>
      <w:r w:rsidR="00AC456C" w:rsidRPr="00AC456C">
        <w:t>It is the responsibility of the</w:t>
      </w:r>
      <w:r w:rsidR="00AC456C">
        <w:t xml:space="preserve"> </w:t>
      </w:r>
      <w:r w:rsidR="003A545F">
        <w:t>Agency</w:t>
      </w:r>
      <w:r w:rsidR="004E64F5" w:rsidRPr="004E64F5">
        <w:t xml:space="preserve"> (plan owner)</w:t>
      </w:r>
      <w:r w:rsidR="005C7623" w:rsidRPr="004E64F5">
        <w:t xml:space="preserve"> </w:t>
      </w:r>
      <w:r w:rsidR="0041435E">
        <w:t>to keep</w:t>
      </w:r>
      <w:r w:rsidR="00036374">
        <w:t xml:space="preserve"> the</w:t>
      </w:r>
      <w:r w:rsidR="005C7623" w:rsidRPr="00AC456C">
        <w:t xml:space="preserve"> plan information current and </w:t>
      </w:r>
      <w:r w:rsidR="005C7623" w:rsidRPr="004E64F5">
        <w:t xml:space="preserve">complete. </w:t>
      </w:r>
      <w:r w:rsidR="00AC456C" w:rsidRPr="004E64F5">
        <w:t xml:space="preserve">The plan owner </w:t>
      </w:r>
      <w:r w:rsidR="004E64F5" w:rsidRPr="004E64F5">
        <w:t xml:space="preserve">will follow processes outlined under the </w:t>
      </w:r>
      <w:r w:rsidR="00934FBE" w:rsidRPr="00934FBE">
        <w:t>Plan Maintenance and Test, Training, &amp; Exercises</w:t>
      </w:r>
      <w:r w:rsidR="004E64F5" w:rsidRPr="004E64F5">
        <w:t xml:space="preserve"> Chapter in the document</w:t>
      </w:r>
      <w:r w:rsidR="002A47FE">
        <w:t xml:space="preserve"> to keep this plan current</w:t>
      </w:r>
      <w:r w:rsidR="004E64F5" w:rsidRPr="004E64F5">
        <w:t xml:space="preserve">. </w:t>
      </w:r>
    </w:p>
    <w:p w14:paraId="7F43C9B4" w14:textId="77777777" w:rsidR="00F91B80" w:rsidRPr="00281598" w:rsidRDefault="00F91B80" w:rsidP="00F91B80">
      <w:pPr>
        <w:pStyle w:val="Heading2"/>
      </w:pPr>
      <w:bookmarkStart w:id="6" w:name="_Toc143767127"/>
      <w:r>
        <w:t>Agency</w:t>
      </w:r>
      <w:r w:rsidRPr="00281598">
        <w:t xml:space="preserve"> Mission</w:t>
      </w:r>
      <w:bookmarkEnd w:id="6"/>
    </w:p>
    <w:p w14:paraId="669DFCB8" w14:textId="77777777" w:rsidR="00F91B80" w:rsidRDefault="00F91B80" w:rsidP="00F91B80">
      <w:pPr>
        <w:spacing w:after="200" w:line="276" w:lineRule="auto"/>
      </w:pPr>
      <w:r>
        <w:t>The Agency’s mission is:</w:t>
      </w:r>
    </w:p>
    <w:p w14:paraId="55F50246" w14:textId="0A20D181" w:rsidR="00F91B80" w:rsidRDefault="00F91B80" w:rsidP="00F91B80">
      <w:pPr>
        <w:spacing w:after="200" w:line="276" w:lineRule="auto"/>
      </w:pPr>
      <w:r w:rsidRPr="00F82A12">
        <w:rPr>
          <w:highlight w:val="green"/>
        </w:rPr>
        <w:t xml:space="preserve">[define the </w:t>
      </w:r>
      <w:r>
        <w:rPr>
          <w:highlight w:val="green"/>
        </w:rPr>
        <w:t>Agency</w:t>
      </w:r>
      <w:r w:rsidRPr="00F82A12">
        <w:rPr>
          <w:highlight w:val="green"/>
        </w:rPr>
        <w:t>’s mission here</w:t>
      </w:r>
      <w:r>
        <w:rPr>
          <w:highlight w:val="green"/>
        </w:rPr>
        <w:t xml:space="preserve"> – this could be the </w:t>
      </w:r>
      <w:r w:rsidRPr="3D9127A5">
        <w:rPr>
          <w:highlight w:val="green"/>
        </w:rPr>
        <w:t>agenc</w:t>
      </w:r>
      <w:r w:rsidR="1D1D6A11" w:rsidRPr="3D9127A5">
        <w:rPr>
          <w:highlight w:val="green"/>
        </w:rPr>
        <w:t>y’s</w:t>
      </w:r>
      <w:r>
        <w:rPr>
          <w:highlight w:val="green"/>
        </w:rPr>
        <w:t xml:space="preserve"> mission statement</w:t>
      </w:r>
      <w:r w:rsidRPr="00F82A12">
        <w:rPr>
          <w:highlight w:val="green"/>
        </w:rPr>
        <w:t>]</w:t>
      </w:r>
    </w:p>
    <w:p w14:paraId="336512B2" w14:textId="2811FA23" w:rsidR="00550FD4" w:rsidRDefault="00550FD4" w:rsidP="00E05C9E">
      <w:pPr>
        <w:pStyle w:val="Heading2"/>
      </w:pPr>
      <w:bookmarkStart w:id="7" w:name="_Toc143767128"/>
      <w:r w:rsidRPr="00E05C9E">
        <w:t>Definition of a</w:t>
      </w:r>
      <w:r w:rsidR="00281598">
        <w:t>n Incident/</w:t>
      </w:r>
      <w:r w:rsidRPr="00E05C9E">
        <w:t>Disaster</w:t>
      </w:r>
      <w:bookmarkEnd w:id="7"/>
    </w:p>
    <w:p w14:paraId="478AF348" w14:textId="33CFEB34" w:rsidR="00DB3597" w:rsidRPr="00F33600" w:rsidRDefault="00550FD4" w:rsidP="00F91B80">
      <w:pPr>
        <w:autoSpaceDE w:val="0"/>
        <w:autoSpaceDN w:val="0"/>
        <w:adjustRightInd w:val="0"/>
        <w:rPr>
          <w:rFonts w:cs="Arial"/>
          <w:szCs w:val="20"/>
        </w:rPr>
      </w:pPr>
      <w:r w:rsidRPr="00F33600">
        <w:rPr>
          <w:rFonts w:cs="Arial"/>
          <w:szCs w:val="20"/>
        </w:rPr>
        <w:t>A</w:t>
      </w:r>
      <w:r w:rsidR="00281598" w:rsidRPr="00F33600">
        <w:rPr>
          <w:rFonts w:cs="Arial"/>
          <w:szCs w:val="20"/>
        </w:rPr>
        <w:t>n incident/</w:t>
      </w:r>
      <w:r w:rsidRPr="00F33600">
        <w:rPr>
          <w:rFonts w:cs="Arial"/>
          <w:szCs w:val="20"/>
        </w:rPr>
        <w:t xml:space="preserve">disaster </w:t>
      </w:r>
      <w:r w:rsidR="00DB3597" w:rsidRPr="00F33600">
        <w:rPr>
          <w:rFonts w:cs="Arial"/>
          <w:szCs w:val="20"/>
        </w:rPr>
        <w:t xml:space="preserve">is an occurrence, natural or manmade, that requires a response to protect life or property and can result in the </w:t>
      </w:r>
      <w:r w:rsidR="003A545F">
        <w:rPr>
          <w:rFonts w:cs="Arial"/>
          <w:szCs w:val="20"/>
        </w:rPr>
        <w:t>Agency</w:t>
      </w:r>
      <w:r w:rsidR="00DB3597" w:rsidRPr="00F33600">
        <w:rPr>
          <w:rFonts w:cs="Arial"/>
          <w:szCs w:val="20"/>
        </w:rPr>
        <w:t xml:space="preserve"> not being able to perform all or some of their regular roles and responsibilities for </w:t>
      </w:r>
      <w:proofErr w:type="gramStart"/>
      <w:r w:rsidR="00DB3597" w:rsidRPr="00F33600">
        <w:rPr>
          <w:rFonts w:cs="Arial"/>
          <w:szCs w:val="20"/>
        </w:rPr>
        <w:t>a period of time</w:t>
      </w:r>
      <w:proofErr w:type="gramEnd"/>
      <w:r w:rsidR="00DB3597" w:rsidRPr="00F33600">
        <w:rPr>
          <w:rFonts w:cs="Arial"/>
          <w:szCs w:val="20"/>
        </w:rPr>
        <w:t>. They can, for example, include major disasters, emergencies, terrorist attacks, terrorist threats, civil unrest, wildland and urban fires, floods, hazardous materials spills, nuclear accidents, aircraft accidents, earthquakes, hurricanes, tornadoes, tropical storms, tsunamis, public health and medical emergencies, and other occurrences requiring an emergency and continuity response.</w:t>
      </w:r>
    </w:p>
    <w:p w14:paraId="38A3E8F9" w14:textId="77777777" w:rsidR="00550FD4" w:rsidRDefault="00550FD4" w:rsidP="00E05C9E">
      <w:pPr>
        <w:pStyle w:val="Heading2"/>
      </w:pPr>
      <w:bookmarkStart w:id="8" w:name="_Toc143767129"/>
      <w:r>
        <w:t>Purpose</w:t>
      </w:r>
      <w:bookmarkEnd w:id="8"/>
    </w:p>
    <w:p w14:paraId="032D6DCE" w14:textId="77777777" w:rsidR="00550FD4" w:rsidRDefault="00550FD4" w:rsidP="00F865A8">
      <w:pPr>
        <w:spacing w:after="200" w:line="276" w:lineRule="auto"/>
      </w:pPr>
      <w:r w:rsidRPr="00136DC3">
        <w:t>The purpos</w:t>
      </w:r>
      <w:r w:rsidR="00DC34FE" w:rsidRPr="00136DC3">
        <w:t xml:space="preserve">e of </w:t>
      </w:r>
      <w:r w:rsidR="00DC34FE" w:rsidRPr="002A47FE">
        <w:t>th</w:t>
      </w:r>
      <w:r w:rsidR="004011A4" w:rsidRPr="002A47FE">
        <w:t>e</w:t>
      </w:r>
      <w:r w:rsidR="00DC34FE" w:rsidRPr="002A47FE">
        <w:t xml:space="preserve"> </w:t>
      </w:r>
      <w:r w:rsidR="003A545F" w:rsidRPr="002A47FE">
        <w:t>Agency</w:t>
      </w:r>
      <w:r w:rsidR="004011A4" w:rsidRPr="002A47FE">
        <w:t xml:space="preserve"> </w:t>
      </w:r>
      <w:r w:rsidR="00343449" w:rsidRPr="002A47FE">
        <w:t>Continuity</w:t>
      </w:r>
      <w:r w:rsidR="00343449">
        <w:t xml:space="preserve"> of Operations Plan</w:t>
      </w:r>
      <w:r w:rsidR="00136DC3" w:rsidRPr="00136DC3">
        <w:t xml:space="preserve"> is</w:t>
      </w:r>
      <w:r w:rsidR="001818A5" w:rsidRPr="00136DC3">
        <w:t xml:space="preserve"> </w:t>
      </w:r>
      <w:r w:rsidRPr="00136DC3">
        <w:t>to doc</w:t>
      </w:r>
      <w:r w:rsidR="009D3766" w:rsidRPr="00136DC3">
        <w:t xml:space="preserve">ument the steps that </w:t>
      </w:r>
      <w:r w:rsidR="00F34AF0" w:rsidRPr="00136DC3">
        <w:t xml:space="preserve">the </w:t>
      </w:r>
      <w:r w:rsidR="003A545F">
        <w:t>Agency</w:t>
      </w:r>
      <w:r w:rsidR="009D3766" w:rsidRPr="00136DC3">
        <w:t xml:space="preserve"> will follow if a</w:t>
      </w:r>
      <w:r w:rsidR="00136DC3" w:rsidRPr="00136DC3">
        <w:t>n incident/</w:t>
      </w:r>
      <w:r w:rsidR="009D3766" w:rsidRPr="00136DC3">
        <w:t>disaster occurs</w:t>
      </w:r>
      <w:r w:rsidR="00136DC3" w:rsidRPr="00136DC3">
        <w:t xml:space="preserve"> that </w:t>
      </w:r>
      <w:r w:rsidR="00620EC4" w:rsidRPr="00620EC4">
        <w:t>impacts</w:t>
      </w:r>
      <w:r w:rsidR="00136DC3" w:rsidRPr="00620EC4">
        <w:t xml:space="preserve"> </w:t>
      </w:r>
      <w:r w:rsidR="00620EC4" w:rsidRPr="00620EC4">
        <w:t xml:space="preserve">essential </w:t>
      </w:r>
      <w:r w:rsidR="009E7AE1">
        <w:t>functions</w:t>
      </w:r>
      <w:r w:rsidR="006E034A" w:rsidRPr="00620EC4">
        <w:t>.</w:t>
      </w:r>
      <w:r w:rsidR="00F865A8">
        <w:t xml:space="preserve"> The</w:t>
      </w:r>
      <w:r w:rsidR="00DC34FE" w:rsidRPr="00136DC3">
        <w:t xml:space="preserve"> </w:t>
      </w:r>
      <w:r w:rsidR="00343449">
        <w:t>Continuity of Operations Plan</w:t>
      </w:r>
      <w:r w:rsidRPr="00136DC3">
        <w:t xml:space="preserve"> also detail</w:t>
      </w:r>
      <w:r w:rsidR="00136DC3" w:rsidRPr="00136DC3">
        <w:t>s</w:t>
      </w:r>
      <w:r w:rsidRPr="00136DC3">
        <w:t xml:space="preserve"> how this document is</w:t>
      </w:r>
      <w:r w:rsidR="00EE7CF2" w:rsidRPr="00136DC3">
        <w:t xml:space="preserve"> to be maintained and tested.</w:t>
      </w:r>
    </w:p>
    <w:p w14:paraId="00DA270C" w14:textId="55BDDBA7" w:rsidR="00550FD4" w:rsidRDefault="00550FD4" w:rsidP="00B5781C">
      <w:pPr>
        <w:pStyle w:val="Heading2"/>
      </w:pPr>
      <w:bookmarkStart w:id="9" w:name="_Toc143767130"/>
      <w:r>
        <w:t>Scope</w:t>
      </w:r>
      <w:bookmarkEnd w:id="9"/>
    </w:p>
    <w:p w14:paraId="4C18951C" w14:textId="7DC8DA9E" w:rsidR="00550FD4" w:rsidRPr="00B6518F" w:rsidRDefault="00550FD4" w:rsidP="006319E4">
      <w:pPr>
        <w:spacing w:after="200" w:line="276" w:lineRule="auto"/>
      </w:pPr>
      <w:r w:rsidRPr="002A47FE">
        <w:t xml:space="preserve">The </w:t>
      </w:r>
      <w:r w:rsidR="003A545F" w:rsidRPr="002A47FE">
        <w:t>Agency</w:t>
      </w:r>
      <w:r w:rsidR="00B6518F" w:rsidRPr="002A47FE">
        <w:t>’s Continuity</w:t>
      </w:r>
      <w:r w:rsidR="00B6518F" w:rsidRPr="00B6518F">
        <w:t xml:space="preserve"> Plan</w:t>
      </w:r>
      <w:r w:rsidRPr="00B6518F">
        <w:t xml:space="preserve"> takes </w:t>
      </w:r>
      <w:proofErr w:type="gramStart"/>
      <w:r w:rsidRPr="00B6518F">
        <w:t>all of</w:t>
      </w:r>
      <w:proofErr w:type="gramEnd"/>
      <w:r w:rsidRPr="00B6518F">
        <w:t xml:space="preserve"> the following areas into consideration:</w:t>
      </w:r>
    </w:p>
    <w:p w14:paraId="661D21EA" w14:textId="1D77E55F" w:rsidR="006E034A" w:rsidRDefault="007C7DA6" w:rsidP="001A5633">
      <w:pPr>
        <w:pStyle w:val="ListParagraph"/>
        <w:numPr>
          <w:ilvl w:val="0"/>
          <w:numId w:val="1"/>
        </w:numPr>
        <w:rPr>
          <w:highlight w:val="lightGray"/>
        </w:rPr>
      </w:pPr>
      <w:r>
        <w:rPr>
          <w:noProof/>
        </w:rPr>
        <mc:AlternateContent>
          <mc:Choice Requires="wps">
            <w:drawing>
              <wp:anchor distT="0" distB="0" distL="114300" distR="114300" simplePos="0" relativeHeight="251658263" behindDoc="1" locked="0" layoutInCell="1" allowOverlap="1" wp14:anchorId="0B73CC3E" wp14:editId="5F3E9339">
                <wp:simplePos x="0" y="0"/>
                <wp:positionH relativeFrom="column">
                  <wp:posOffset>4872355</wp:posOffset>
                </wp:positionH>
                <wp:positionV relativeFrom="paragraph">
                  <wp:posOffset>22860</wp:posOffset>
                </wp:positionV>
                <wp:extent cx="2038350" cy="1009650"/>
                <wp:effectExtent l="0" t="0" r="19050" b="19050"/>
                <wp:wrapTight wrapText="bothSides">
                  <wp:wrapPolygon edited="0">
                    <wp:start x="0" y="0"/>
                    <wp:lineTo x="0" y="21600"/>
                    <wp:lineTo x="21600" y="21600"/>
                    <wp:lineTo x="21600" y="0"/>
                    <wp:lineTo x="0" y="0"/>
                  </wp:wrapPolygon>
                </wp:wrapTight>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009650"/>
                        </a:xfrm>
                        <a:prstGeom prst="rect">
                          <a:avLst/>
                        </a:prstGeom>
                        <a:solidFill>
                          <a:srgbClr val="0070C0"/>
                        </a:solidFill>
                        <a:ln w="19050">
                          <a:solidFill>
                            <a:schemeClr val="accent1">
                              <a:lumMod val="75000"/>
                            </a:schemeClr>
                          </a:solidFill>
                          <a:miter lim="800000"/>
                          <a:headEnd/>
                          <a:tailEnd/>
                        </a:ln>
                      </wps:spPr>
                      <wps:txbx>
                        <w:txbxContent>
                          <w:p w14:paraId="28C4E2CA" w14:textId="5DE237FB" w:rsidR="007C7DA6" w:rsidRPr="00F34AD0" w:rsidRDefault="00F579D9" w:rsidP="007C7DA6">
                            <w:pPr>
                              <w:rPr>
                                <w:b/>
                                <w:bCs/>
                                <w:i/>
                                <w:iCs/>
                                <w:color w:val="FFFFFF"/>
                              </w:rPr>
                            </w:pPr>
                            <w:r w:rsidRPr="001D2132">
                              <w:rPr>
                                <w:b/>
                                <w:bCs/>
                                <w:i/>
                                <w:iCs/>
                                <w:color w:val="FFFFFF"/>
                                <w:sz w:val="32"/>
                                <w:szCs w:val="32"/>
                              </w:rPr>
                              <w:t>S</w:t>
                            </w:r>
                            <w:r>
                              <w:rPr>
                                <w:b/>
                                <w:bCs/>
                                <w:i/>
                                <w:iCs/>
                                <w:color w:val="FFFFFF"/>
                              </w:rPr>
                              <w:t>cope</w:t>
                            </w:r>
                            <w:r w:rsidR="002B4BFB">
                              <w:rPr>
                                <w:b/>
                                <w:bCs/>
                                <w:i/>
                                <w:iCs/>
                                <w:color w:val="FFFFFF"/>
                              </w:rPr>
                              <w:t>:</w:t>
                            </w:r>
                            <w:r w:rsidR="002B4BFB">
                              <w:rPr>
                                <w:b/>
                                <w:bCs/>
                                <w:i/>
                                <w:iCs/>
                                <w:color w:val="FFFFFF"/>
                              </w:rPr>
                              <w:br/>
                            </w:r>
                            <w:r>
                              <w:rPr>
                                <w:b/>
                                <w:bCs/>
                                <w:i/>
                                <w:iCs/>
                                <w:color w:val="FFFFFF"/>
                              </w:rPr>
                              <w:br/>
                            </w:r>
                            <w:r w:rsidR="006B7992">
                              <w:rPr>
                                <w:b/>
                                <w:bCs/>
                                <w:i/>
                                <w:iCs/>
                                <w:color w:val="FFFFFF"/>
                              </w:rPr>
                              <w:t>The scope for this COOP Plan should be centered around election specific functions.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3CC3E" id="Text Box 28" o:spid="_x0000_s1029" type="#_x0000_t202" style="position:absolute;left:0;text-align:left;margin-left:383.65pt;margin-top:1.8pt;width:160.5pt;height:79.5pt;z-index:-251658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" fillcolor="#0070c0" strokecolor="#2f5496 [2404]" strokeweight="1.5pt">
                <v:textbox>
                  <w:txbxContent>
                    <w:p w14:paraId="28C4E2CA" w14:textId="5DE237FB" w:rsidR="007C7DA6" w:rsidRPr="00F34AD0" w:rsidRDefault="00F579D9" w:rsidP="007C7DA6">
                      <w:pPr>
                        <w:rPr>
                          <w:b/>
                          <w:bCs/>
                          <w:i/>
                          <w:iCs/>
                          <w:color w:val="FFFFFF"/>
                        </w:rPr>
                      </w:pPr>
                      <w:r w:rsidRPr="001D2132">
                        <w:rPr>
                          <w:b/>
                          <w:bCs/>
                          <w:i/>
                          <w:iCs/>
                          <w:color w:val="FFFFFF"/>
                          <w:sz w:val="32"/>
                          <w:szCs w:val="32"/>
                        </w:rPr>
                        <w:t>S</w:t>
                      </w:r>
                      <w:r>
                        <w:rPr>
                          <w:b/>
                          <w:bCs/>
                          <w:i/>
                          <w:iCs/>
                          <w:color w:val="FFFFFF"/>
                        </w:rPr>
                        <w:t>cope</w:t>
                      </w:r>
                      <w:r w:rsidR="002B4BFB">
                        <w:rPr>
                          <w:b/>
                          <w:bCs/>
                          <w:i/>
                          <w:iCs/>
                          <w:color w:val="FFFFFF"/>
                        </w:rPr>
                        <w:t>:</w:t>
                      </w:r>
                      <w:r w:rsidR="002B4BFB">
                        <w:rPr>
                          <w:b/>
                          <w:bCs/>
                          <w:i/>
                          <w:iCs/>
                          <w:color w:val="FFFFFF"/>
                        </w:rPr>
                        <w:br/>
                      </w:r>
                      <w:r>
                        <w:rPr>
                          <w:b/>
                          <w:bCs/>
                          <w:i/>
                          <w:iCs/>
                          <w:color w:val="FFFFFF"/>
                        </w:rPr>
                        <w:br/>
                      </w:r>
                      <w:r w:rsidR="006B7992">
                        <w:rPr>
                          <w:b/>
                          <w:bCs/>
                          <w:i/>
                          <w:iCs/>
                          <w:color w:val="FFFFFF"/>
                        </w:rPr>
                        <w:t>The scope for this COOP Plan should be centered around election specific functions.</w:t>
                      </w:r>
                    </w:p>
                  </w:txbxContent>
                </v:textbox>
                <w10:wrap type="tight"/>
              </v:shape>
            </w:pict>
          </mc:Fallback>
        </mc:AlternateContent>
      </w:r>
      <w:r w:rsidR="00B6518F">
        <w:rPr>
          <w:highlight w:val="lightGray"/>
        </w:rPr>
        <w:t>[</w:t>
      </w:r>
      <w:r w:rsidR="006E034A">
        <w:rPr>
          <w:highlight w:val="lightGray"/>
        </w:rPr>
        <w:t xml:space="preserve">Edit this list to reflect </w:t>
      </w:r>
      <w:r w:rsidR="00B6518F">
        <w:rPr>
          <w:highlight w:val="lightGray"/>
        </w:rPr>
        <w:t>the areas that are covered under this continuity plan]</w:t>
      </w:r>
    </w:p>
    <w:p w14:paraId="06AAF770" w14:textId="77777777" w:rsidR="00A442A0" w:rsidRPr="00A24DFC" w:rsidRDefault="00A442A0" w:rsidP="001A5633">
      <w:pPr>
        <w:pStyle w:val="ListParagraph"/>
        <w:numPr>
          <w:ilvl w:val="0"/>
          <w:numId w:val="1"/>
        </w:numPr>
        <w:rPr>
          <w:highlight w:val="green"/>
        </w:rPr>
      </w:pPr>
      <w:r w:rsidRPr="00A24DFC">
        <w:rPr>
          <w:highlight w:val="green"/>
        </w:rPr>
        <w:t>[Example: Location – facilities located at 123 Main St., Any City, USA]</w:t>
      </w:r>
    </w:p>
    <w:p w14:paraId="67E3269A" w14:textId="77777777" w:rsidR="00550FD4" w:rsidRPr="00A24DFC" w:rsidRDefault="00F865A8" w:rsidP="001A5633">
      <w:pPr>
        <w:pStyle w:val="ListParagraph"/>
        <w:numPr>
          <w:ilvl w:val="0"/>
          <w:numId w:val="1"/>
        </w:numPr>
        <w:rPr>
          <w:highlight w:val="green"/>
        </w:rPr>
      </w:pPr>
      <w:r w:rsidRPr="00A24DFC">
        <w:rPr>
          <w:highlight w:val="green"/>
        </w:rPr>
        <w:t>[</w:t>
      </w:r>
      <w:r w:rsidR="00EE57C7" w:rsidRPr="00A24DFC">
        <w:rPr>
          <w:highlight w:val="green"/>
        </w:rPr>
        <w:t xml:space="preserve">Example: </w:t>
      </w:r>
      <w:r w:rsidR="009E7AE1">
        <w:rPr>
          <w:highlight w:val="green"/>
        </w:rPr>
        <w:t>Voting</w:t>
      </w:r>
      <w:r w:rsidR="00B6518F" w:rsidRPr="00A24DFC">
        <w:rPr>
          <w:highlight w:val="green"/>
        </w:rPr>
        <w:t xml:space="preserve"> Services</w:t>
      </w:r>
      <w:r w:rsidRPr="00A24DFC">
        <w:rPr>
          <w:highlight w:val="green"/>
        </w:rPr>
        <w:t>]</w:t>
      </w:r>
    </w:p>
    <w:p w14:paraId="104CD484" w14:textId="77777777" w:rsidR="00B6518F" w:rsidRPr="00B6518F" w:rsidRDefault="00DC34FE" w:rsidP="00CC79DF">
      <w:pPr>
        <w:spacing w:before="200" w:after="200" w:line="276" w:lineRule="auto"/>
      </w:pPr>
      <w:r w:rsidRPr="00B6518F">
        <w:t xml:space="preserve">This </w:t>
      </w:r>
      <w:r w:rsidR="00B6518F" w:rsidRPr="00B6518F">
        <w:t>Continuity Plan</w:t>
      </w:r>
      <w:r w:rsidR="00550FD4" w:rsidRPr="00B6518F">
        <w:t xml:space="preserve"> does </w:t>
      </w:r>
      <w:r w:rsidR="00550FD4" w:rsidRPr="00620EC4">
        <w:rPr>
          <w:u w:val="single"/>
        </w:rPr>
        <w:t>not</w:t>
      </w:r>
      <w:r w:rsidR="00550FD4" w:rsidRPr="00B6518F">
        <w:t xml:space="preserve"> take into consideration any </w:t>
      </w:r>
      <w:r w:rsidR="00B6518F" w:rsidRPr="00B6518F">
        <w:t>of the following:</w:t>
      </w:r>
    </w:p>
    <w:p w14:paraId="6E817503" w14:textId="77777777" w:rsidR="00B6518F" w:rsidRDefault="00B6518F" w:rsidP="001A5633">
      <w:pPr>
        <w:pStyle w:val="ListParagraph"/>
        <w:numPr>
          <w:ilvl w:val="0"/>
          <w:numId w:val="1"/>
        </w:numPr>
        <w:rPr>
          <w:highlight w:val="lightGray"/>
        </w:rPr>
      </w:pPr>
      <w:r>
        <w:rPr>
          <w:highlight w:val="lightGray"/>
        </w:rPr>
        <w:t xml:space="preserve">[Edit this list to reflect the areas and/or functions that are </w:t>
      </w:r>
      <w:r>
        <w:rPr>
          <w:highlight w:val="lightGray"/>
          <w:u w:val="single"/>
        </w:rPr>
        <w:t>not</w:t>
      </w:r>
      <w:r>
        <w:rPr>
          <w:highlight w:val="lightGray"/>
        </w:rPr>
        <w:t xml:space="preserve"> covered under this continuity plan]</w:t>
      </w:r>
    </w:p>
    <w:p w14:paraId="7772E29B" w14:textId="402156FE" w:rsidR="00B6518F" w:rsidRPr="00F032D3" w:rsidRDefault="00F865A8" w:rsidP="00F032D3">
      <w:pPr>
        <w:pStyle w:val="ListParagraph"/>
        <w:numPr>
          <w:ilvl w:val="0"/>
          <w:numId w:val="1"/>
        </w:numPr>
        <w:rPr>
          <w:highlight w:val="green"/>
        </w:rPr>
      </w:pPr>
      <w:r>
        <w:rPr>
          <w:highlight w:val="lightGray"/>
        </w:rPr>
        <w:t>[</w:t>
      </w:r>
      <w:r w:rsidR="00EE57C7" w:rsidRPr="00A24DFC">
        <w:rPr>
          <w:highlight w:val="green"/>
        </w:rPr>
        <w:t xml:space="preserve">Example: </w:t>
      </w:r>
      <w:r w:rsidR="009E7AE1">
        <w:rPr>
          <w:highlight w:val="green"/>
        </w:rPr>
        <w:t>H</w:t>
      </w:r>
      <w:r w:rsidR="00024E77">
        <w:rPr>
          <w:highlight w:val="green"/>
        </w:rPr>
        <w:t>uman Resources</w:t>
      </w:r>
      <w:r w:rsidR="009E7AE1">
        <w:rPr>
          <w:highlight w:val="green"/>
        </w:rPr>
        <w:t xml:space="preserve"> Services</w:t>
      </w:r>
      <w:r w:rsidR="00B65AB0">
        <w:rPr>
          <w:highlight w:val="green"/>
        </w:rPr>
        <w:t>]</w:t>
      </w:r>
      <w:r w:rsidR="00DC26E6">
        <w:rPr>
          <w:highlight w:val="green"/>
        </w:rPr>
        <w:br/>
      </w:r>
      <w:r w:rsidR="00B65AB0">
        <w:rPr>
          <w:highlight w:val="green"/>
        </w:rPr>
        <w:t xml:space="preserve">[Example: </w:t>
      </w:r>
      <w:r w:rsidR="005020EB">
        <w:rPr>
          <w:highlight w:val="green"/>
        </w:rPr>
        <w:t>A</w:t>
      </w:r>
      <w:r w:rsidR="003145D1">
        <w:rPr>
          <w:highlight w:val="green"/>
        </w:rPr>
        <w:t>ccounts Payable</w:t>
      </w:r>
      <w:r w:rsidRPr="00F032D3">
        <w:rPr>
          <w:highlight w:val="green"/>
        </w:rPr>
        <w:t>]</w:t>
      </w:r>
    </w:p>
    <w:p w14:paraId="0D6C5184" w14:textId="77777777" w:rsidR="00E341C3" w:rsidRDefault="00E341C3" w:rsidP="00E341C3">
      <w:pPr>
        <w:pStyle w:val="Heading2"/>
      </w:pPr>
      <w:bookmarkStart w:id="10" w:name="_Toc143767131"/>
      <w:r>
        <w:t>Planning Assumptions</w:t>
      </w:r>
      <w:bookmarkEnd w:id="10"/>
    </w:p>
    <w:p w14:paraId="0F7FFC83" w14:textId="77777777" w:rsidR="00650329" w:rsidRDefault="00650329" w:rsidP="00650329">
      <w:r>
        <w:rPr>
          <w:highlight w:val="lightGray"/>
        </w:rPr>
        <w:t>[This section outlines assumptions made during the planning process</w:t>
      </w:r>
      <w:r>
        <w:t>]</w:t>
      </w:r>
    </w:p>
    <w:p w14:paraId="3C06F2F9" w14:textId="77777777" w:rsidR="00650329" w:rsidRDefault="00650329" w:rsidP="00650329"/>
    <w:p w14:paraId="71A41BF0" w14:textId="77777777" w:rsidR="00650329" w:rsidRPr="009D057C" w:rsidRDefault="00650329" w:rsidP="00650329">
      <w:pPr>
        <w:rPr>
          <w:highlight w:val="green"/>
        </w:rPr>
      </w:pPr>
      <w:r w:rsidRPr="009D057C">
        <w:rPr>
          <w:highlight w:val="green"/>
        </w:rPr>
        <w:t>[</w:t>
      </w:r>
      <w:r w:rsidR="009D057C" w:rsidRPr="009D057C">
        <w:rPr>
          <w:highlight w:val="green"/>
        </w:rPr>
        <w:t xml:space="preserve">Example: </w:t>
      </w:r>
      <w:r w:rsidRPr="009D057C">
        <w:rPr>
          <w:highlight w:val="green"/>
        </w:rPr>
        <w:t>The following assumptions were made during the planning process</w:t>
      </w:r>
      <w:r w:rsidR="009D057C" w:rsidRPr="009D057C">
        <w:rPr>
          <w:highlight w:val="green"/>
        </w:rPr>
        <w:t>:</w:t>
      </w:r>
    </w:p>
    <w:p w14:paraId="3FD0AC17" w14:textId="67962FBD" w:rsidR="00650329" w:rsidRPr="009D057C" w:rsidRDefault="00650329" w:rsidP="00650329">
      <w:pPr>
        <w:numPr>
          <w:ilvl w:val="0"/>
          <w:numId w:val="21"/>
        </w:numPr>
        <w:rPr>
          <w:highlight w:val="green"/>
        </w:rPr>
      </w:pPr>
      <w:r w:rsidRPr="009D057C">
        <w:rPr>
          <w:highlight w:val="green"/>
        </w:rPr>
        <w:t xml:space="preserve">Other agencies </w:t>
      </w:r>
      <w:r w:rsidR="009D057C" w:rsidRPr="009D057C">
        <w:rPr>
          <w:highlight w:val="green"/>
        </w:rPr>
        <w:t>providing services to [</w:t>
      </w:r>
      <w:r w:rsidR="00B65AB0">
        <w:rPr>
          <w:highlight w:val="green"/>
        </w:rPr>
        <w:t>agency</w:t>
      </w:r>
      <w:r w:rsidR="009D057C" w:rsidRPr="009D057C">
        <w:rPr>
          <w:highlight w:val="green"/>
        </w:rPr>
        <w:t xml:space="preserve"> name] will be able to continue to provide these services.</w:t>
      </w:r>
    </w:p>
    <w:p w14:paraId="4366C965" w14:textId="77777777" w:rsidR="009D057C" w:rsidRPr="009D057C" w:rsidRDefault="009D057C" w:rsidP="00650329">
      <w:pPr>
        <w:numPr>
          <w:ilvl w:val="0"/>
          <w:numId w:val="21"/>
        </w:numPr>
        <w:rPr>
          <w:highlight w:val="green"/>
        </w:rPr>
      </w:pPr>
      <w:r w:rsidRPr="009D057C">
        <w:rPr>
          <w:i/>
          <w:iCs/>
          <w:highlight w:val="green"/>
        </w:rPr>
        <w:t>Additional assumptions</w:t>
      </w:r>
      <w:r w:rsidRPr="009D057C">
        <w:rPr>
          <w:highlight w:val="green"/>
        </w:rPr>
        <w:t>]</w:t>
      </w:r>
    </w:p>
    <w:p w14:paraId="343C92E8" w14:textId="0D266EEA" w:rsidR="00DB354D" w:rsidRPr="00DB354D" w:rsidRDefault="008F5305" w:rsidP="00DB354D">
      <w:pPr>
        <w:pStyle w:val="Heading1"/>
        <w:spacing w:before="120"/>
        <w:rPr>
          <w:rFonts w:ascii="Arial" w:hAnsi="Arial"/>
        </w:rPr>
      </w:pPr>
      <w:r>
        <w:br w:type="page"/>
      </w:r>
      <w:bookmarkStart w:id="11" w:name="_Toc143767132"/>
      <w:r w:rsidR="00DB354D" w:rsidRPr="00DB354D">
        <w:rPr>
          <w:rFonts w:ascii="Arial" w:hAnsi="Arial"/>
        </w:rPr>
        <w:lastRenderedPageBreak/>
        <w:t>Concept of Operations</w:t>
      </w:r>
      <w:bookmarkEnd w:id="11"/>
    </w:p>
    <w:p w14:paraId="5F094461" w14:textId="77777777" w:rsidR="00E341C3" w:rsidRDefault="00686FF7" w:rsidP="00E341C3">
      <w:r w:rsidRPr="00686FF7">
        <w:t>The concept of operations outlined below identifies key activities in the COOP process. These activities cover before, during, and after a COOP event</w:t>
      </w:r>
      <w:r w:rsidR="00CA6067">
        <w:t xml:space="preserve"> throughout a phased approach</w:t>
      </w:r>
      <w:r w:rsidR="00B41485" w:rsidRPr="00686FF7">
        <w:t>.</w:t>
      </w:r>
    </w:p>
    <w:p w14:paraId="74D74946" w14:textId="1F45F452" w:rsidR="00DB354D" w:rsidRDefault="00DB354D" w:rsidP="00E341C3">
      <w:r>
        <w:rPr>
          <w:noProof/>
        </w:rPr>
        <w:drawing>
          <wp:anchor distT="0" distB="0" distL="114300" distR="114300" simplePos="0" relativeHeight="251658265" behindDoc="0" locked="0" layoutInCell="1" allowOverlap="1" wp14:anchorId="53DD6012" wp14:editId="11E8A615">
            <wp:simplePos x="0" y="0"/>
            <wp:positionH relativeFrom="page">
              <wp:align>center</wp:align>
            </wp:positionH>
            <wp:positionV relativeFrom="paragraph">
              <wp:posOffset>235585</wp:posOffset>
            </wp:positionV>
            <wp:extent cx="5314950" cy="5257800"/>
            <wp:effectExtent l="0" t="0" r="0" b="0"/>
            <wp:wrapTopAndBottom/>
            <wp:docPr id="701802271" name="Picture 701802271" descr="A diagram reading: &#10;1. Incident/Emergency&#10;a. Phase 1: Readiness and Preparedness&#10;b. Phase 2: Activation&#10;i. 1) Incident Disaster Notification&#10;ii. 2) Plan Activation Triggers&#10;iii. 3) Agency Recovery Team Activation&#10;iv. 4) Damage Assessment and Prevention of Further Damage&#10;v. 5) Communicating During an Incident/Disaster&#10;c. Phase 3: Alternate Operations&#10;i. 6) Implementing Continuity Operations&#10;d. Phase 4: Reconstitution &#10;i. 7) Deact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802271" name="Picture 701802271" descr="A diagram reading: &#10;1. Incident/Emergency&#10;a. Phase 1: Readiness and Preparedness&#10;b. Phase 2: Activation&#10;i. 1) Incident Disaster Notification&#10;ii. 2) Plan Activation Triggers&#10;iii. 3) Agency Recovery Team Activation&#10;iv. 4) Damage Assessment and Prevention of Further Damage&#10;v. 5) Communicating During an Incident/Disaster&#10;c. Phase 3: Alternate Operations&#10;i. 6) Implementing Continuity Operations&#10;d. Phase 4: Reconstitution &#10;i. 7) Deactiva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4950" cy="5257800"/>
                    </a:xfrm>
                    <a:prstGeom prst="rect">
                      <a:avLst/>
                    </a:prstGeom>
                    <a:noFill/>
                  </pic:spPr>
                </pic:pic>
              </a:graphicData>
            </a:graphic>
            <wp14:sizeRelH relativeFrom="page">
              <wp14:pctWidth>0</wp14:pctWidth>
            </wp14:sizeRelH>
            <wp14:sizeRelV relativeFrom="page">
              <wp14:pctHeight>0</wp14:pctHeight>
            </wp14:sizeRelV>
          </wp:anchor>
        </w:drawing>
      </w:r>
    </w:p>
    <w:p w14:paraId="131D7EB4" w14:textId="4E293E40" w:rsidR="00DB354D" w:rsidRDefault="00DB354D" w:rsidP="00E341C3"/>
    <w:p w14:paraId="019137D3" w14:textId="7E442560" w:rsidR="002A47FE" w:rsidRDefault="002A47FE" w:rsidP="002A47FE">
      <w:pPr>
        <w:pStyle w:val="Heading2"/>
      </w:pPr>
      <w:bookmarkStart w:id="12" w:name="_Toc143767133"/>
      <w:r>
        <w:t>Phase I: Re</w:t>
      </w:r>
      <w:r w:rsidR="00530097">
        <w:t>a</w:t>
      </w:r>
      <w:r>
        <w:t>d</w:t>
      </w:r>
      <w:r w:rsidR="00530097">
        <w:t>i</w:t>
      </w:r>
      <w:r>
        <w:t>ness and Preparedness</w:t>
      </w:r>
      <w:bookmarkEnd w:id="12"/>
    </w:p>
    <w:p w14:paraId="3B17536C" w14:textId="0D8FEF65" w:rsidR="002A47FE" w:rsidRPr="00E769D5" w:rsidRDefault="00530097" w:rsidP="002A47FE">
      <w:pPr>
        <w:rPr>
          <w:szCs w:val="20"/>
        </w:rPr>
      </w:pPr>
      <w:r w:rsidRPr="00E769D5">
        <w:rPr>
          <w:rStyle w:val="A10"/>
          <w:color w:val="auto"/>
          <w:sz w:val="20"/>
          <w:szCs w:val="20"/>
        </w:rPr>
        <w:t xml:space="preserve">Readiness is the ability of an agency to respond to an incident or disaster. It includes the steps to develop the COOP Plan and to train personnel on the implementation of the COOP Plan. Continued readiness and preparedness actions can be found in </w:t>
      </w:r>
      <w:r w:rsidR="00FE5018" w:rsidRPr="00E769D5">
        <w:rPr>
          <w:i/>
          <w:iCs/>
        </w:rPr>
        <w:t>Plan Maintenance and Test, Training, &amp; Exercises</w:t>
      </w:r>
      <w:r w:rsidR="00814A84" w:rsidRPr="00E769D5">
        <w:rPr>
          <w:rStyle w:val="A10"/>
          <w:rFonts w:cs="Arial"/>
          <w:color w:val="auto"/>
          <w:sz w:val="20"/>
          <w:szCs w:val="20"/>
        </w:rPr>
        <w:t xml:space="preserve"> chapter</w:t>
      </w:r>
      <w:r w:rsidRPr="00E769D5">
        <w:rPr>
          <w:rStyle w:val="A10"/>
          <w:rFonts w:cs="Arial"/>
          <w:color w:val="auto"/>
          <w:sz w:val="20"/>
          <w:szCs w:val="20"/>
        </w:rPr>
        <w:t xml:space="preserve"> of this document.</w:t>
      </w:r>
    </w:p>
    <w:p w14:paraId="4AEA0461" w14:textId="77777777" w:rsidR="00093822" w:rsidRPr="00E769D5" w:rsidRDefault="00093822">
      <w:pPr>
        <w:rPr>
          <w:rFonts w:cs="Arial"/>
          <w:b/>
          <w:bCs/>
          <w:iCs/>
          <w:sz w:val="28"/>
          <w:szCs w:val="28"/>
        </w:rPr>
      </w:pPr>
      <w:r w:rsidRPr="00E769D5">
        <w:br w:type="page"/>
      </w:r>
    </w:p>
    <w:p w14:paraId="08E831CD" w14:textId="1F924EE9" w:rsidR="00B41485" w:rsidRDefault="00B41485" w:rsidP="00B41485">
      <w:pPr>
        <w:pStyle w:val="Heading2"/>
      </w:pPr>
      <w:bookmarkStart w:id="13" w:name="_Toc143767134"/>
      <w:r>
        <w:lastRenderedPageBreak/>
        <w:t xml:space="preserve">Phase </w:t>
      </w:r>
      <w:r w:rsidR="002A47FE">
        <w:t>I</w:t>
      </w:r>
      <w:r>
        <w:t>I: Activation</w:t>
      </w:r>
      <w:bookmarkEnd w:id="13"/>
    </w:p>
    <w:p w14:paraId="4ECB4310" w14:textId="0F17D678" w:rsidR="00B41485" w:rsidRDefault="00530097" w:rsidP="00B41485">
      <w:r>
        <w:t xml:space="preserve">Actions under this phase </w:t>
      </w:r>
      <w:r w:rsidR="00814A84">
        <w:t xml:space="preserve">are </w:t>
      </w:r>
      <w:r>
        <w:t>the first actions to be taken in response to an incident or disaster. These actions include:</w:t>
      </w:r>
    </w:p>
    <w:p w14:paraId="66D8A27D" w14:textId="77777777" w:rsidR="00F91B80" w:rsidRDefault="00F91B80" w:rsidP="00B41485"/>
    <w:p w14:paraId="1FDE81E9" w14:textId="77777777" w:rsidR="00E46E12" w:rsidRPr="00F91B80" w:rsidRDefault="00E46E12" w:rsidP="00E46E12">
      <w:pPr>
        <w:pStyle w:val="ListParagraph"/>
        <w:numPr>
          <w:ilvl w:val="0"/>
          <w:numId w:val="4"/>
        </w:numPr>
        <w:spacing w:after="200" w:line="276" w:lineRule="auto"/>
        <w:rPr>
          <w:rFonts w:cs="Arial"/>
          <w:szCs w:val="20"/>
        </w:rPr>
      </w:pPr>
      <w:r w:rsidRPr="00F91B80">
        <w:rPr>
          <w:rFonts w:cs="Arial"/>
          <w:szCs w:val="20"/>
        </w:rPr>
        <w:t>Incident Disaster Notification</w:t>
      </w:r>
    </w:p>
    <w:p w14:paraId="362A7BB8" w14:textId="77777777" w:rsidR="00E46E12" w:rsidRPr="00F91B80" w:rsidRDefault="00E46E12" w:rsidP="00E46E12">
      <w:pPr>
        <w:pStyle w:val="ListParagraph"/>
        <w:numPr>
          <w:ilvl w:val="0"/>
          <w:numId w:val="4"/>
        </w:numPr>
        <w:spacing w:after="200" w:line="276" w:lineRule="auto"/>
        <w:rPr>
          <w:rFonts w:cs="Arial"/>
          <w:szCs w:val="20"/>
        </w:rPr>
      </w:pPr>
      <w:r w:rsidRPr="00F91B80">
        <w:rPr>
          <w:rFonts w:cs="Arial"/>
          <w:szCs w:val="20"/>
        </w:rPr>
        <w:t>Plan Activation Triggers</w:t>
      </w:r>
    </w:p>
    <w:p w14:paraId="16D924E7" w14:textId="77777777" w:rsidR="00E46E12" w:rsidRPr="00F91B80" w:rsidRDefault="003A545F" w:rsidP="00E46E12">
      <w:pPr>
        <w:pStyle w:val="ListParagraph"/>
        <w:numPr>
          <w:ilvl w:val="0"/>
          <w:numId w:val="4"/>
        </w:numPr>
        <w:spacing w:after="200" w:line="276" w:lineRule="auto"/>
        <w:rPr>
          <w:rFonts w:cs="Arial"/>
          <w:szCs w:val="20"/>
        </w:rPr>
      </w:pPr>
      <w:r w:rsidRPr="00F91B80">
        <w:rPr>
          <w:rFonts w:cs="Arial"/>
          <w:szCs w:val="20"/>
        </w:rPr>
        <w:t>Agency</w:t>
      </w:r>
      <w:r w:rsidR="00E46E12" w:rsidRPr="00F91B80">
        <w:rPr>
          <w:rFonts w:cs="Arial"/>
          <w:szCs w:val="20"/>
        </w:rPr>
        <w:t xml:space="preserve"> Recovery Team Activation</w:t>
      </w:r>
    </w:p>
    <w:p w14:paraId="23696A57" w14:textId="77777777" w:rsidR="00E46E12" w:rsidRPr="00F91B80" w:rsidRDefault="00E46E12" w:rsidP="00E46E12">
      <w:pPr>
        <w:pStyle w:val="ListParagraph"/>
        <w:numPr>
          <w:ilvl w:val="0"/>
          <w:numId w:val="4"/>
        </w:numPr>
        <w:spacing w:after="200" w:line="276" w:lineRule="auto"/>
        <w:rPr>
          <w:rFonts w:cs="Arial"/>
          <w:szCs w:val="20"/>
        </w:rPr>
      </w:pPr>
      <w:r w:rsidRPr="00F91B80">
        <w:rPr>
          <w:rFonts w:cs="Arial"/>
          <w:szCs w:val="20"/>
        </w:rPr>
        <w:t>Damage Assessment and Prevention of Further Damage</w:t>
      </w:r>
    </w:p>
    <w:p w14:paraId="1E215CD5" w14:textId="77777777" w:rsidR="00E46E12" w:rsidRPr="00F91B80" w:rsidRDefault="00E46E12" w:rsidP="00E46E12">
      <w:pPr>
        <w:pStyle w:val="ListParagraph"/>
        <w:numPr>
          <w:ilvl w:val="0"/>
          <w:numId w:val="4"/>
        </w:numPr>
        <w:spacing w:after="200" w:line="276" w:lineRule="auto"/>
        <w:rPr>
          <w:rFonts w:cs="Arial"/>
          <w:szCs w:val="20"/>
        </w:rPr>
      </w:pPr>
      <w:r w:rsidRPr="00F91B80">
        <w:rPr>
          <w:rFonts w:cs="Arial"/>
          <w:szCs w:val="20"/>
        </w:rPr>
        <w:t>Communicating During an Incident/Disaster</w:t>
      </w:r>
    </w:p>
    <w:p w14:paraId="00F306F6" w14:textId="77777777" w:rsidR="00B41485" w:rsidRDefault="00B41485" w:rsidP="00B41485">
      <w:pPr>
        <w:pStyle w:val="Heading2"/>
      </w:pPr>
      <w:bookmarkStart w:id="14" w:name="_Toc143767135"/>
      <w:r>
        <w:t>Phase II</w:t>
      </w:r>
      <w:r w:rsidR="002A47FE">
        <w:t>I</w:t>
      </w:r>
      <w:r>
        <w:t>: Alternate Operations</w:t>
      </w:r>
      <w:bookmarkEnd w:id="14"/>
      <w:r>
        <w:t xml:space="preserve"> </w:t>
      </w:r>
    </w:p>
    <w:p w14:paraId="065ECBF6" w14:textId="0160C0EB" w:rsidR="00F91B80" w:rsidRPr="00F91B80" w:rsidRDefault="00F91B80" w:rsidP="00F91B80">
      <w:pPr>
        <w:pStyle w:val="ListParagraph"/>
        <w:spacing w:after="200" w:line="276" w:lineRule="auto"/>
        <w:ind w:left="0"/>
        <w:rPr>
          <w:rFonts w:cs="Arial"/>
          <w:szCs w:val="20"/>
        </w:rPr>
      </w:pPr>
      <w:r w:rsidRPr="00F91B80">
        <w:rPr>
          <w:rFonts w:cs="Arial"/>
          <w:szCs w:val="20"/>
        </w:rPr>
        <w:t xml:space="preserve">Actions under this phase </w:t>
      </w:r>
      <w:r w:rsidR="00626BBC">
        <w:rPr>
          <w:rFonts w:cs="Arial"/>
          <w:szCs w:val="20"/>
        </w:rPr>
        <w:t>are</w:t>
      </w:r>
      <w:r w:rsidR="00626BBC" w:rsidRPr="00F91B80">
        <w:rPr>
          <w:rFonts w:cs="Arial"/>
          <w:szCs w:val="20"/>
        </w:rPr>
        <w:t xml:space="preserve"> </w:t>
      </w:r>
      <w:r w:rsidRPr="00F91B80">
        <w:rPr>
          <w:rFonts w:cs="Arial"/>
          <w:szCs w:val="20"/>
        </w:rPr>
        <w:t xml:space="preserve">where </w:t>
      </w:r>
      <w:r w:rsidR="00D128B0">
        <w:rPr>
          <w:rFonts w:cs="Arial"/>
          <w:szCs w:val="20"/>
        </w:rPr>
        <w:t>an</w:t>
      </w:r>
      <w:r w:rsidR="00D128B0" w:rsidRPr="00F91B80">
        <w:rPr>
          <w:rFonts w:cs="Arial"/>
          <w:szCs w:val="20"/>
        </w:rPr>
        <w:t xml:space="preserve"> </w:t>
      </w:r>
      <w:r w:rsidRPr="00F91B80">
        <w:rPr>
          <w:rFonts w:cs="Arial"/>
          <w:szCs w:val="20"/>
        </w:rPr>
        <w:t>agency implements and executes the strategies in the COOP Plan to ensure essential functions are accomplished</w:t>
      </w:r>
      <w:r w:rsidR="001A6FD5">
        <w:rPr>
          <w:rFonts w:cs="Arial"/>
          <w:szCs w:val="20"/>
        </w:rPr>
        <w:t>.</w:t>
      </w:r>
      <w:r w:rsidR="001A6FD5" w:rsidRPr="00F91B80">
        <w:rPr>
          <w:rFonts w:cs="Arial"/>
          <w:szCs w:val="20"/>
        </w:rPr>
        <w:t xml:space="preserve"> </w:t>
      </w:r>
    </w:p>
    <w:p w14:paraId="7DC33F82" w14:textId="77777777" w:rsidR="00F91B80" w:rsidRPr="00F91B80" w:rsidRDefault="00F91B80" w:rsidP="00F91B80">
      <w:pPr>
        <w:pStyle w:val="ListParagraph"/>
        <w:spacing w:after="200" w:line="276" w:lineRule="auto"/>
        <w:ind w:left="0"/>
        <w:rPr>
          <w:rFonts w:cs="Arial"/>
          <w:szCs w:val="20"/>
        </w:rPr>
      </w:pPr>
    </w:p>
    <w:p w14:paraId="46684AD5" w14:textId="77777777" w:rsidR="00E46E12" w:rsidRPr="00F91B80" w:rsidRDefault="00E46E12" w:rsidP="00B067E8">
      <w:pPr>
        <w:pStyle w:val="ListParagraph"/>
        <w:numPr>
          <w:ilvl w:val="0"/>
          <w:numId w:val="4"/>
        </w:numPr>
        <w:spacing w:after="200" w:line="276" w:lineRule="auto"/>
        <w:rPr>
          <w:rFonts w:cs="Arial"/>
          <w:szCs w:val="20"/>
        </w:rPr>
      </w:pPr>
      <w:r w:rsidRPr="00F91B80">
        <w:rPr>
          <w:rFonts w:cs="Arial"/>
          <w:szCs w:val="20"/>
        </w:rPr>
        <w:t>Implementing Continuity Operations</w:t>
      </w:r>
    </w:p>
    <w:p w14:paraId="2A0B977C" w14:textId="77777777" w:rsidR="00B41485" w:rsidRDefault="00B41485" w:rsidP="00B41485">
      <w:pPr>
        <w:pStyle w:val="Heading2"/>
      </w:pPr>
      <w:bookmarkStart w:id="15" w:name="_Toc143767136"/>
      <w:r>
        <w:t>Phase I</w:t>
      </w:r>
      <w:r w:rsidR="002A47FE">
        <w:t>V</w:t>
      </w:r>
      <w:r>
        <w:t>: Reconstitution</w:t>
      </w:r>
      <w:bookmarkEnd w:id="15"/>
      <w:r>
        <w:t xml:space="preserve"> </w:t>
      </w:r>
    </w:p>
    <w:p w14:paraId="19BF3C2D" w14:textId="77777777" w:rsidR="00B41485" w:rsidRDefault="00F91B80" w:rsidP="00B41485">
      <w:r w:rsidRPr="00057AF4">
        <w:t xml:space="preserve">Reconstitution </w:t>
      </w:r>
      <w:r w:rsidR="00057AF4" w:rsidRPr="00057AF4">
        <w:t>is the process of returning to normal operations.</w:t>
      </w:r>
    </w:p>
    <w:p w14:paraId="587452CD" w14:textId="77777777" w:rsidR="00F91B80" w:rsidRDefault="00F91B80" w:rsidP="00B41485"/>
    <w:p w14:paraId="0199751E" w14:textId="77777777" w:rsidR="00E46E12" w:rsidRPr="00F91B80" w:rsidRDefault="00E46E12" w:rsidP="00B067E8">
      <w:pPr>
        <w:pStyle w:val="ListParagraph"/>
        <w:numPr>
          <w:ilvl w:val="0"/>
          <w:numId w:val="4"/>
        </w:numPr>
        <w:spacing w:after="200" w:line="276" w:lineRule="auto"/>
        <w:rPr>
          <w:rFonts w:cs="Arial"/>
          <w:szCs w:val="20"/>
        </w:rPr>
      </w:pPr>
      <w:r w:rsidRPr="00F91B80">
        <w:rPr>
          <w:rFonts w:cs="Arial"/>
          <w:szCs w:val="20"/>
        </w:rPr>
        <w:t>Deactivation</w:t>
      </w:r>
    </w:p>
    <w:p w14:paraId="772EAFED" w14:textId="77777777" w:rsidR="00E46E12" w:rsidRDefault="00E46E12" w:rsidP="00B41485"/>
    <w:p w14:paraId="5520017F" w14:textId="77777777" w:rsidR="00E46E12" w:rsidRPr="00E341C3" w:rsidRDefault="00E46E12" w:rsidP="00B41485"/>
    <w:p w14:paraId="47E647D1" w14:textId="77777777" w:rsidR="00BF70D8" w:rsidRDefault="001B196E" w:rsidP="00BF70D8">
      <w:pPr>
        <w:pStyle w:val="Heading2"/>
      </w:pPr>
      <w:r>
        <w:br w:type="page"/>
      </w:r>
      <w:bookmarkStart w:id="16" w:name="_Toc143767137"/>
      <w:r w:rsidR="00E2429E">
        <w:lastRenderedPageBreak/>
        <w:t>COOP</w:t>
      </w:r>
      <w:r w:rsidR="00BF70D8">
        <w:t xml:space="preserve"> and </w:t>
      </w:r>
      <w:r w:rsidR="00B41485">
        <w:t>Incident Command System</w:t>
      </w:r>
      <w:bookmarkEnd w:id="16"/>
    </w:p>
    <w:p w14:paraId="5D826F8C" w14:textId="4CEC3959" w:rsidR="00DB354D" w:rsidRDefault="00B41485" w:rsidP="00497146">
      <w:pPr>
        <w:tabs>
          <w:tab w:val="num" w:pos="1440"/>
        </w:tabs>
      </w:pPr>
      <w:r w:rsidRPr="00497146">
        <w:t xml:space="preserve">The Incident Command System (ICS) </w:t>
      </w:r>
      <w:r w:rsidR="00497146" w:rsidRPr="00497146">
        <w:t xml:space="preserve">is a standardized approach to incident management that </w:t>
      </w:r>
      <w:r w:rsidR="00D128B0">
        <w:t>i</w:t>
      </w:r>
      <w:r w:rsidR="00D128B0" w:rsidRPr="00497146">
        <w:t xml:space="preserve">s </w:t>
      </w:r>
      <w:r w:rsidR="00497146" w:rsidRPr="00497146">
        <w:t xml:space="preserve">used for all kinds of incidents by all types of organizations and at all levels of government; ICS is applicable to small incidents as well as large and complex ones. ICS is a component of the National Incident Management System (NIMS) </w:t>
      </w:r>
      <w:r w:rsidR="006D365B">
        <w:t xml:space="preserve">which </w:t>
      </w:r>
      <w:r w:rsidR="00497146" w:rsidRPr="00497146">
        <w:t>is a systematic, proactive approach to guide all levels of government, nongovernmental organizations (NGOs), and the private sector to work together to prevent, protect against, mitigate, respond to, and recover from the effects of incidents.</w:t>
      </w:r>
    </w:p>
    <w:p w14:paraId="0470EDC3" w14:textId="77777777" w:rsidR="00DB354D" w:rsidRDefault="00DB354D" w:rsidP="00497146">
      <w:pPr>
        <w:tabs>
          <w:tab w:val="num" w:pos="1440"/>
        </w:tabs>
      </w:pPr>
    </w:p>
    <w:p w14:paraId="685DFF3B" w14:textId="7B5E13D9" w:rsidR="00B6518F" w:rsidRPr="00016D50" w:rsidRDefault="00497146" w:rsidP="00497146">
      <w:pPr>
        <w:tabs>
          <w:tab w:val="num" w:pos="1440"/>
        </w:tabs>
        <w:rPr>
          <w:rFonts w:cs="Arial"/>
          <w:i/>
          <w:szCs w:val="20"/>
        </w:rPr>
      </w:pPr>
      <w:r>
        <w:t xml:space="preserve">ICS </w:t>
      </w:r>
      <w:r w:rsidR="009D2D70">
        <w:t xml:space="preserve">is </w:t>
      </w:r>
      <w:r>
        <w:t xml:space="preserve">most likely </w:t>
      </w:r>
      <w:r w:rsidR="009D2D70">
        <w:t xml:space="preserve">to </w:t>
      </w:r>
      <w:r>
        <w:t xml:space="preserve">be activated on a city, county, state, or federal level and incorporate agencies under </w:t>
      </w:r>
      <w:r w:rsidR="00A14559">
        <w:t xml:space="preserve">those </w:t>
      </w:r>
      <w:r>
        <w:t xml:space="preserve">levels. </w:t>
      </w:r>
      <w:r w:rsidR="002202B5" w:rsidRPr="002202B5">
        <w:t>In ICS, COOP</w:t>
      </w:r>
      <w:r w:rsidR="00016D50" w:rsidRPr="002202B5">
        <w:t xml:space="preserve"> </w:t>
      </w:r>
      <w:r w:rsidR="002202B5" w:rsidRPr="002202B5">
        <w:t>falls</w:t>
      </w:r>
      <w:r w:rsidR="00016D50" w:rsidRPr="002202B5">
        <w:t xml:space="preserve"> under the Operations Section. </w:t>
      </w:r>
      <w:r>
        <w:t>If ICS has been activated and your agency has been incorporated within ICS, then t</w:t>
      </w:r>
      <w:r w:rsidR="00BB7DB2">
        <w:t xml:space="preserve">he </w:t>
      </w:r>
      <w:r w:rsidR="00BB7DB2" w:rsidRPr="00AD4995">
        <w:t>Agency Continuity Coordinator</w:t>
      </w:r>
      <w:r w:rsidR="00BB7DB2">
        <w:t xml:space="preserve"> </w:t>
      </w:r>
      <w:r>
        <w:t>will serve as</w:t>
      </w:r>
      <w:r w:rsidR="00BB7DB2">
        <w:t xml:space="preserve"> the direct interface within ICS to the </w:t>
      </w:r>
      <w:r w:rsidR="00BB7DB2" w:rsidRPr="002202B5">
        <w:t>Operations Section</w:t>
      </w:r>
      <w:r w:rsidR="00BB7DB2">
        <w:t>.</w:t>
      </w:r>
    </w:p>
    <w:p w14:paraId="79156042" w14:textId="77777777" w:rsidR="00BF70D8" w:rsidRPr="00C63AF2" w:rsidRDefault="00BF70D8" w:rsidP="00B41485">
      <w:pPr>
        <w:pStyle w:val="Heading2"/>
        <w:spacing w:before="0" w:after="0"/>
        <w:rPr>
          <w:szCs w:val="20"/>
        </w:rPr>
      </w:pPr>
      <w:bookmarkStart w:id="17" w:name="_Toc411406934"/>
      <w:bookmarkStart w:id="18" w:name="_Toc411414094"/>
      <w:bookmarkStart w:id="19" w:name="_Toc411414142"/>
      <w:bookmarkStart w:id="20" w:name="_Toc411415521"/>
      <w:bookmarkStart w:id="21" w:name="_Toc411416026"/>
      <w:bookmarkEnd w:id="17"/>
      <w:bookmarkEnd w:id="18"/>
      <w:bookmarkEnd w:id="19"/>
      <w:bookmarkEnd w:id="20"/>
      <w:bookmarkEnd w:id="21"/>
    </w:p>
    <w:p w14:paraId="441ABE69" w14:textId="77777777" w:rsidR="00BF70D8" w:rsidRPr="00BF70D8" w:rsidRDefault="00BF70D8" w:rsidP="00BF70D8">
      <w:pPr>
        <w:rPr>
          <w:szCs w:val="20"/>
        </w:rPr>
      </w:pPr>
    </w:p>
    <w:p w14:paraId="5107947D" w14:textId="77777777" w:rsidR="00BF70D8" w:rsidRPr="00BF70D8" w:rsidRDefault="00BF70D8" w:rsidP="00BF70D8">
      <w:pPr>
        <w:rPr>
          <w:szCs w:val="20"/>
        </w:rPr>
      </w:pPr>
    </w:p>
    <w:p w14:paraId="2AD87127" w14:textId="45E7FCD2" w:rsidR="00C63AF2" w:rsidRPr="003C6622" w:rsidRDefault="008E31D7" w:rsidP="001B196E">
      <w:pPr>
        <w:jc w:val="center"/>
        <w:rPr>
          <w:i/>
          <w:iCs/>
        </w:rPr>
      </w:pPr>
      <w:r>
        <w:rPr>
          <w:noProof/>
        </w:rPr>
        <w:drawing>
          <wp:anchor distT="0" distB="0" distL="114300" distR="114300" simplePos="0" relativeHeight="251658257" behindDoc="1" locked="0" layoutInCell="1" allowOverlap="1" wp14:anchorId="41B296A5" wp14:editId="45603C08">
            <wp:simplePos x="0" y="0"/>
            <wp:positionH relativeFrom="column">
              <wp:posOffset>0</wp:posOffset>
            </wp:positionH>
            <wp:positionV relativeFrom="paragraph">
              <wp:posOffset>94615</wp:posOffset>
            </wp:positionV>
            <wp:extent cx="6477000" cy="4676775"/>
            <wp:effectExtent l="0" t="0" r="0" b="0"/>
            <wp:wrapTight wrapText="bothSides">
              <wp:wrapPolygon edited="0">
                <wp:start x="0" y="0"/>
                <wp:lineTo x="0" y="21556"/>
                <wp:lineTo x="21536" y="21556"/>
                <wp:lineTo x="21536" y="0"/>
                <wp:lineTo x="0" y="0"/>
              </wp:wrapPolygon>
            </wp:wrapTight>
            <wp:docPr id="34" name="Picture 34" descr="A diagram reading:&#10;1. Incident Commander&#10;a. Command Staff&#10;i. Public Information Officer&#10;ii. Safety Officer&#10;iii. Liaison Officer&#10;b. General Staff&#10;i. Operations Section Chief&#10;ii. Planning Section Chief&#10;iii. Logistics Section Chief&#10;iv. Finance/Administration Section Ch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diagram reading:&#10;1. Incident Commander&#10;a. Command Staff&#10;i. Public Information Officer&#10;ii. Safety Officer&#10;iii. Liaison Officer&#10;b. General Staff&#10;i. Operations Section Chief&#10;ii. Planning Section Chief&#10;iii. Logistics Section Chief&#10;iv. Finance/Administration Section Chie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7000" cy="4676775"/>
                    </a:xfrm>
                    <a:prstGeom prst="rect">
                      <a:avLst/>
                    </a:prstGeom>
                    <a:noFill/>
                  </pic:spPr>
                </pic:pic>
              </a:graphicData>
            </a:graphic>
            <wp14:sizeRelH relativeFrom="page">
              <wp14:pctWidth>0</wp14:pctWidth>
            </wp14:sizeRelH>
            <wp14:sizeRelV relativeFrom="page">
              <wp14:pctHeight>0</wp14:pctHeight>
            </wp14:sizeRelV>
          </wp:anchor>
        </w:drawing>
      </w:r>
      <w:r w:rsidR="00C63AF2" w:rsidRPr="00EB1E50">
        <w:rPr>
          <w:i/>
          <w:iCs/>
        </w:rPr>
        <w:t>Figure</w:t>
      </w:r>
      <w:r w:rsidR="00E46E12">
        <w:rPr>
          <w:i/>
          <w:iCs/>
        </w:rPr>
        <w:t xml:space="preserve"> 1: Example of an ICS Organization (National Incident Management System, Third Edition, October 2017, FEMA)</w:t>
      </w:r>
    </w:p>
    <w:p w14:paraId="4C79B4AB" w14:textId="77777777" w:rsidR="00BF70D8" w:rsidRDefault="00BF70D8" w:rsidP="00BF70D8"/>
    <w:p w14:paraId="0A21D449" w14:textId="77777777" w:rsidR="00BF70D8" w:rsidRDefault="00BF70D8" w:rsidP="00BF70D8"/>
    <w:p w14:paraId="4ED99AA8" w14:textId="77777777" w:rsidR="00BF70D8" w:rsidRDefault="00BF70D8" w:rsidP="00BF70D8"/>
    <w:p w14:paraId="0D0F0A55" w14:textId="77777777" w:rsidR="00BF70D8" w:rsidRPr="00BF70D8" w:rsidRDefault="00BF70D8" w:rsidP="00BF70D8"/>
    <w:p w14:paraId="150C168E" w14:textId="77777777" w:rsidR="00A87262" w:rsidRPr="00AD4995" w:rsidRDefault="00BF70D8" w:rsidP="00A87262">
      <w:pPr>
        <w:pStyle w:val="Heading2"/>
      </w:pPr>
      <w:r>
        <w:br w:type="page"/>
      </w:r>
      <w:bookmarkStart w:id="22" w:name="_Toc143767138"/>
      <w:r w:rsidR="003A545F" w:rsidRPr="00AD4995">
        <w:lastRenderedPageBreak/>
        <w:t>Agency</w:t>
      </w:r>
      <w:r w:rsidR="00A87262" w:rsidRPr="00AD4995">
        <w:t xml:space="preserve"> C</w:t>
      </w:r>
      <w:r w:rsidR="0062319C" w:rsidRPr="00AD4995">
        <w:t>OOP</w:t>
      </w:r>
      <w:r w:rsidR="00A87262" w:rsidRPr="00AD4995">
        <w:t xml:space="preserve"> Team</w:t>
      </w:r>
      <w:bookmarkEnd w:id="22"/>
    </w:p>
    <w:p w14:paraId="0BC9F77E" w14:textId="77777777" w:rsidR="00A87262" w:rsidRPr="00AD4995" w:rsidRDefault="00A87262" w:rsidP="00A87262">
      <w:pPr>
        <w:spacing w:after="200" w:line="276" w:lineRule="auto"/>
      </w:pPr>
      <w:r w:rsidRPr="00AD4995">
        <w:t xml:space="preserve">The </w:t>
      </w:r>
      <w:r w:rsidR="003A545F" w:rsidRPr="00AD4995">
        <w:t>Agency</w:t>
      </w:r>
      <w:r w:rsidRPr="00AD4995">
        <w:t xml:space="preserve"> Continuity Team consists of the </w:t>
      </w:r>
      <w:r w:rsidR="003A545F" w:rsidRPr="00AD4995">
        <w:t>Agency</w:t>
      </w:r>
      <w:r w:rsidRPr="00AD4995">
        <w:t xml:space="preserve"> Head responsible for the overall </w:t>
      </w:r>
      <w:r w:rsidR="00AD4995" w:rsidRPr="00AD4995">
        <w:t>COOP</w:t>
      </w:r>
      <w:r w:rsidRPr="00AD4995">
        <w:t xml:space="preserve"> efforts and the </w:t>
      </w:r>
      <w:r w:rsidR="003A545F" w:rsidRPr="00AD4995">
        <w:t>Agency</w:t>
      </w:r>
      <w:r w:rsidRPr="00AD4995">
        <w:t xml:space="preserve"> </w:t>
      </w:r>
      <w:r w:rsidR="00AD4995" w:rsidRPr="00AD4995">
        <w:t>Continuity</w:t>
      </w:r>
      <w:r w:rsidRPr="00AD4995">
        <w:t xml:space="preserve"> Coordinator responsible for the overall </w:t>
      </w:r>
      <w:r w:rsidR="003A545F" w:rsidRPr="00AD4995">
        <w:t>Agency</w:t>
      </w:r>
      <w:r w:rsidRPr="00AD4995">
        <w:t xml:space="preserve"> </w:t>
      </w:r>
      <w:r w:rsidR="00AD4995" w:rsidRPr="00AD4995">
        <w:t>COOP</w:t>
      </w:r>
      <w:r w:rsidRPr="00AD4995">
        <w:t xml:space="preserve"> Plan. Each </w:t>
      </w:r>
      <w:r w:rsidR="00B00866" w:rsidRPr="00AD4995">
        <w:t>essential</w:t>
      </w:r>
      <w:r w:rsidRPr="00AD4995">
        <w:t xml:space="preserve"> function</w:t>
      </w:r>
      <w:r w:rsidR="00B00866" w:rsidRPr="00AD4995">
        <w:t xml:space="preserve"> </w:t>
      </w:r>
      <w:r w:rsidRPr="00AD4995">
        <w:t xml:space="preserve">in the </w:t>
      </w:r>
      <w:r w:rsidR="003A545F" w:rsidRPr="00AD4995">
        <w:t>Agency</w:t>
      </w:r>
      <w:r w:rsidRPr="00AD4995">
        <w:t xml:space="preserve"> will have a </w:t>
      </w:r>
      <w:r w:rsidR="00AD4995" w:rsidRPr="00AD4995">
        <w:t>Continuity</w:t>
      </w:r>
      <w:r w:rsidRPr="00AD4995">
        <w:t xml:space="preserve"> Team Lead assigned to manage the recovery of that </w:t>
      </w:r>
      <w:r w:rsidR="00B00866" w:rsidRPr="00AD4995">
        <w:t>essential</w:t>
      </w:r>
      <w:r w:rsidRPr="00AD4995">
        <w:t xml:space="preserve"> function. Based on the </w:t>
      </w:r>
      <w:r w:rsidR="003A545F" w:rsidRPr="00AD4995">
        <w:t>Agency</w:t>
      </w:r>
      <w:r w:rsidRPr="00AD4995">
        <w:t xml:space="preserve">’s size, structure, and other factors, some team members maybe assigned to multiple positions. </w:t>
      </w:r>
    </w:p>
    <w:p w14:paraId="5E284F33" w14:textId="6BC0F117" w:rsidR="00A87262" w:rsidRDefault="008E31D7" w:rsidP="00A87262">
      <w:pPr>
        <w:spacing w:after="200" w:line="276" w:lineRule="auto"/>
      </w:pPr>
      <w:r>
        <w:rPr>
          <w:noProof/>
        </w:rPr>
        <mc:AlternateContent>
          <mc:Choice Requires="wps">
            <w:drawing>
              <wp:anchor distT="0" distB="0" distL="114300" distR="114300" simplePos="0" relativeHeight="251658254" behindDoc="0" locked="0" layoutInCell="1" allowOverlap="1" wp14:anchorId="7B49FF32" wp14:editId="48ED32C8">
                <wp:simplePos x="0" y="0"/>
                <wp:positionH relativeFrom="column">
                  <wp:posOffset>4262755</wp:posOffset>
                </wp:positionH>
                <wp:positionV relativeFrom="paragraph">
                  <wp:posOffset>387350</wp:posOffset>
                </wp:positionV>
                <wp:extent cx="2486025" cy="2876550"/>
                <wp:effectExtent l="0" t="0" r="28575" b="190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2876550"/>
                        </a:xfrm>
                        <a:prstGeom prst="rect">
                          <a:avLst/>
                        </a:prstGeom>
                        <a:solidFill>
                          <a:srgbClr val="0070C0"/>
                        </a:solidFill>
                        <a:ln w="19050">
                          <a:solidFill>
                            <a:schemeClr val="accent1">
                              <a:lumMod val="75000"/>
                            </a:schemeClr>
                          </a:solidFill>
                          <a:miter lim="800000"/>
                          <a:headEnd/>
                          <a:tailEnd/>
                        </a:ln>
                      </wps:spPr>
                      <wps:txbx>
                        <w:txbxContent>
                          <w:p w14:paraId="5FCDD9A6" w14:textId="77777777" w:rsidR="009D057C" w:rsidRPr="00F34AD0" w:rsidRDefault="00961BF7">
                            <w:pPr>
                              <w:rPr>
                                <w:b/>
                                <w:bCs/>
                                <w:i/>
                                <w:iCs/>
                                <w:color w:val="FFFFFF"/>
                              </w:rPr>
                            </w:pPr>
                            <w:r w:rsidRPr="00F34AD0">
                              <w:rPr>
                                <w:b/>
                                <w:bCs/>
                                <w:i/>
                                <w:iCs/>
                                <w:color w:val="FFFFFF"/>
                                <w:sz w:val="32"/>
                                <w:szCs w:val="32"/>
                              </w:rPr>
                              <w:t>A</w:t>
                            </w:r>
                            <w:r w:rsidRPr="00F34AD0">
                              <w:rPr>
                                <w:b/>
                                <w:bCs/>
                                <w:i/>
                                <w:iCs/>
                                <w:color w:val="FFFFFF"/>
                              </w:rPr>
                              <w:t>gency COOP Team Composition:</w:t>
                            </w:r>
                          </w:p>
                          <w:p w14:paraId="7723AAA4" w14:textId="77777777" w:rsidR="00961BF7" w:rsidRPr="00F34AD0" w:rsidRDefault="00961BF7">
                            <w:pPr>
                              <w:rPr>
                                <w:b/>
                                <w:bCs/>
                                <w:i/>
                                <w:iCs/>
                                <w:color w:val="FFFFFF"/>
                              </w:rPr>
                            </w:pPr>
                          </w:p>
                          <w:p w14:paraId="2E5640A7" w14:textId="77777777" w:rsidR="00961BF7" w:rsidRPr="00F34AD0" w:rsidRDefault="00961BF7">
                            <w:pPr>
                              <w:rPr>
                                <w:b/>
                                <w:bCs/>
                                <w:i/>
                                <w:iCs/>
                                <w:color w:val="FFFFFF"/>
                              </w:rPr>
                            </w:pPr>
                            <w:r w:rsidRPr="00F34AD0">
                              <w:rPr>
                                <w:b/>
                                <w:bCs/>
                                <w:i/>
                                <w:iCs/>
                                <w:color w:val="FFFFFF"/>
                              </w:rPr>
                              <w:t xml:space="preserve">For larger agencies different staff members maybe assigned to the various positions on the COOP Team. But smaller agencies may not have the staff to assigned </w:t>
                            </w:r>
                            <w:r w:rsidRPr="00961BF7">
                              <w:rPr>
                                <w:b/>
                                <w:bCs/>
                                <w:i/>
                                <w:iCs/>
                                <w:color w:val="FFFFFF"/>
                              </w:rPr>
                              <w:t>different staff members to the various positions on the COOP Team</w:t>
                            </w:r>
                            <w:r>
                              <w:rPr>
                                <w:b/>
                                <w:bCs/>
                                <w:i/>
                                <w:iCs/>
                                <w:color w:val="FFFFFF"/>
                              </w:rPr>
                              <w:t xml:space="preserve">. If this is the case an agency may assign the same staff member to the </w:t>
                            </w:r>
                            <w:r w:rsidRPr="00961BF7">
                              <w:rPr>
                                <w:b/>
                                <w:bCs/>
                                <w:i/>
                                <w:iCs/>
                                <w:color w:val="FFFFFF"/>
                              </w:rPr>
                              <w:t>various positions on the COOP Team</w:t>
                            </w:r>
                            <w:r>
                              <w:rPr>
                                <w:b/>
                                <w:bCs/>
                                <w:i/>
                                <w:iCs/>
                                <w:color w:val="FFFFFF"/>
                              </w:rPr>
                              <w:t xml:space="preserve">. But it is important to note that even with one staff member </w:t>
                            </w:r>
                            <w:r w:rsidRPr="00961BF7">
                              <w:rPr>
                                <w:b/>
                                <w:bCs/>
                                <w:i/>
                                <w:iCs/>
                                <w:color w:val="FFFFFF"/>
                              </w:rPr>
                              <w:t>assigned</w:t>
                            </w:r>
                            <w:r>
                              <w:rPr>
                                <w:b/>
                                <w:bCs/>
                                <w:i/>
                                <w:iCs/>
                                <w:color w:val="FFFFFF"/>
                              </w:rPr>
                              <w:t xml:space="preserve"> to the </w:t>
                            </w:r>
                            <w:r w:rsidRPr="00961BF7">
                              <w:rPr>
                                <w:b/>
                                <w:bCs/>
                                <w:i/>
                                <w:iCs/>
                                <w:color w:val="FFFFFF"/>
                              </w:rPr>
                              <w:t>various positions on the COOP Team</w:t>
                            </w:r>
                            <w:r>
                              <w:rPr>
                                <w:b/>
                                <w:bCs/>
                                <w:i/>
                                <w:iCs/>
                                <w:color w:val="FFFFFF"/>
                              </w:rPr>
                              <w:t xml:space="preserve">, that person is responsible to carry out all the </w:t>
                            </w:r>
                            <w:r w:rsidR="00157EA4" w:rsidRPr="00F34AD0">
                              <w:rPr>
                                <w:b/>
                                <w:bCs/>
                                <w:i/>
                                <w:iCs/>
                                <w:color w:val="FFFFFF"/>
                              </w:rPr>
                              <w:t xml:space="preserve">responsibilities of each </w:t>
                            </w:r>
                            <w:r w:rsidR="00157EA4" w:rsidRPr="00157EA4">
                              <w:rPr>
                                <w:b/>
                                <w:bCs/>
                                <w:i/>
                                <w:iCs/>
                                <w:color w:val="FFFFFF"/>
                              </w:rPr>
                              <w:t>COOP Team</w:t>
                            </w:r>
                            <w:r w:rsidR="00157EA4">
                              <w:rPr>
                                <w:b/>
                                <w:bCs/>
                                <w:i/>
                                <w:iCs/>
                                <w:color w:val="FFFFFF"/>
                              </w:rPr>
                              <w:t xml:space="preserve"> position.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9FF32" id="Text Box 16" o:spid="_x0000_s1030" type="#_x0000_t202" style="position:absolute;margin-left:335.65pt;margin-top:30.5pt;width:195.75pt;height:226.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" fillcolor="#0070c0" strokecolor="#2f5496 [2404]" strokeweight="1.5pt">
                <v:textbox>
                  <w:txbxContent>
                    <w:p w14:paraId="5FCDD9A6" w14:textId="77777777" w:rsidR="009D057C" w:rsidRPr="00F34AD0" w:rsidRDefault="00961BF7">
                      <w:pPr>
                        <w:rPr>
                          <w:b/>
                          <w:bCs/>
                          <w:i/>
                          <w:iCs/>
                          <w:color w:val="FFFFFF"/>
                        </w:rPr>
                      </w:pPr>
                      <w:r w:rsidRPr="00F34AD0">
                        <w:rPr>
                          <w:b/>
                          <w:bCs/>
                          <w:i/>
                          <w:iCs/>
                          <w:color w:val="FFFFFF"/>
                          <w:sz w:val="32"/>
                          <w:szCs w:val="32"/>
                        </w:rPr>
                        <w:t>A</w:t>
                      </w:r>
                      <w:r w:rsidRPr="00F34AD0">
                        <w:rPr>
                          <w:b/>
                          <w:bCs/>
                          <w:i/>
                          <w:iCs/>
                          <w:color w:val="FFFFFF"/>
                        </w:rPr>
                        <w:t>gency COOP Team Composition:</w:t>
                      </w:r>
                    </w:p>
                    <w:p w14:paraId="7723AAA4" w14:textId="77777777" w:rsidR="00961BF7" w:rsidRPr="00F34AD0" w:rsidRDefault="00961BF7">
                      <w:pPr>
                        <w:rPr>
                          <w:b/>
                          <w:bCs/>
                          <w:i/>
                          <w:iCs/>
                          <w:color w:val="FFFFFF"/>
                        </w:rPr>
                      </w:pPr>
                    </w:p>
                    <w:p w14:paraId="2E5640A7" w14:textId="77777777" w:rsidR="00961BF7" w:rsidRPr="00F34AD0" w:rsidRDefault="00961BF7">
                      <w:pPr>
                        <w:rPr>
                          <w:b/>
                          <w:bCs/>
                          <w:i/>
                          <w:iCs/>
                          <w:color w:val="FFFFFF"/>
                        </w:rPr>
                      </w:pPr>
                      <w:r w:rsidRPr="00F34AD0">
                        <w:rPr>
                          <w:b/>
                          <w:bCs/>
                          <w:i/>
                          <w:iCs/>
                          <w:color w:val="FFFFFF"/>
                        </w:rPr>
                        <w:t xml:space="preserve">For larger agencies different staff members maybe assigned to the various positions on the COOP Team. But smaller agencies may not have the staff to assigned </w:t>
                      </w:r>
                      <w:r w:rsidRPr="00961BF7">
                        <w:rPr>
                          <w:b/>
                          <w:bCs/>
                          <w:i/>
                          <w:iCs/>
                          <w:color w:val="FFFFFF"/>
                        </w:rPr>
                        <w:t>different staff members to the various positions on the COOP Team</w:t>
                      </w:r>
                      <w:r>
                        <w:rPr>
                          <w:b/>
                          <w:bCs/>
                          <w:i/>
                          <w:iCs/>
                          <w:color w:val="FFFFFF"/>
                        </w:rPr>
                        <w:t xml:space="preserve">. If this is the case an agency may assign the same staff member to the </w:t>
                      </w:r>
                      <w:r w:rsidRPr="00961BF7">
                        <w:rPr>
                          <w:b/>
                          <w:bCs/>
                          <w:i/>
                          <w:iCs/>
                          <w:color w:val="FFFFFF"/>
                        </w:rPr>
                        <w:t>various positions on the COOP Team</w:t>
                      </w:r>
                      <w:r>
                        <w:rPr>
                          <w:b/>
                          <w:bCs/>
                          <w:i/>
                          <w:iCs/>
                          <w:color w:val="FFFFFF"/>
                        </w:rPr>
                        <w:t xml:space="preserve">. But it is important to note that even with one staff member </w:t>
                      </w:r>
                      <w:r w:rsidRPr="00961BF7">
                        <w:rPr>
                          <w:b/>
                          <w:bCs/>
                          <w:i/>
                          <w:iCs/>
                          <w:color w:val="FFFFFF"/>
                        </w:rPr>
                        <w:t>assigned</w:t>
                      </w:r>
                      <w:r>
                        <w:rPr>
                          <w:b/>
                          <w:bCs/>
                          <w:i/>
                          <w:iCs/>
                          <w:color w:val="FFFFFF"/>
                        </w:rPr>
                        <w:t xml:space="preserve"> to the </w:t>
                      </w:r>
                      <w:r w:rsidRPr="00961BF7">
                        <w:rPr>
                          <w:b/>
                          <w:bCs/>
                          <w:i/>
                          <w:iCs/>
                          <w:color w:val="FFFFFF"/>
                        </w:rPr>
                        <w:t>various positions on the COOP Team</w:t>
                      </w:r>
                      <w:r>
                        <w:rPr>
                          <w:b/>
                          <w:bCs/>
                          <w:i/>
                          <w:iCs/>
                          <w:color w:val="FFFFFF"/>
                        </w:rPr>
                        <w:t xml:space="preserve">, that person is responsible to carry out all the </w:t>
                      </w:r>
                      <w:r w:rsidR="00157EA4" w:rsidRPr="00F34AD0">
                        <w:rPr>
                          <w:b/>
                          <w:bCs/>
                          <w:i/>
                          <w:iCs/>
                          <w:color w:val="FFFFFF"/>
                        </w:rPr>
                        <w:t xml:space="preserve">responsibilities of each </w:t>
                      </w:r>
                      <w:r w:rsidR="00157EA4" w:rsidRPr="00157EA4">
                        <w:rPr>
                          <w:b/>
                          <w:bCs/>
                          <w:i/>
                          <w:iCs/>
                          <w:color w:val="FFFFFF"/>
                        </w:rPr>
                        <w:t>COOP Team</w:t>
                      </w:r>
                      <w:r w:rsidR="00157EA4">
                        <w:rPr>
                          <w:b/>
                          <w:bCs/>
                          <w:i/>
                          <w:iCs/>
                          <w:color w:val="FFFFFF"/>
                        </w:rPr>
                        <w:t xml:space="preserve"> position.</w:t>
                      </w:r>
                    </w:p>
                  </w:txbxContent>
                </v:textbox>
              </v:shape>
            </w:pict>
          </mc:Fallback>
        </mc:AlternateContent>
      </w:r>
      <w:r w:rsidR="00A87262" w:rsidRPr="00AD4995">
        <w:t xml:space="preserve">Detailed roles and responsibilities of the team members of the </w:t>
      </w:r>
      <w:r w:rsidR="003A545F" w:rsidRPr="00AD4995">
        <w:t>Agency</w:t>
      </w:r>
      <w:r w:rsidR="00A87262" w:rsidRPr="00AD4995">
        <w:t xml:space="preserve"> Continuity Team are described in this section.</w:t>
      </w:r>
    </w:p>
    <w:p w14:paraId="4B733ABB" w14:textId="77777777" w:rsidR="00A87262" w:rsidRDefault="00A87262" w:rsidP="00A87262">
      <w:pPr>
        <w:spacing w:after="200" w:line="276" w:lineRule="auto"/>
      </w:pPr>
    </w:p>
    <w:p w14:paraId="3084E3C3" w14:textId="77777777" w:rsidR="002944C4" w:rsidRDefault="00A87262" w:rsidP="000C5BB2">
      <w:pPr>
        <w:pStyle w:val="Heading3"/>
      </w:pPr>
      <w:r>
        <w:br w:type="page"/>
      </w:r>
    </w:p>
    <w:p w14:paraId="1EA104A8" w14:textId="77777777" w:rsidR="00A87262" w:rsidRPr="00884A38" w:rsidRDefault="003A545F" w:rsidP="00A87262">
      <w:pPr>
        <w:pStyle w:val="Heading2"/>
      </w:pPr>
      <w:bookmarkStart w:id="23" w:name="_Toc143767139"/>
      <w:r w:rsidRPr="00884A38">
        <w:lastRenderedPageBreak/>
        <w:t>Agency</w:t>
      </w:r>
      <w:r w:rsidR="00A87262" w:rsidRPr="00884A38">
        <w:t xml:space="preserve"> Head</w:t>
      </w:r>
      <w:bookmarkEnd w:id="23"/>
      <w:r w:rsidR="00A87262" w:rsidRPr="00884A38">
        <w:t xml:space="preserve"> </w:t>
      </w:r>
    </w:p>
    <w:p w14:paraId="223C6A03" w14:textId="77777777" w:rsidR="00A87262" w:rsidRPr="00AD4995" w:rsidRDefault="00A87262" w:rsidP="00A87262">
      <w:pPr>
        <w:spacing w:after="200" w:line="276" w:lineRule="auto"/>
      </w:pPr>
      <w:r w:rsidRPr="00AD4995">
        <w:t xml:space="preserve">The </w:t>
      </w:r>
      <w:r w:rsidR="003A545F" w:rsidRPr="00AD4995">
        <w:t>Agency</w:t>
      </w:r>
      <w:r w:rsidRPr="00AD4995">
        <w:t xml:space="preserve"> Head is responsible for the </w:t>
      </w:r>
      <w:r w:rsidR="003A545F" w:rsidRPr="00AD4995">
        <w:t>Agency</w:t>
      </w:r>
      <w:r w:rsidRPr="00AD4995">
        <w:t xml:space="preserve">’s </w:t>
      </w:r>
      <w:r w:rsidR="00AD4995" w:rsidRPr="00AD4995">
        <w:t>overall COOP</w:t>
      </w:r>
      <w:r w:rsidRPr="00AD4995">
        <w:t xml:space="preserve"> efforts and decisions related to this effort. This person’s primary role will be to oversee the </w:t>
      </w:r>
      <w:r w:rsidR="00AD4995" w:rsidRPr="00AD4995">
        <w:t>COOP</w:t>
      </w:r>
      <w:r w:rsidRPr="00AD4995">
        <w:t xml:space="preserve"> process.  </w:t>
      </w:r>
    </w:p>
    <w:p w14:paraId="02BBCBC9" w14:textId="77777777" w:rsidR="00A87262" w:rsidRPr="00AD4995" w:rsidRDefault="00A87262" w:rsidP="00A87262">
      <w:pPr>
        <w:pStyle w:val="Heading3"/>
      </w:pPr>
      <w:r w:rsidRPr="00AD4995">
        <w:t>Role and Responsibilities</w:t>
      </w:r>
    </w:p>
    <w:p w14:paraId="79859790" w14:textId="77777777" w:rsidR="00A87262" w:rsidRPr="00AD4995" w:rsidRDefault="00A87262" w:rsidP="00A87262">
      <w:pPr>
        <w:pStyle w:val="ListParagraph"/>
        <w:numPr>
          <w:ilvl w:val="0"/>
          <w:numId w:val="2"/>
        </w:numPr>
        <w:spacing w:after="120"/>
      </w:pPr>
      <w:r w:rsidRPr="00AD4995">
        <w:t xml:space="preserve">Approves </w:t>
      </w:r>
      <w:r w:rsidR="003A545F" w:rsidRPr="00AD4995">
        <w:t>Agency</w:t>
      </w:r>
      <w:r w:rsidRPr="00AD4995">
        <w:t xml:space="preserve">’s </w:t>
      </w:r>
      <w:r w:rsidR="00AD4995" w:rsidRPr="00AD4995">
        <w:t>COOP</w:t>
      </w:r>
      <w:r w:rsidRPr="00AD4995">
        <w:t xml:space="preserve"> Plan.</w:t>
      </w:r>
    </w:p>
    <w:p w14:paraId="15145C57" w14:textId="07B245B9" w:rsidR="00A87262" w:rsidRPr="00AD4995" w:rsidRDefault="00A87262" w:rsidP="00A87262">
      <w:pPr>
        <w:pStyle w:val="ListParagraph"/>
        <w:numPr>
          <w:ilvl w:val="0"/>
          <w:numId w:val="2"/>
        </w:numPr>
        <w:spacing w:after="120"/>
      </w:pPr>
      <w:r w:rsidRPr="00AD4995">
        <w:t>Make</w:t>
      </w:r>
      <w:r w:rsidR="00B65AB0">
        <w:t>s</w:t>
      </w:r>
      <w:r w:rsidRPr="00AD4995">
        <w:t xml:space="preserve"> the determination that an incident/disaster has occurred and trigger the </w:t>
      </w:r>
      <w:r w:rsidR="00AD4995" w:rsidRPr="00AD4995">
        <w:t>COOP</w:t>
      </w:r>
      <w:r w:rsidRPr="00AD4995">
        <w:t xml:space="preserve"> Plan and related processes.</w:t>
      </w:r>
    </w:p>
    <w:p w14:paraId="492724BC" w14:textId="5D297870" w:rsidR="00A87262" w:rsidRPr="00AD4995" w:rsidRDefault="00A87262" w:rsidP="00A87262">
      <w:pPr>
        <w:pStyle w:val="ListParagraph"/>
        <w:numPr>
          <w:ilvl w:val="0"/>
          <w:numId w:val="2"/>
        </w:numPr>
        <w:spacing w:after="120"/>
      </w:pPr>
      <w:r w:rsidRPr="00AD4995">
        <w:t>Initiate</w:t>
      </w:r>
      <w:r w:rsidR="00B65AB0">
        <w:t>s</w:t>
      </w:r>
      <w:r w:rsidRPr="00AD4995">
        <w:t xml:space="preserve"> the </w:t>
      </w:r>
      <w:r w:rsidR="00AD4995" w:rsidRPr="00AD4995">
        <w:t>Continuity Team</w:t>
      </w:r>
      <w:r w:rsidRPr="00AD4995">
        <w:t xml:space="preserve"> Call Tree.</w:t>
      </w:r>
    </w:p>
    <w:p w14:paraId="7DB923CC" w14:textId="77777777" w:rsidR="00A87262" w:rsidRPr="00AD4995" w:rsidRDefault="00A87262" w:rsidP="00A87262">
      <w:pPr>
        <w:pStyle w:val="ListParagraph"/>
        <w:numPr>
          <w:ilvl w:val="0"/>
          <w:numId w:val="2"/>
        </w:numPr>
        <w:spacing w:after="120"/>
      </w:pPr>
      <w:r w:rsidRPr="00AD4995">
        <w:t xml:space="preserve">Works with the </w:t>
      </w:r>
      <w:r w:rsidR="003A545F" w:rsidRPr="00AD4995">
        <w:t>Agency</w:t>
      </w:r>
      <w:r w:rsidRPr="00AD4995">
        <w:t xml:space="preserve"> </w:t>
      </w:r>
      <w:r w:rsidR="00AD4995" w:rsidRPr="00AD4995">
        <w:t xml:space="preserve">Continuity </w:t>
      </w:r>
      <w:r w:rsidRPr="00AD4995">
        <w:t>Coordinator to ensure continuity plans are implemented.</w:t>
      </w:r>
    </w:p>
    <w:p w14:paraId="429F51B4" w14:textId="77777777" w:rsidR="00A87262" w:rsidRPr="00AD4995" w:rsidRDefault="00A87262" w:rsidP="00A87262">
      <w:pPr>
        <w:pStyle w:val="ListParagraph"/>
        <w:numPr>
          <w:ilvl w:val="0"/>
          <w:numId w:val="2"/>
        </w:numPr>
        <w:spacing w:after="120"/>
      </w:pPr>
      <w:r w:rsidRPr="00AD4995">
        <w:t>Provides guidance in response efforts</w:t>
      </w:r>
      <w:r w:rsidR="003D4EB7">
        <w:t>.</w:t>
      </w:r>
    </w:p>
    <w:p w14:paraId="750E4552" w14:textId="77777777" w:rsidR="00A87262" w:rsidRDefault="00A87262" w:rsidP="00A87262">
      <w:pPr>
        <w:pStyle w:val="Heading3"/>
      </w:pPr>
      <w:r w:rsidRPr="00AD4995">
        <w:t>Contact Information</w:t>
      </w:r>
    </w:p>
    <w:p w14:paraId="3F866050" w14:textId="77777777" w:rsidR="00A87262" w:rsidRDefault="00A87262" w:rsidP="00A87262">
      <w:pPr>
        <w:spacing w:after="200" w:line="276" w:lineRule="auto"/>
      </w:pPr>
      <w:r>
        <w:rPr>
          <w:highlight w:val="lightGray"/>
        </w:rPr>
        <w:t>Add or delete rows as needed.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60"/>
        <w:gridCol w:w="2520"/>
        <w:gridCol w:w="1800"/>
        <w:gridCol w:w="1800"/>
        <w:gridCol w:w="1800"/>
      </w:tblGrid>
      <w:tr w:rsidR="00A87262" w14:paraId="6B641BD4" w14:textId="77777777" w:rsidTr="00D42506">
        <w:tc>
          <w:tcPr>
            <w:tcW w:w="2160" w:type="dxa"/>
            <w:shd w:val="clear" w:color="auto" w:fill="0070C0"/>
            <w:vAlign w:val="center"/>
          </w:tcPr>
          <w:p w14:paraId="2129AAEA" w14:textId="77777777" w:rsidR="00A87262" w:rsidRPr="00030319" w:rsidRDefault="00A87262" w:rsidP="00D42506">
            <w:pPr>
              <w:spacing w:before="120" w:after="120"/>
              <w:jc w:val="center"/>
              <w:rPr>
                <w:b/>
                <w:color w:val="FFFFFF"/>
              </w:rPr>
            </w:pPr>
            <w:r w:rsidRPr="00030319">
              <w:rPr>
                <w:b/>
                <w:color w:val="FFFFFF"/>
              </w:rPr>
              <w:t>Name</w:t>
            </w:r>
          </w:p>
        </w:tc>
        <w:tc>
          <w:tcPr>
            <w:tcW w:w="2520" w:type="dxa"/>
            <w:shd w:val="clear" w:color="auto" w:fill="0070C0"/>
            <w:vAlign w:val="center"/>
          </w:tcPr>
          <w:p w14:paraId="568EA248" w14:textId="77777777" w:rsidR="00A87262" w:rsidRPr="00030319" w:rsidRDefault="00A87262" w:rsidP="00D42506">
            <w:pPr>
              <w:spacing w:before="120" w:after="120"/>
              <w:jc w:val="center"/>
              <w:rPr>
                <w:b/>
                <w:color w:val="FFFFFF"/>
              </w:rPr>
            </w:pPr>
            <w:r w:rsidRPr="00030319">
              <w:rPr>
                <w:b/>
                <w:color w:val="FFFFFF"/>
              </w:rPr>
              <w:t>Role/Title</w:t>
            </w:r>
          </w:p>
        </w:tc>
        <w:tc>
          <w:tcPr>
            <w:tcW w:w="1800" w:type="dxa"/>
            <w:shd w:val="clear" w:color="auto" w:fill="0070C0"/>
            <w:vAlign w:val="center"/>
          </w:tcPr>
          <w:p w14:paraId="38F484BD" w14:textId="77777777" w:rsidR="00A87262" w:rsidRPr="00030319" w:rsidRDefault="00A87262" w:rsidP="00D42506">
            <w:pPr>
              <w:spacing w:before="120" w:after="120"/>
              <w:jc w:val="center"/>
              <w:rPr>
                <w:b/>
                <w:color w:val="FFFFFF"/>
              </w:rPr>
            </w:pPr>
            <w:r w:rsidRPr="00030319">
              <w:rPr>
                <w:b/>
                <w:color w:val="FFFFFF"/>
              </w:rPr>
              <w:t>Work Phone Number</w:t>
            </w:r>
          </w:p>
        </w:tc>
        <w:tc>
          <w:tcPr>
            <w:tcW w:w="1800" w:type="dxa"/>
            <w:shd w:val="clear" w:color="auto" w:fill="0070C0"/>
            <w:vAlign w:val="center"/>
          </w:tcPr>
          <w:p w14:paraId="179525AC" w14:textId="77777777" w:rsidR="00A87262" w:rsidRPr="00030319" w:rsidRDefault="00A87262" w:rsidP="00D42506">
            <w:pPr>
              <w:spacing w:before="120" w:after="120"/>
              <w:jc w:val="center"/>
              <w:rPr>
                <w:b/>
                <w:color w:val="FFFFFF"/>
              </w:rPr>
            </w:pPr>
            <w:r w:rsidRPr="00030319">
              <w:rPr>
                <w:b/>
                <w:color w:val="FFFFFF"/>
              </w:rPr>
              <w:t>Home Phone Number</w:t>
            </w:r>
          </w:p>
        </w:tc>
        <w:tc>
          <w:tcPr>
            <w:tcW w:w="1800" w:type="dxa"/>
            <w:shd w:val="clear" w:color="auto" w:fill="0070C0"/>
            <w:vAlign w:val="center"/>
          </w:tcPr>
          <w:p w14:paraId="4FD2F73F" w14:textId="77777777" w:rsidR="00A87262" w:rsidRPr="00030319" w:rsidRDefault="00A87262" w:rsidP="00D42506">
            <w:pPr>
              <w:spacing w:before="120" w:after="120"/>
              <w:jc w:val="center"/>
              <w:rPr>
                <w:b/>
                <w:color w:val="FFFFFF"/>
              </w:rPr>
            </w:pPr>
            <w:r w:rsidRPr="00030319">
              <w:rPr>
                <w:b/>
                <w:color w:val="FFFFFF"/>
              </w:rPr>
              <w:t>Mobile Phone Number</w:t>
            </w:r>
          </w:p>
        </w:tc>
      </w:tr>
      <w:tr w:rsidR="00A87262" w14:paraId="6BFDB66F" w14:textId="77777777" w:rsidTr="00D42506">
        <w:tc>
          <w:tcPr>
            <w:tcW w:w="2160" w:type="dxa"/>
            <w:vAlign w:val="center"/>
          </w:tcPr>
          <w:p w14:paraId="7A8C7C16" w14:textId="77777777" w:rsidR="00A87262" w:rsidRPr="00CE3D78" w:rsidRDefault="00A87262" w:rsidP="00D42506">
            <w:pPr>
              <w:spacing w:before="120" w:after="120"/>
              <w:rPr>
                <w:i/>
              </w:rPr>
            </w:pPr>
            <w:r w:rsidRPr="00F82A12">
              <w:rPr>
                <w:i/>
                <w:highlight w:val="green"/>
              </w:rPr>
              <w:t>[name]</w:t>
            </w:r>
          </w:p>
        </w:tc>
        <w:tc>
          <w:tcPr>
            <w:tcW w:w="2520" w:type="dxa"/>
            <w:vAlign w:val="center"/>
          </w:tcPr>
          <w:p w14:paraId="7A8163BB" w14:textId="77777777" w:rsidR="00A87262" w:rsidRPr="00CE3D78" w:rsidRDefault="00A87262" w:rsidP="00D42506">
            <w:pPr>
              <w:spacing w:before="120" w:after="120"/>
              <w:rPr>
                <w:i/>
              </w:rPr>
            </w:pPr>
          </w:p>
        </w:tc>
        <w:tc>
          <w:tcPr>
            <w:tcW w:w="1800" w:type="dxa"/>
            <w:vAlign w:val="center"/>
          </w:tcPr>
          <w:p w14:paraId="50DBF3FE" w14:textId="77777777" w:rsidR="00A87262" w:rsidRPr="00CE3D78" w:rsidRDefault="00A87262" w:rsidP="00D42506">
            <w:pPr>
              <w:spacing w:before="120" w:after="120"/>
              <w:rPr>
                <w:i/>
              </w:rPr>
            </w:pPr>
          </w:p>
        </w:tc>
        <w:tc>
          <w:tcPr>
            <w:tcW w:w="1800" w:type="dxa"/>
            <w:vAlign w:val="center"/>
          </w:tcPr>
          <w:p w14:paraId="212C493E" w14:textId="77777777" w:rsidR="00A87262" w:rsidRPr="00CE3D78" w:rsidRDefault="00A87262" w:rsidP="00D42506">
            <w:pPr>
              <w:spacing w:before="120" w:after="120"/>
              <w:rPr>
                <w:i/>
              </w:rPr>
            </w:pPr>
          </w:p>
        </w:tc>
        <w:tc>
          <w:tcPr>
            <w:tcW w:w="1800" w:type="dxa"/>
            <w:vAlign w:val="center"/>
          </w:tcPr>
          <w:p w14:paraId="3B028D91" w14:textId="77777777" w:rsidR="00A87262" w:rsidRPr="00CE3D78" w:rsidRDefault="00A87262" w:rsidP="00D42506">
            <w:pPr>
              <w:spacing w:before="120" w:after="120"/>
              <w:rPr>
                <w:i/>
              </w:rPr>
            </w:pPr>
          </w:p>
        </w:tc>
      </w:tr>
      <w:tr w:rsidR="00A87262" w14:paraId="5FC22981" w14:textId="77777777" w:rsidTr="00D42506">
        <w:tc>
          <w:tcPr>
            <w:tcW w:w="2160" w:type="dxa"/>
            <w:vAlign w:val="center"/>
          </w:tcPr>
          <w:p w14:paraId="7F4CBA74" w14:textId="77777777" w:rsidR="00A87262" w:rsidRPr="00CE3D78" w:rsidRDefault="00A87262" w:rsidP="00D42506">
            <w:pPr>
              <w:spacing w:before="120" w:after="120"/>
              <w:rPr>
                <w:i/>
              </w:rPr>
            </w:pPr>
            <w:r w:rsidRPr="00CE3D78">
              <w:rPr>
                <w:i/>
              </w:rPr>
              <w:t xml:space="preserve">Alternate: </w:t>
            </w:r>
            <w:r w:rsidRPr="00F82A12">
              <w:rPr>
                <w:i/>
                <w:highlight w:val="green"/>
              </w:rPr>
              <w:t>[name]</w:t>
            </w:r>
          </w:p>
        </w:tc>
        <w:tc>
          <w:tcPr>
            <w:tcW w:w="2520" w:type="dxa"/>
            <w:vAlign w:val="center"/>
          </w:tcPr>
          <w:p w14:paraId="3D99F757" w14:textId="77777777" w:rsidR="00A87262" w:rsidRPr="00CE3D78" w:rsidRDefault="00A87262" w:rsidP="00D42506">
            <w:pPr>
              <w:spacing w:before="120" w:after="120"/>
              <w:rPr>
                <w:i/>
              </w:rPr>
            </w:pPr>
          </w:p>
        </w:tc>
        <w:tc>
          <w:tcPr>
            <w:tcW w:w="1800" w:type="dxa"/>
            <w:vAlign w:val="center"/>
          </w:tcPr>
          <w:p w14:paraId="56B2A08B" w14:textId="77777777" w:rsidR="00A87262" w:rsidRPr="00CE3D78" w:rsidRDefault="00A87262" w:rsidP="00D42506">
            <w:pPr>
              <w:spacing w:before="120" w:after="120"/>
              <w:rPr>
                <w:i/>
              </w:rPr>
            </w:pPr>
          </w:p>
        </w:tc>
        <w:tc>
          <w:tcPr>
            <w:tcW w:w="1800" w:type="dxa"/>
            <w:vAlign w:val="center"/>
          </w:tcPr>
          <w:p w14:paraId="1DC5C978" w14:textId="77777777" w:rsidR="00A87262" w:rsidRPr="00CE3D78" w:rsidRDefault="00A87262" w:rsidP="00D42506">
            <w:pPr>
              <w:spacing w:before="120" w:after="120"/>
              <w:rPr>
                <w:i/>
              </w:rPr>
            </w:pPr>
          </w:p>
        </w:tc>
        <w:tc>
          <w:tcPr>
            <w:tcW w:w="1800" w:type="dxa"/>
            <w:vAlign w:val="center"/>
          </w:tcPr>
          <w:p w14:paraId="47CEB352" w14:textId="77777777" w:rsidR="00A87262" w:rsidRPr="00CE3D78" w:rsidRDefault="00A87262" w:rsidP="00D42506">
            <w:pPr>
              <w:spacing w:before="120" w:after="120"/>
              <w:rPr>
                <w:i/>
              </w:rPr>
            </w:pPr>
          </w:p>
        </w:tc>
      </w:tr>
    </w:tbl>
    <w:p w14:paraId="36BF161A" w14:textId="77777777" w:rsidR="00A87262" w:rsidRDefault="00A87262" w:rsidP="00A87262"/>
    <w:p w14:paraId="5BBFADEC" w14:textId="77777777" w:rsidR="00A87262" w:rsidRDefault="00A87262" w:rsidP="00A87262"/>
    <w:p w14:paraId="638025B4" w14:textId="77777777" w:rsidR="00A87262" w:rsidRDefault="00A87262" w:rsidP="00A87262">
      <w:pPr>
        <w:pStyle w:val="Heading2"/>
      </w:pPr>
      <w:r>
        <w:br w:type="page"/>
      </w:r>
      <w:bookmarkStart w:id="24" w:name="_Toc143767140"/>
      <w:r w:rsidR="00884A38">
        <w:lastRenderedPageBreak/>
        <w:t>Continuity Coordinator</w:t>
      </w:r>
      <w:bookmarkEnd w:id="24"/>
    </w:p>
    <w:p w14:paraId="4633449B" w14:textId="77777777" w:rsidR="00A87262" w:rsidRPr="00DB72BF" w:rsidRDefault="00A87262" w:rsidP="00A87262">
      <w:pPr>
        <w:spacing w:after="200" w:line="276" w:lineRule="auto"/>
      </w:pPr>
      <w:r w:rsidRPr="00884A38">
        <w:t xml:space="preserve">The </w:t>
      </w:r>
      <w:r w:rsidR="003A545F" w:rsidRPr="00884A38">
        <w:t>Agency</w:t>
      </w:r>
      <w:r w:rsidR="00884A38" w:rsidRPr="00884A38">
        <w:t>’s</w:t>
      </w:r>
      <w:r w:rsidR="0062319C">
        <w:t xml:space="preserve"> </w:t>
      </w:r>
      <w:r w:rsidR="00884A38">
        <w:t>Continuity Coordinator</w:t>
      </w:r>
      <w:r>
        <w:t xml:space="preserve"> is responsible for the </w:t>
      </w:r>
      <w:r w:rsidRPr="00884A38">
        <w:t xml:space="preserve">overall </w:t>
      </w:r>
      <w:r w:rsidR="003A545F" w:rsidRPr="00884A38">
        <w:t>Agency</w:t>
      </w:r>
      <w:r w:rsidRPr="00884A38">
        <w:t xml:space="preserve"> </w:t>
      </w:r>
      <w:r w:rsidR="0062319C" w:rsidRPr="00884A38">
        <w:t>COOP</w:t>
      </w:r>
      <w:r>
        <w:t xml:space="preserve"> Plan (including development, activation, </w:t>
      </w:r>
      <w:r w:rsidRPr="00DB72BF">
        <w:t>maintenance</w:t>
      </w:r>
      <w:r>
        <w:t>, and testing/</w:t>
      </w:r>
      <w:r w:rsidRPr="00DB72BF">
        <w:t>exercising). This person’s</w:t>
      </w:r>
      <w:r w:rsidRPr="00CE3D78">
        <w:t xml:space="preserve"> primary role </w:t>
      </w:r>
      <w:r>
        <w:t>during an incident/disaster is</w:t>
      </w:r>
      <w:r w:rsidRPr="00CE3D78">
        <w:t xml:space="preserve"> </w:t>
      </w:r>
      <w:r w:rsidRPr="00DB72BF">
        <w:t xml:space="preserve">to provide guidance </w:t>
      </w:r>
      <w:r>
        <w:t xml:space="preserve">and leadership </w:t>
      </w:r>
      <w:r w:rsidRPr="00DB72BF">
        <w:t xml:space="preserve">for the </w:t>
      </w:r>
      <w:r w:rsidR="003A545F" w:rsidRPr="00884A38">
        <w:t>Agency</w:t>
      </w:r>
      <w:r w:rsidRPr="00884A38">
        <w:t xml:space="preserve">’s </w:t>
      </w:r>
      <w:r w:rsidR="0062319C" w:rsidRPr="00884A38">
        <w:t>continuity</w:t>
      </w:r>
      <w:r w:rsidRPr="00DB72BF">
        <w:t xml:space="preserve"> process</w:t>
      </w:r>
      <w:r w:rsidR="0062319C">
        <w:t>es</w:t>
      </w:r>
      <w:r w:rsidRPr="00DB72BF">
        <w:t xml:space="preserve">. </w:t>
      </w:r>
    </w:p>
    <w:p w14:paraId="37DBBC76" w14:textId="77777777" w:rsidR="00A87262" w:rsidRPr="007A69FB" w:rsidRDefault="00A87262" w:rsidP="00A87262">
      <w:pPr>
        <w:pStyle w:val="Heading3"/>
      </w:pPr>
      <w:r w:rsidRPr="007A69FB">
        <w:t>Role and Responsibilities</w:t>
      </w:r>
    </w:p>
    <w:p w14:paraId="03D9BFA8" w14:textId="77E65B80" w:rsidR="00A87262" w:rsidRPr="00B67E0B" w:rsidRDefault="00A87262" w:rsidP="00A87262">
      <w:pPr>
        <w:pStyle w:val="ListParagraph"/>
        <w:numPr>
          <w:ilvl w:val="0"/>
          <w:numId w:val="2"/>
        </w:numPr>
        <w:spacing w:after="120"/>
        <w:rPr>
          <w:i/>
        </w:rPr>
      </w:pPr>
      <w:r>
        <w:t>Oversee the d</w:t>
      </w:r>
      <w:r w:rsidRPr="00B67E0B">
        <w:t>evelop</w:t>
      </w:r>
      <w:r>
        <w:t>ment</w:t>
      </w:r>
      <w:r w:rsidRPr="00B67E0B">
        <w:t xml:space="preserve"> and </w:t>
      </w:r>
      <w:r w:rsidRPr="00DB72BF">
        <w:t>maintenance</w:t>
      </w:r>
      <w:r w:rsidRPr="00B67E0B">
        <w:t xml:space="preserve"> </w:t>
      </w:r>
      <w:r w:rsidR="00BA2B08">
        <w:t xml:space="preserve">of </w:t>
      </w:r>
      <w:r w:rsidRPr="00884A38">
        <w:t>the</w:t>
      </w:r>
      <w:r w:rsidR="00BA2B08">
        <w:t xml:space="preserve"> </w:t>
      </w:r>
      <w:r w:rsidR="003A545F" w:rsidRPr="00884A38">
        <w:t>Agency</w:t>
      </w:r>
      <w:r w:rsidRPr="00884A38">
        <w:t xml:space="preserve">’s </w:t>
      </w:r>
      <w:r w:rsidR="0062319C" w:rsidRPr="00884A38">
        <w:t>COOP</w:t>
      </w:r>
      <w:r w:rsidRPr="00884A38">
        <w:t xml:space="preserve"> Plan.</w:t>
      </w:r>
    </w:p>
    <w:p w14:paraId="539A39C4" w14:textId="77777777" w:rsidR="00A87262" w:rsidRPr="00884A38" w:rsidRDefault="00A87262" w:rsidP="00A87262">
      <w:pPr>
        <w:pStyle w:val="ListParagraph"/>
        <w:numPr>
          <w:ilvl w:val="0"/>
          <w:numId w:val="2"/>
        </w:numPr>
        <w:spacing w:after="120"/>
        <w:rPr>
          <w:i/>
        </w:rPr>
      </w:pPr>
      <w:r w:rsidRPr="00884A38">
        <w:t xml:space="preserve">Be the single point of contact for and oversee </w:t>
      </w:r>
      <w:proofErr w:type="gramStart"/>
      <w:r w:rsidRPr="00884A38">
        <w:t>all of</w:t>
      </w:r>
      <w:proofErr w:type="gramEnd"/>
      <w:r w:rsidRPr="00884A38">
        <w:t xml:space="preserve"> the Continuity Team </w:t>
      </w:r>
      <w:r w:rsidR="00BA1EFD">
        <w:t xml:space="preserve">Leads </w:t>
      </w:r>
      <w:r w:rsidRPr="00884A38">
        <w:t xml:space="preserve">within the </w:t>
      </w:r>
      <w:r w:rsidR="003A545F" w:rsidRPr="00884A38">
        <w:t>Agency</w:t>
      </w:r>
      <w:r w:rsidRPr="00884A38">
        <w:rPr>
          <w:i/>
        </w:rPr>
        <w:t>.</w:t>
      </w:r>
    </w:p>
    <w:p w14:paraId="5EA6F4B6" w14:textId="77777777" w:rsidR="00A87262" w:rsidRPr="00884A38" w:rsidRDefault="00A87262" w:rsidP="00A87262">
      <w:pPr>
        <w:pStyle w:val="ListParagraph"/>
        <w:numPr>
          <w:ilvl w:val="0"/>
          <w:numId w:val="2"/>
        </w:numPr>
        <w:spacing w:after="120"/>
      </w:pPr>
      <w:r w:rsidRPr="00884A38">
        <w:t xml:space="preserve">Organize and chair regular meetings of the </w:t>
      </w:r>
      <w:r w:rsidR="003A545F" w:rsidRPr="00884A38">
        <w:t>Agency</w:t>
      </w:r>
      <w:r w:rsidRPr="00884A38">
        <w:t xml:space="preserve"> Continuity Team Leads throughout the incident/disaster.</w:t>
      </w:r>
    </w:p>
    <w:p w14:paraId="4606C228" w14:textId="77D5A23A" w:rsidR="00A87262" w:rsidRPr="00884A38" w:rsidRDefault="00A87262" w:rsidP="00A87262">
      <w:pPr>
        <w:pStyle w:val="ListParagraph"/>
        <w:numPr>
          <w:ilvl w:val="0"/>
          <w:numId w:val="2"/>
        </w:numPr>
        <w:spacing w:after="120"/>
      </w:pPr>
      <w:r w:rsidRPr="00884A38">
        <w:t xml:space="preserve">Keep the </w:t>
      </w:r>
      <w:r w:rsidR="003A545F" w:rsidRPr="00884A38">
        <w:t>Agency</w:t>
      </w:r>
      <w:r w:rsidRPr="00884A38">
        <w:t xml:space="preserve"> Head updated on the effect of the incident/disaster within the </w:t>
      </w:r>
      <w:r w:rsidR="003A545F" w:rsidRPr="00884A38">
        <w:t>Agency</w:t>
      </w:r>
      <w:r w:rsidRPr="00884A38">
        <w:t>, current recovery level, and the decisions that need to be made.</w:t>
      </w:r>
    </w:p>
    <w:p w14:paraId="0C5362C8" w14:textId="77777777" w:rsidR="00A87262" w:rsidRDefault="00A87262" w:rsidP="00A87262">
      <w:pPr>
        <w:pStyle w:val="Heading3"/>
      </w:pPr>
      <w:r>
        <w:t>Contact Information</w:t>
      </w:r>
    </w:p>
    <w:p w14:paraId="76015BDC" w14:textId="77777777" w:rsidR="00A87262" w:rsidRDefault="00A87262" w:rsidP="00A87262">
      <w:pPr>
        <w:spacing w:after="200" w:line="276" w:lineRule="auto"/>
      </w:pPr>
      <w:r>
        <w:rPr>
          <w:highlight w:val="lightGray"/>
        </w:rPr>
        <w:t>Add or delete rows as needed.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60"/>
        <w:gridCol w:w="2520"/>
        <w:gridCol w:w="1800"/>
        <w:gridCol w:w="1800"/>
        <w:gridCol w:w="1800"/>
      </w:tblGrid>
      <w:tr w:rsidR="00A87262" w:rsidRPr="00030319" w14:paraId="301A2E5D" w14:textId="77777777" w:rsidTr="00D42506">
        <w:tc>
          <w:tcPr>
            <w:tcW w:w="2160" w:type="dxa"/>
            <w:shd w:val="clear" w:color="auto" w:fill="0070C0"/>
            <w:vAlign w:val="center"/>
          </w:tcPr>
          <w:p w14:paraId="2D2DF285" w14:textId="38119370" w:rsidR="00A87262" w:rsidRPr="00030319" w:rsidRDefault="00BA2B08" w:rsidP="00D42506">
            <w:pPr>
              <w:spacing w:before="120" w:after="120"/>
              <w:jc w:val="center"/>
              <w:rPr>
                <w:b/>
                <w:color w:val="FFFFFF"/>
              </w:rPr>
            </w:pPr>
            <w:r>
              <w:rPr>
                <w:b/>
                <w:color w:val="FFFFFF"/>
              </w:rPr>
              <w:t>Name</w:t>
            </w:r>
          </w:p>
        </w:tc>
        <w:tc>
          <w:tcPr>
            <w:tcW w:w="2520" w:type="dxa"/>
            <w:shd w:val="clear" w:color="auto" w:fill="0070C0"/>
            <w:vAlign w:val="center"/>
          </w:tcPr>
          <w:p w14:paraId="56BDABDC" w14:textId="77777777" w:rsidR="00A87262" w:rsidRPr="00030319" w:rsidRDefault="00A87262" w:rsidP="00D42506">
            <w:pPr>
              <w:spacing w:before="120" w:after="120"/>
              <w:jc w:val="center"/>
              <w:rPr>
                <w:b/>
                <w:color w:val="FFFFFF"/>
              </w:rPr>
            </w:pPr>
            <w:r w:rsidRPr="00030319">
              <w:rPr>
                <w:b/>
                <w:color w:val="FFFFFF"/>
              </w:rPr>
              <w:t>Title</w:t>
            </w:r>
          </w:p>
        </w:tc>
        <w:tc>
          <w:tcPr>
            <w:tcW w:w="1800" w:type="dxa"/>
            <w:shd w:val="clear" w:color="auto" w:fill="0070C0"/>
            <w:vAlign w:val="center"/>
          </w:tcPr>
          <w:p w14:paraId="45770511" w14:textId="77777777" w:rsidR="00A87262" w:rsidRPr="00030319" w:rsidRDefault="00A87262" w:rsidP="00D42506">
            <w:pPr>
              <w:spacing w:before="120" w:after="120"/>
              <w:jc w:val="center"/>
              <w:rPr>
                <w:b/>
                <w:color w:val="FFFFFF"/>
              </w:rPr>
            </w:pPr>
            <w:r w:rsidRPr="00030319">
              <w:rPr>
                <w:b/>
                <w:color w:val="FFFFFF"/>
              </w:rPr>
              <w:t>Work Phone Number</w:t>
            </w:r>
          </w:p>
        </w:tc>
        <w:tc>
          <w:tcPr>
            <w:tcW w:w="1800" w:type="dxa"/>
            <w:shd w:val="clear" w:color="auto" w:fill="0070C0"/>
            <w:vAlign w:val="center"/>
          </w:tcPr>
          <w:p w14:paraId="020A3778" w14:textId="77777777" w:rsidR="00A87262" w:rsidRPr="00030319" w:rsidRDefault="00A87262" w:rsidP="00D42506">
            <w:pPr>
              <w:spacing w:before="120" w:after="120"/>
              <w:jc w:val="center"/>
              <w:rPr>
                <w:b/>
                <w:color w:val="FFFFFF"/>
              </w:rPr>
            </w:pPr>
            <w:r w:rsidRPr="00030319">
              <w:rPr>
                <w:b/>
                <w:color w:val="FFFFFF"/>
              </w:rPr>
              <w:t>Home Phone Number</w:t>
            </w:r>
          </w:p>
        </w:tc>
        <w:tc>
          <w:tcPr>
            <w:tcW w:w="1800" w:type="dxa"/>
            <w:shd w:val="clear" w:color="auto" w:fill="0070C0"/>
            <w:vAlign w:val="center"/>
          </w:tcPr>
          <w:p w14:paraId="5CFEA559" w14:textId="77777777" w:rsidR="00A87262" w:rsidRPr="00030319" w:rsidRDefault="00A87262" w:rsidP="00D42506">
            <w:pPr>
              <w:spacing w:before="120" w:after="120"/>
              <w:jc w:val="center"/>
              <w:rPr>
                <w:b/>
                <w:color w:val="FFFFFF"/>
              </w:rPr>
            </w:pPr>
            <w:r w:rsidRPr="00030319">
              <w:rPr>
                <w:b/>
                <w:color w:val="FFFFFF"/>
              </w:rPr>
              <w:t>Mobile Phone Number</w:t>
            </w:r>
          </w:p>
        </w:tc>
      </w:tr>
      <w:tr w:rsidR="00A87262" w14:paraId="56165D01" w14:textId="77777777" w:rsidTr="00D42506">
        <w:tc>
          <w:tcPr>
            <w:tcW w:w="2160" w:type="dxa"/>
            <w:vAlign w:val="center"/>
          </w:tcPr>
          <w:p w14:paraId="777166E5" w14:textId="77777777" w:rsidR="00A87262" w:rsidRPr="00CE3D78" w:rsidRDefault="00A87262" w:rsidP="00D42506">
            <w:pPr>
              <w:spacing w:before="120" w:after="120"/>
              <w:rPr>
                <w:i/>
              </w:rPr>
            </w:pPr>
            <w:r w:rsidRPr="00F82A12">
              <w:rPr>
                <w:i/>
                <w:highlight w:val="green"/>
              </w:rPr>
              <w:t>[name]</w:t>
            </w:r>
          </w:p>
        </w:tc>
        <w:tc>
          <w:tcPr>
            <w:tcW w:w="2520" w:type="dxa"/>
            <w:vAlign w:val="center"/>
          </w:tcPr>
          <w:p w14:paraId="54855979" w14:textId="77777777" w:rsidR="00A87262" w:rsidRPr="00CE3D78" w:rsidRDefault="00A87262" w:rsidP="00D42506">
            <w:pPr>
              <w:spacing w:before="120" w:after="120"/>
              <w:rPr>
                <w:i/>
              </w:rPr>
            </w:pPr>
          </w:p>
        </w:tc>
        <w:tc>
          <w:tcPr>
            <w:tcW w:w="1800" w:type="dxa"/>
            <w:vAlign w:val="center"/>
          </w:tcPr>
          <w:p w14:paraId="1AC66195" w14:textId="77777777" w:rsidR="00A87262" w:rsidRPr="00CE3D78" w:rsidRDefault="00A87262" w:rsidP="00D42506">
            <w:pPr>
              <w:spacing w:before="120" w:after="120"/>
              <w:rPr>
                <w:i/>
              </w:rPr>
            </w:pPr>
          </w:p>
        </w:tc>
        <w:tc>
          <w:tcPr>
            <w:tcW w:w="1800" w:type="dxa"/>
            <w:vAlign w:val="center"/>
          </w:tcPr>
          <w:p w14:paraId="479A56D0" w14:textId="77777777" w:rsidR="00A87262" w:rsidRPr="00CE3D78" w:rsidRDefault="00A87262" w:rsidP="00D42506">
            <w:pPr>
              <w:spacing w:before="120" w:after="120"/>
              <w:rPr>
                <w:i/>
              </w:rPr>
            </w:pPr>
          </w:p>
        </w:tc>
        <w:tc>
          <w:tcPr>
            <w:tcW w:w="1800" w:type="dxa"/>
            <w:vAlign w:val="center"/>
          </w:tcPr>
          <w:p w14:paraId="0701408F" w14:textId="77777777" w:rsidR="00A87262" w:rsidRPr="00CE3D78" w:rsidRDefault="00A87262" w:rsidP="00D42506">
            <w:pPr>
              <w:spacing w:before="120" w:after="120"/>
              <w:rPr>
                <w:i/>
              </w:rPr>
            </w:pPr>
          </w:p>
        </w:tc>
      </w:tr>
      <w:tr w:rsidR="00A87262" w14:paraId="5F03D2DA" w14:textId="77777777" w:rsidTr="00D42506">
        <w:tc>
          <w:tcPr>
            <w:tcW w:w="2160" w:type="dxa"/>
            <w:vAlign w:val="center"/>
          </w:tcPr>
          <w:p w14:paraId="32FACBE7" w14:textId="77777777" w:rsidR="00A87262" w:rsidRPr="00CE3D78" w:rsidRDefault="00A87262" w:rsidP="00D42506">
            <w:pPr>
              <w:spacing w:before="120" w:after="120"/>
              <w:rPr>
                <w:i/>
              </w:rPr>
            </w:pPr>
            <w:r w:rsidRPr="00CE3D78">
              <w:rPr>
                <w:i/>
              </w:rPr>
              <w:t>Alternate:</w:t>
            </w:r>
            <w:r>
              <w:rPr>
                <w:i/>
              </w:rPr>
              <w:t xml:space="preserve"> </w:t>
            </w:r>
            <w:r w:rsidRPr="00F82A12">
              <w:rPr>
                <w:i/>
                <w:highlight w:val="green"/>
              </w:rPr>
              <w:t>[name]</w:t>
            </w:r>
          </w:p>
        </w:tc>
        <w:tc>
          <w:tcPr>
            <w:tcW w:w="2520" w:type="dxa"/>
            <w:vAlign w:val="center"/>
          </w:tcPr>
          <w:p w14:paraId="5A6D1CE8" w14:textId="77777777" w:rsidR="00A87262" w:rsidRPr="00CE3D78" w:rsidRDefault="00A87262" w:rsidP="00D42506">
            <w:pPr>
              <w:spacing w:before="120" w:after="120"/>
              <w:rPr>
                <w:i/>
              </w:rPr>
            </w:pPr>
          </w:p>
        </w:tc>
        <w:tc>
          <w:tcPr>
            <w:tcW w:w="1800" w:type="dxa"/>
            <w:vAlign w:val="center"/>
          </w:tcPr>
          <w:p w14:paraId="26FACEC5" w14:textId="77777777" w:rsidR="00A87262" w:rsidRPr="00CE3D78" w:rsidRDefault="00A87262" w:rsidP="00D42506">
            <w:pPr>
              <w:spacing w:before="120" w:after="120"/>
              <w:rPr>
                <w:i/>
              </w:rPr>
            </w:pPr>
          </w:p>
        </w:tc>
        <w:tc>
          <w:tcPr>
            <w:tcW w:w="1800" w:type="dxa"/>
            <w:vAlign w:val="center"/>
          </w:tcPr>
          <w:p w14:paraId="7EDB10E9" w14:textId="77777777" w:rsidR="00A87262" w:rsidRPr="00CE3D78" w:rsidRDefault="00A87262" w:rsidP="00D42506">
            <w:pPr>
              <w:spacing w:before="120" w:after="120"/>
              <w:rPr>
                <w:i/>
              </w:rPr>
            </w:pPr>
          </w:p>
        </w:tc>
        <w:tc>
          <w:tcPr>
            <w:tcW w:w="1800" w:type="dxa"/>
            <w:vAlign w:val="center"/>
          </w:tcPr>
          <w:p w14:paraId="3524C770" w14:textId="77777777" w:rsidR="00A87262" w:rsidRPr="00CE3D78" w:rsidRDefault="00A87262" w:rsidP="00D42506">
            <w:pPr>
              <w:spacing w:before="120" w:after="120"/>
              <w:rPr>
                <w:i/>
              </w:rPr>
            </w:pPr>
          </w:p>
        </w:tc>
      </w:tr>
    </w:tbl>
    <w:p w14:paraId="30BCD3C2" w14:textId="77777777" w:rsidR="00A87262" w:rsidRDefault="00A87262" w:rsidP="00A87262"/>
    <w:p w14:paraId="571475CB" w14:textId="77777777" w:rsidR="00AD4995" w:rsidRDefault="00A87262" w:rsidP="00AD4995">
      <w:pPr>
        <w:pStyle w:val="Heading2"/>
      </w:pPr>
      <w:r>
        <w:br w:type="page"/>
      </w:r>
      <w:bookmarkStart w:id="25" w:name="_Toc143767141"/>
      <w:r w:rsidR="00AD4995">
        <w:lastRenderedPageBreak/>
        <w:t>Continuity Team</w:t>
      </w:r>
      <w:bookmarkEnd w:id="25"/>
    </w:p>
    <w:p w14:paraId="46F7CF0D" w14:textId="20BD2D7F" w:rsidR="00AD4995" w:rsidRPr="00DB72BF" w:rsidRDefault="00AD4995" w:rsidP="00AD4995">
      <w:pPr>
        <w:spacing w:after="200" w:line="276" w:lineRule="auto"/>
      </w:pPr>
      <w:r w:rsidRPr="00AD4995">
        <w:t>Each essential function in the Agency will have a Continuity Team Lead assigned to manage the recovery of that essential function</w:t>
      </w:r>
      <w:r w:rsidRPr="00DB72BF">
        <w:t xml:space="preserve">. </w:t>
      </w:r>
      <w:r w:rsidRPr="00AD4995">
        <w:t xml:space="preserve">Based on the Agency’s size, structure, and other factors, some of the team members </w:t>
      </w:r>
      <w:r>
        <w:t>may</w:t>
      </w:r>
      <w:r w:rsidR="20186611">
        <w:t xml:space="preserve"> </w:t>
      </w:r>
      <w:r>
        <w:t>be</w:t>
      </w:r>
      <w:r w:rsidRPr="00AD4995">
        <w:t xml:space="preserve"> assigned to multiple positions.</w:t>
      </w:r>
    </w:p>
    <w:p w14:paraId="2BCF0B8D" w14:textId="77777777" w:rsidR="00AD4995" w:rsidRPr="007A69FB" w:rsidRDefault="00AD4995" w:rsidP="00AD4995">
      <w:pPr>
        <w:pStyle w:val="Heading3"/>
      </w:pPr>
      <w:r>
        <w:t>Role &amp; Responsibilities</w:t>
      </w:r>
    </w:p>
    <w:p w14:paraId="40FAF44B" w14:textId="77777777" w:rsidR="00AD4995" w:rsidRDefault="00AD4995" w:rsidP="00D42506">
      <w:pPr>
        <w:numPr>
          <w:ilvl w:val="0"/>
          <w:numId w:val="9"/>
        </w:numPr>
      </w:pPr>
      <w:r>
        <w:t>D</w:t>
      </w:r>
      <w:r w:rsidRPr="00B67E0B">
        <w:t>evelop</w:t>
      </w:r>
      <w:r>
        <w:t>ment</w:t>
      </w:r>
      <w:r w:rsidRPr="00B67E0B">
        <w:t xml:space="preserve"> and </w:t>
      </w:r>
      <w:r w:rsidRPr="00DB72BF">
        <w:t>maintenance</w:t>
      </w:r>
      <w:r w:rsidRPr="00B67E0B">
        <w:t xml:space="preserve"> </w:t>
      </w:r>
      <w:r>
        <w:t xml:space="preserve">of </w:t>
      </w:r>
      <w:r w:rsidR="00B347F6">
        <w:t xml:space="preserve">an </w:t>
      </w:r>
      <w:r>
        <w:t>Essential Function</w:t>
      </w:r>
      <w:r w:rsidRPr="00B67E0B">
        <w:t xml:space="preserve"> Continuity Plan</w:t>
      </w:r>
      <w:r w:rsidR="00B347F6">
        <w:t>.</w:t>
      </w:r>
    </w:p>
    <w:p w14:paraId="767AB370" w14:textId="062A6FBE" w:rsidR="00AD4995" w:rsidRDefault="00B65AB0" w:rsidP="00D42506">
      <w:pPr>
        <w:numPr>
          <w:ilvl w:val="0"/>
          <w:numId w:val="9"/>
        </w:numPr>
      </w:pPr>
      <w:r>
        <w:t>Assess</w:t>
      </w:r>
      <w:r w:rsidR="00AD4995">
        <w:t xml:space="preserve"> impact of incident/disaster on </w:t>
      </w:r>
      <w:r w:rsidR="00A90EFE">
        <w:t xml:space="preserve">the </w:t>
      </w:r>
      <w:r w:rsidR="00AD4995">
        <w:t xml:space="preserve">essential function. </w:t>
      </w:r>
    </w:p>
    <w:p w14:paraId="5C42D9DB" w14:textId="5E278E35" w:rsidR="00AD4995" w:rsidRDefault="00AD4995" w:rsidP="00D42506">
      <w:pPr>
        <w:numPr>
          <w:ilvl w:val="0"/>
          <w:numId w:val="9"/>
        </w:numPr>
      </w:pPr>
      <w:r>
        <w:t xml:space="preserve">Assess </w:t>
      </w:r>
      <w:r w:rsidR="004C7BEF">
        <w:t xml:space="preserve">the </w:t>
      </w:r>
      <w:r w:rsidR="00B82140">
        <w:t>Recovery Time Objective (</w:t>
      </w:r>
      <w:r>
        <w:t>RTO</w:t>
      </w:r>
      <w:r w:rsidR="00B82140">
        <w:t>)</w:t>
      </w:r>
      <w:r>
        <w:t xml:space="preserve"> listed and adjust as need based on </w:t>
      </w:r>
      <w:r w:rsidR="00DC3FAD">
        <w:t xml:space="preserve">the </w:t>
      </w:r>
      <w:r>
        <w:t>current situation.</w:t>
      </w:r>
    </w:p>
    <w:p w14:paraId="0BAC7E4E" w14:textId="77777777" w:rsidR="00AD4995" w:rsidRDefault="00AD4995" w:rsidP="00D42506">
      <w:pPr>
        <w:numPr>
          <w:ilvl w:val="0"/>
          <w:numId w:val="9"/>
        </w:numPr>
      </w:pPr>
      <w:r>
        <w:t xml:space="preserve">Evaluate current recovery capabilities and the ability to meet RTO of </w:t>
      </w:r>
      <w:r w:rsidR="005E2409">
        <w:t xml:space="preserve">the </w:t>
      </w:r>
      <w:r>
        <w:t>essential function.</w:t>
      </w:r>
    </w:p>
    <w:p w14:paraId="73761E58" w14:textId="77777777" w:rsidR="00AD4995" w:rsidRDefault="00AD4995" w:rsidP="00D42506">
      <w:pPr>
        <w:numPr>
          <w:ilvl w:val="0"/>
          <w:numId w:val="9"/>
        </w:numPr>
      </w:pPr>
      <w:r>
        <w:t>Implement the essential function continuity plans and procedures.</w:t>
      </w:r>
    </w:p>
    <w:p w14:paraId="15771606" w14:textId="77777777" w:rsidR="00BF40A2" w:rsidRDefault="00BF40A2" w:rsidP="00BF40A2">
      <w:pPr>
        <w:pStyle w:val="Heading3"/>
      </w:pPr>
      <w:r>
        <w:t>Contact Information</w:t>
      </w:r>
    </w:p>
    <w:p w14:paraId="1494A7FE" w14:textId="6072A111" w:rsidR="00BF40A2" w:rsidRPr="00BF40A2" w:rsidRDefault="00BF40A2" w:rsidP="00BF40A2">
      <w:r>
        <w:t>See each Essential Function</w:t>
      </w:r>
      <w:r w:rsidR="003530FD">
        <w:t>.</w:t>
      </w:r>
    </w:p>
    <w:p w14:paraId="25FD7D83" w14:textId="77777777" w:rsidR="00B44C49" w:rsidRDefault="00AD4995" w:rsidP="00B44C49">
      <w:pPr>
        <w:pStyle w:val="Heading2"/>
      </w:pPr>
      <w:r>
        <w:br w:type="page"/>
      </w:r>
      <w:bookmarkStart w:id="26" w:name="_Toc143767142"/>
      <w:r w:rsidR="00B44C49">
        <w:lastRenderedPageBreak/>
        <w:t>How to Use This Plan</w:t>
      </w:r>
      <w:bookmarkEnd w:id="26"/>
    </w:p>
    <w:p w14:paraId="08C4D3F3" w14:textId="77777777" w:rsidR="00136DC3" w:rsidRPr="00CA7D2A" w:rsidRDefault="00136DC3" w:rsidP="00136DC3">
      <w:pPr>
        <w:spacing w:after="200" w:line="276" w:lineRule="auto"/>
      </w:pPr>
      <w:r w:rsidRPr="00CA7D2A">
        <w:t xml:space="preserve">Note that in the event of an incident/disaster the </w:t>
      </w:r>
      <w:proofErr w:type="gramStart"/>
      <w:r w:rsidRPr="00CA7D2A">
        <w:t>first priority</w:t>
      </w:r>
      <w:proofErr w:type="gramEnd"/>
      <w:r w:rsidRPr="00CA7D2A">
        <w:t xml:space="preserve"> is to </w:t>
      </w:r>
      <w:r w:rsidR="00CA7D2A">
        <w:t>life safety b</w:t>
      </w:r>
      <w:r w:rsidRPr="00CA7D2A">
        <w:t>efore any secondary measures are undertaken.</w:t>
      </w:r>
    </w:p>
    <w:p w14:paraId="0203BE17" w14:textId="77777777" w:rsidR="00E23DCC" w:rsidRDefault="00E341C3" w:rsidP="00136DC3">
      <w:pPr>
        <w:spacing w:after="200" w:line="276" w:lineRule="auto"/>
      </w:pPr>
      <w:r>
        <w:t>T</w:t>
      </w:r>
      <w:r w:rsidR="00136DC3" w:rsidRPr="00CA7D2A">
        <w:t xml:space="preserve">he next goal will be to enact the steps outlined in this </w:t>
      </w:r>
      <w:r w:rsidR="00CA7D2A" w:rsidRPr="00CA7D2A">
        <w:t>plan</w:t>
      </w:r>
      <w:r w:rsidR="00E23DCC">
        <w:t>.</w:t>
      </w:r>
    </w:p>
    <w:p w14:paraId="64A01D4B" w14:textId="77777777" w:rsidR="00E23DCC" w:rsidRPr="00E23DCC" w:rsidRDefault="00E23DCC" w:rsidP="00D42506">
      <w:pPr>
        <w:numPr>
          <w:ilvl w:val="0"/>
          <w:numId w:val="8"/>
        </w:numPr>
        <w:autoSpaceDE w:val="0"/>
        <w:autoSpaceDN w:val="0"/>
        <w:adjustRightInd w:val="0"/>
        <w:spacing w:after="200" w:line="276" w:lineRule="auto"/>
        <w:rPr>
          <w:rFonts w:cs="Arial"/>
          <w:szCs w:val="20"/>
        </w:rPr>
      </w:pPr>
      <w:r w:rsidRPr="00E23DCC">
        <w:rPr>
          <w:rFonts w:cs="Arial"/>
          <w:szCs w:val="20"/>
        </w:rPr>
        <w:t xml:space="preserve">The degree of implementation of the </w:t>
      </w:r>
      <w:r w:rsidR="00343449">
        <w:rPr>
          <w:rFonts w:cs="Arial"/>
          <w:szCs w:val="20"/>
        </w:rPr>
        <w:t>COOP</w:t>
      </w:r>
      <w:r w:rsidRPr="00E23DCC">
        <w:rPr>
          <w:rFonts w:cs="Arial"/>
          <w:szCs w:val="20"/>
        </w:rPr>
        <w:t xml:space="preserve"> depends upon the magnitude and nature of the incident</w:t>
      </w:r>
      <w:r>
        <w:rPr>
          <w:rFonts w:cs="Arial"/>
          <w:szCs w:val="20"/>
        </w:rPr>
        <w:t>/disaster</w:t>
      </w:r>
      <w:r w:rsidRPr="00E23DCC">
        <w:rPr>
          <w:rFonts w:cs="Arial"/>
          <w:szCs w:val="20"/>
        </w:rPr>
        <w:t xml:space="preserve"> that caused the disruption.</w:t>
      </w:r>
    </w:p>
    <w:p w14:paraId="6D90B524" w14:textId="77777777" w:rsidR="00E23DCC" w:rsidRPr="00803110" w:rsidRDefault="00E23DCC" w:rsidP="00D42506">
      <w:pPr>
        <w:numPr>
          <w:ilvl w:val="0"/>
          <w:numId w:val="8"/>
        </w:numPr>
        <w:autoSpaceDE w:val="0"/>
        <w:autoSpaceDN w:val="0"/>
        <w:adjustRightInd w:val="0"/>
        <w:spacing w:after="200" w:line="276" w:lineRule="auto"/>
        <w:rPr>
          <w:rFonts w:cs="Arial"/>
          <w:szCs w:val="20"/>
        </w:rPr>
      </w:pPr>
      <w:r w:rsidRPr="00E23DCC">
        <w:rPr>
          <w:rFonts w:cs="Arial"/>
          <w:szCs w:val="20"/>
        </w:rPr>
        <w:t xml:space="preserve">Use </w:t>
      </w:r>
      <w:r w:rsidRPr="00803110">
        <w:rPr>
          <w:rFonts w:cs="Arial"/>
          <w:szCs w:val="20"/>
        </w:rPr>
        <w:t xml:space="preserve">common sense and good business practices to adjust the planned recovery activities as appropriate. </w:t>
      </w:r>
    </w:p>
    <w:p w14:paraId="63821053" w14:textId="77777777" w:rsidR="00E23DCC" w:rsidRPr="00803110" w:rsidRDefault="00E23DCC" w:rsidP="00D42506">
      <w:pPr>
        <w:numPr>
          <w:ilvl w:val="0"/>
          <w:numId w:val="8"/>
        </w:numPr>
        <w:spacing w:after="200" w:line="276" w:lineRule="auto"/>
        <w:rPr>
          <w:rFonts w:cs="Arial"/>
          <w:szCs w:val="20"/>
        </w:rPr>
      </w:pPr>
      <w:r w:rsidRPr="00803110">
        <w:rPr>
          <w:rFonts w:cs="Arial"/>
          <w:szCs w:val="20"/>
        </w:rPr>
        <w:t xml:space="preserve">Coordinate the recovery effort through </w:t>
      </w:r>
      <w:r w:rsidR="00803110" w:rsidRPr="008E1386">
        <w:rPr>
          <w:rFonts w:cs="Arial"/>
          <w:szCs w:val="20"/>
        </w:rPr>
        <w:t xml:space="preserve">the </w:t>
      </w:r>
      <w:r w:rsidR="00803110" w:rsidRPr="008E1386">
        <w:t>Continuity Coordinator</w:t>
      </w:r>
      <w:r w:rsidR="008E1386" w:rsidRPr="008E1386">
        <w:t>.</w:t>
      </w:r>
      <w:r w:rsidR="00803110" w:rsidRPr="00803110">
        <w:rPr>
          <w:szCs w:val="20"/>
        </w:rPr>
        <w:t xml:space="preserve"> </w:t>
      </w:r>
    </w:p>
    <w:p w14:paraId="0FB92FE0" w14:textId="77777777" w:rsidR="00E23DCC" w:rsidRDefault="00E23DCC" w:rsidP="00D42506">
      <w:pPr>
        <w:numPr>
          <w:ilvl w:val="0"/>
          <w:numId w:val="8"/>
        </w:numPr>
        <w:autoSpaceDE w:val="0"/>
        <w:autoSpaceDN w:val="0"/>
        <w:adjustRightInd w:val="0"/>
        <w:spacing w:after="200" w:line="276" w:lineRule="auto"/>
        <w:rPr>
          <w:rFonts w:cs="Arial"/>
          <w:szCs w:val="20"/>
        </w:rPr>
      </w:pPr>
      <w:r w:rsidRPr="00E23DCC">
        <w:rPr>
          <w:rFonts w:cs="Arial"/>
          <w:szCs w:val="20"/>
        </w:rPr>
        <w:t>Write notes in this document as you go through the recovery process. This will provide a central place to record information that can be referenced as needed.</w:t>
      </w:r>
    </w:p>
    <w:p w14:paraId="4E6E512E" w14:textId="77777777" w:rsidR="00CD0E4D" w:rsidRPr="00A1277D" w:rsidRDefault="00CD0E4D" w:rsidP="00D42506">
      <w:pPr>
        <w:numPr>
          <w:ilvl w:val="0"/>
          <w:numId w:val="8"/>
        </w:numPr>
        <w:autoSpaceDE w:val="0"/>
        <w:autoSpaceDN w:val="0"/>
        <w:adjustRightInd w:val="0"/>
        <w:spacing w:after="200" w:line="276" w:lineRule="auto"/>
        <w:rPr>
          <w:rFonts w:cs="Arial"/>
          <w:szCs w:val="20"/>
        </w:rPr>
      </w:pPr>
      <w:r w:rsidRPr="00A1277D">
        <w:rPr>
          <w:rFonts w:cs="Arial"/>
          <w:szCs w:val="20"/>
        </w:rPr>
        <w:t xml:space="preserve">The “Action Item” box provides guidance on specific action items to be addressed in that section of the plan (see example below)  </w:t>
      </w:r>
    </w:p>
    <w:p w14:paraId="792D4360" w14:textId="77777777" w:rsidR="00CD0E4D" w:rsidRPr="00A1277D" w:rsidRDefault="00CD0E4D" w:rsidP="00CD0E4D">
      <w:pPr>
        <w:autoSpaceDE w:val="0"/>
        <w:autoSpaceDN w:val="0"/>
        <w:adjustRightInd w:val="0"/>
        <w:ind w:left="720"/>
        <w:rPr>
          <w:rFonts w:cs="Arial"/>
          <w:szCs w:val="20"/>
        </w:rPr>
      </w:pPr>
      <w:r w:rsidRPr="00A1277D">
        <w:rPr>
          <w:rFonts w:cs="Arial"/>
          <w:szCs w:val="20"/>
        </w:rPr>
        <w:t>Example</w:t>
      </w:r>
      <w:r w:rsidR="00C15914">
        <w:rPr>
          <w:rFonts w:cs="Arial"/>
          <w:szCs w:val="20"/>
        </w:rPr>
        <w:t>:</w:t>
      </w:r>
      <w:r w:rsidR="00C15914">
        <w:rPr>
          <w:rFonts w:cs="Arial"/>
          <w:szCs w:val="20"/>
        </w:rPr>
        <w:br/>
      </w:r>
    </w:p>
    <w:p w14:paraId="587EA8C5" w14:textId="77777777" w:rsidR="008F3802" w:rsidRPr="00CD0E4D" w:rsidRDefault="008F3802" w:rsidP="008F3802">
      <w:pPr>
        <w:pBdr>
          <w:top w:val="single" w:sz="12" w:space="1" w:color="auto"/>
          <w:left w:val="single" w:sz="12" w:space="4" w:color="auto"/>
          <w:bottom w:val="single" w:sz="12" w:space="1" w:color="auto"/>
          <w:right w:val="single" w:sz="12" w:space="4" w:color="auto"/>
        </w:pBdr>
        <w:rPr>
          <w:b/>
          <w:sz w:val="24"/>
          <w:u w:val="single"/>
        </w:rPr>
      </w:pPr>
      <w:r w:rsidRPr="00CD0E4D">
        <w:rPr>
          <w:b/>
          <w:sz w:val="24"/>
          <w:u w:val="single"/>
        </w:rPr>
        <w:t>Action Item</w:t>
      </w:r>
    </w:p>
    <w:p w14:paraId="0E1D60D1" w14:textId="77777777" w:rsidR="008F3802" w:rsidRPr="003D27D3" w:rsidRDefault="008F3802" w:rsidP="008F3802">
      <w:pPr>
        <w:pBdr>
          <w:top w:val="single" w:sz="12" w:space="1" w:color="auto"/>
          <w:left w:val="single" w:sz="12" w:space="4" w:color="auto"/>
          <w:bottom w:val="single" w:sz="12" w:space="1" w:color="auto"/>
          <w:right w:val="single" w:sz="12" w:space="4" w:color="auto"/>
        </w:pBdr>
        <w:rPr>
          <w:rFonts w:cs="Arial"/>
          <w:szCs w:val="20"/>
        </w:rPr>
      </w:pPr>
      <w:r w:rsidRPr="000F6809">
        <w:t xml:space="preserve">Does the incident/disaster meet the </w:t>
      </w:r>
      <w:r w:rsidRPr="000F6809">
        <w:rPr>
          <w:rFonts w:cs="Arial"/>
          <w:szCs w:val="20"/>
        </w:rPr>
        <w:t>criteria to activate your Agency’s COOP Plan?</w:t>
      </w:r>
      <w:r w:rsidRPr="003D27D3">
        <w:rPr>
          <w:rFonts w:cs="Arial"/>
          <w:szCs w:val="20"/>
        </w:rPr>
        <w:t xml:space="preserve"> </w:t>
      </w:r>
    </w:p>
    <w:p w14:paraId="1817DDD6" w14:textId="77777777" w:rsidR="005873BC" w:rsidRDefault="0062319C" w:rsidP="00F91B80">
      <w:pPr>
        <w:pStyle w:val="Heading1"/>
      </w:pPr>
      <w:r>
        <w:t xml:space="preserve"> </w:t>
      </w:r>
    </w:p>
    <w:p w14:paraId="66A61F26" w14:textId="77777777" w:rsidR="00A27304" w:rsidRDefault="00A27304">
      <w:pPr>
        <w:sectPr w:rsidR="00A27304" w:rsidSect="00D557D3">
          <w:footerReference w:type="default" r:id="rId22"/>
          <w:pgSz w:w="12240" w:h="15840"/>
          <w:pgMar w:top="1440" w:right="1082" w:bottom="1170" w:left="952" w:header="576" w:footer="720" w:gutter="0"/>
          <w:pgNumType w:start="1"/>
          <w:cols w:space="720"/>
          <w:docGrid w:linePitch="360"/>
        </w:sectPr>
      </w:pPr>
    </w:p>
    <w:p w14:paraId="0E05EECB" w14:textId="77777777" w:rsidR="00911B5C" w:rsidRDefault="00911B5C" w:rsidP="00911B5C">
      <w:pPr>
        <w:pStyle w:val="Heading1"/>
      </w:pPr>
      <w:bookmarkStart w:id="27" w:name="_Toc143767143"/>
      <w:r w:rsidRPr="00EE57C7">
        <w:lastRenderedPageBreak/>
        <w:t>Incident/Disaster Response</w:t>
      </w:r>
      <w:bookmarkEnd w:id="27"/>
    </w:p>
    <w:p w14:paraId="14A68A23" w14:textId="77777777" w:rsidR="00911B5C" w:rsidRPr="00F875B3" w:rsidRDefault="00911B5C" w:rsidP="00911B5C">
      <w:pPr>
        <w:pBdr>
          <w:top w:val="single" w:sz="18" w:space="1" w:color="FF0000"/>
          <w:left w:val="single" w:sz="18" w:space="4" w:color="FF0000"/>
          <w:bottom w:val="single" w:sz="18" w:space="1" w:color="FF0000"/>
          <w:right w:val="single" w:sz="18" w:space="4" w:color="FF0000"/>
        </w:pBdr>
        <w:jc w:val="center"/>
        <w:rPr>
          <w:rFonts w:cs="Arial"/>
          <w:b/>
          <w:color w:val="FF0000"/>
          <w:sz w:val="28"/>
          <w:szCs w:val="28"/>
        </w:rPr>
      </w:pPr>
      <w:r w:rsidRPr="00F875B3">
        <w:rPr>
          <w:rFonts w:cs="Arial"/>
          <w:b/>
          <w:color w:val="FF0000"/>
          <w:sz w:val="28"/>
          <w:szCs w:val="28"/>
        </w:rPr>
        <w:t>If you are experiencing an Incident/Disaster</w:t>
      </w:r>
      <w:r w:rsidRPr="00F875B3">
        <w:rPr>
          <w:rFonts w:cs="Arial"/>
          <w:b/>
          <w:i/>
          <w:color w:val="FF0000"/>
          <w:sz w:val="28"/>
          <w:szCs w:val="28"/>
        </w:rPr>
        <w:t xml:space="preserve"> </w:t>
      </w:r>
      <w:r w:rsidRPr="00F875B3">
        <w:rPr>
          <w:rFonts w:cs="Arial"/>
          <w:b/>
          <w:color w:val="FF0000"/>
          <w:sz w:val="28"/>
          <w:szCs w:val="28"/>
        </w:rPr>
        <w:t>start at this section</w:t>
      </w:r>
    </w:p>
    <w:p w14:paraId="540E1085" w14:textId="77777777" w:rsidR="00911B5C" w:rsidRDefault="00911B5C" w:rsidP="00911B5C">
      <w:pPr>
        <w:rPr>
          <w:highlight w:val="yellow"/>
        </w:rPr>
      </w:pPr>
    </w:p>
    <w:p w14:paraId="3A9C93CF" w14:textId="13DC8B87" w:rsidR="00BC0602" w:rsidRDefault="00BC0602" w:rsidP="00F91B80">
      <w:r w:rsidRPr="00FB6B24">
        <w:t>If a</w:t>
      </w:r>
      <w:r w:rsidR="005D66E7" w:rsidRPr="00FB6B24">
        <w:t>n</w:t>
      </w:r>
      <w:r w:rsidRPr="00FB6B24">
        <w:t xml:space="preserve"> incident/disaster occurs, the </w:t>
      </w:r>
      <w:proofErr w:type="gramStart"/>
      <w:r w:rsidRPr="00FB6B24">
        <w:t>first priority</w:t>
      </w:r>
      <w:proofErr w:type="gramEnd"/>
      <w:r w:rsidRPr="00FB6B24">
        <w:t xml:space="preserve"> is to ensure that all employees, </w:t>
      </w:r>
      <w:r w:rsidR="00A32AB2">
        <w:t>voters</w:t>
      </w:r>
      <w:r w:rsidRPr="00FB6B24">
        <w:t xml:space="preserve">, and visitors are safe and accounted for. After this, steps must be taken to mitigate any further damage to </w:t>
      </w:r>
      <w:r w:rsidR="000713AC" w:rsidRPr="00FB6B24">
        <w:t>facilit</w:t>
      </w:r>
      <w:r w:rsidR="000713AC">
        <w:t>ies</w:t>
      </w:r>
      <w:r w:rsidR="00FB6B24" w:rsidRPr="00FB6B24">
        <w:t>,</w:t>
      </w:r>
      <w:r w:rsidRPr="00FB6B24">
        <w:t xml:space="preserve"> reduce the impact of the disaster to the </w:t>
      </w:r>
      <w:r w:rsidR="00B65AB0">
        <w:t>agency</w:t>
      </w:r>
      <w:r w:rsidR="00FB6B24" w:rsidRPr="00FB6B24">
        <w:t xml:space="preserve">, and recover </w:t>
      </w:r>
      <w:r w:rsidR="00B00866">
        <w:t>essential</w:t>
      </w:r>
      <w:r w:rsidR="00FB6B24" w:rsidRPr="00FB6B24">
        <w:t xml:space="preserve"> functions.</w:t>
      </w:r>
    </w:p>
    <w:p w14:paraId="23DF4FB5" w14:textId="77777777" w:rsidR="00F91B80" w:rsidRPr="00FB6B24" w:rsidRDefault="00F91B80" w:rsidP="00F91B80"/>
    <w:p w14:paraId="49018E9F" w14:textId="77777777" w:rsidR="00BC0602" w:rsidRDefault="00BC0602" w:rsidP="00F91B80">
      <w:r w:rsidRPr="00BC0602">
        <w:t xml:space="preserve">Regardless of the </w:t>
      </w:r>
      <w:r>
        <w:t>type of</w:t>
      </w:r>
      <w:r w:rsidRPr="00BC0602">
        <w:t xml:space="preserve"> the incident/</w:t>
      </w:r>
      <w:r>
        <w:t>disaster</w:t>
      </w:r>
      <w:r w:rsidRPr="00BC0602">
        <w:t xml:space="preserve">, dealing with </w:t>
      </w:r>
      <w:r>
        <w:t>an</w:t>
      </w:r>
      <w:r w:rsidRPr="00BC0602">
        <w:t xml:space="preserve"> incident/disaster can be broken down into the following steps:</w:t>
      </w:r>
    </w:p>
    <w:p w14:paraId="5BC9489F" w14:textId="77777777" w:rsidR="00F91B80" w:rsidRDefault="00F91B80" w:rsidP="00F91B80"/>
    <w:p w14:paraId="53F3D3F4" w14:textId="77777777" w:rsidR="00BC0602" w:rsidRPr="005D66E7" w:rsidRDefault="005D66E7" w:rsidP="00D42506">
      <w:pPr>
        <w:pStyle w:val="ListParagraph"/>
        <w:numPr>
          <w:ilvl w:val="0"/>
          <w:numId w:val="17"/>
        </w:numPr>
        <w:spacing w:after="200" w:line="276" w:lineRule="auto"/>
      </w:pPr>
      <w:r w:rsidRPr="005D66E7">
        <w:t>Incident Disaster Notification</w:t>
      </w:r>
    </w:p>
    <w:p w14:paraId="4C170976" w14:textId="77777777" w:rsidR="00BC0602" w:rsidRDefault="00BC0602" w:rsidP="00D42506">
      <w:pPr>
        <w:pStyle w:val="ListParagraph"/>
        <w:numPr>
          <w:ilvl w:val="0"/>
          <w:numId w:val="17"/>
        </w:numPr>
        <w:spacing w:after="200" w:line="276" w:lineRule="auto"/>
      </w:pPr>
      <w:r>
        <w:t>Plan Activation Triggers</w:t>
      </w:r>
    </w:p>
    <w:p w14:paraId="2AD2DB32" w14:textId="77777777" w:rsidR="00BC0602" w:rsidRDefault="003A545F" w:rsidP="00D42506">
      <w:pPr>
        <w:pStyle w:val="ListParagraph"/>
        <w:numPr>
          <w:ilvl w:val="0"/>
          <w:numId w:val="17"/>
        </w:numPr>
        <w:spacing w:after="200" w:line="276" w:lineRule="auto"/>
      </w:pPr>
      <w:r>
        <w:t>Agency</w:t>
      </w:r>
      <w:r w:rsidR="00BC0602">
        <w:t xml:space="preserve"> Recovery Team Activation</w:t>
      </w:r>
    </w:p>
    <w:p w14:paraId="762FD325" w14:textId="77777777" w:rsidR="00BC0602" w:rsidRPr="00BC0602" w:rsidRDefault="00BC0602" w:rsidP="00D42506">
      <w:pPr>
        <w:pStyle w:val="ListParagraph"/>
        <w:numPr>
          <w:ilvl w:val="0"/>
          <w:numId w:val="17"/>
        </w:numPr>
        <w:spacing w:after="200" w:line="276" w:lineRule="auto"/>
      </w:pPr>
      <w:r w:rsidRPr="00BC0602">
        <w:t xml:space="preserve">Damage Assessment and </w:t>
      </w:r>
      <w:r>
        <w:t>P</w:t>
      </w:r>
      <w:r w:rsidRPr="00BC0602">
        <w:t xml:space="preserve">revention of </w:t>
      </w:r>
      <w:r>
        <w:t>F</w:t>
      </w:r>
      <w:r w:rsidRPr="00BC0602">
        <w:t xml:space="preserve">urther </w:t>
      </w:r>
      <w:r>
        <w:t>D</w:t>
      </w:r>
      <w:r w:rsidRPr="00BC0602">
        <w:t>amage</w:t>
      </w:r>
    </w:p>
    <w:p w14:paraId="23C4254F" w14:textId="77777777" w:rsidR="00BC0602" w:rsidRPr="00BC0602" w:rsidRDefault="00BC0602" w:rsidP="00D42506">
      <w:pPr>
        <w:pStyle w:val="ListParagraph"/>
        <w:numPr>
          <w:ilvl w:val="0"/>
          <w:numId w:val="17"/>
        </w:numPr>
        <w:spacing w:after="200" w:line="276" w:lineRule="auto"/>
      </w:pPr>
      <w:r w:rsidRPr="00BC0602">
        <w:t xml:space="preserve">Communicating </w:t>
      </w:r>
      <w:r>
        <w:t>During an Incident/D</w:t>
      </w:r>
      <w:r w:rsidRPr="00BC0602">
        <w:t>isaster</w:t>
      </w:r>
    </w:p>
    <w:p w14:paraId="36D80CB6" w14:textId="77777777" w:rsidR="00BC0602" w:rsidRPr="00FB6B24" w:rsidRDefault="00BC0602" w:rsidP="00D42506">
      <w:pPr>
        <w:pStyle w:val="ListParagraph"/>
        <w:numPr>
          <w:ilvl w:val="0"/>
          <w:numId w:val="17"/>
        </w:numPr>
        <w:spacing w:after="200" w:line="276" w:lineRule="auto"/>
      </w:pPr>
      <w:r w:rsidRPr="00FB6B24">
        <w:t xml:space="preserve">Implementing Business Continuity </w:t>
      </w:r>
      <w:r w:rsidR="004E1E53">
        <w:t>Operations</w:t>
      </w:r>
    </w:p>
    <w:p w14:paraId="196C60C3" w14:textId="77777777" w:rsidR="00BC0602" w:rsidRPr="004E1E53" w:rsidRDefault="004E1E53" w:rsidP="00D42506">
      <w:pPr>
        <w:pStyle w:val="ListParagraph"/>
        <w:numPr>
          <w:ilvl w:val="0"/>
          <w:numId w:val="17"/>
        </w:numPr>
        <w:spacing w:after="200" w:line="276" w:lineRule="auto"/>
      </w:pPr>
      <w:r w:rsidRPr="004E1E53">
        <w:t>Deactivation</w:t>
      </w:r>
    </w:p>
    <w:p w14:paraId="6DC8C69E" w14:textId="77777777" w:rsidR="007C34A3" w:rsidRDefault="007C34A3" w:rsidP="007C34A3">
      <w:pPr>
        <w:pStyle w:val="Heading2"/>
      </w:pPr>
      <w:bookmarkStart w:id="28" w:name="_Toc143767144"/>
      <w:r>
        <w:t>Agency</w:t>
      </w:r>
      <w:r w:rsidRPr="0006077E">
        <w:t xml:space="preserve"> </w:t>
      </w:r>
      <w:r>
        <w:t xml:space="preserve">Essential </w:t>
      </w:r>
      <w:r w:rsidRPr="0006077E">
        <w:t>Functions</w:t>
      </w:r>
      <w:r>
        <w:t xml:space="preserve"> Recovery Priorities</w:t>
      </w:r>
      <w:bookmarkEnd w:id="28"/>
    </w:p>
    <w:tbl>
      <w:tblPr>
        <w:tblpPr w:leftFromText="180" w:rightFromText="180" w:vertAnchor="text" w:horzAnchor="margin" w:tblpY="10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1512"/>
      </w:tblGrid>
      <w:tr w:rsidR="005A2762" w:rsidRPr="00C73A82" w14:paraId="2C2055B0" w14:textId="77777777" w:rsidTr="005A2762">
        <w:tc>
          <w:tcPr>
            <w:tcW w:w="1332" w:type="dxa"/>
            <w:shd w:val="clear" w:color="auto" w:fill="0070C0"/>
            <w:vAlign w:val="center"/>
          </w:tcPr>
          <w:p w14:paraId="6AD984D8" w14:textId="77777777" w:rsidR="005A2762" w:rsidRPr="00E77C3D" w:rsidRDefault="005A2762" w:rsidP="005A2762">
            <w:pPr>
              <w:pStyle w:val="ListParagraph"/>
              <w:spacing w:after="120"/>
              <w:ind w:left="0"/>
              <w:jc w:val="center"/>
              <w:rPr>
                <w:b/>
                <w:color w:val="FFFFFF"/>
              </w:rPr>
            </w:pPr>
            <w:r w:rsidRPr="00E77C3D">
              <w:rPr>
                <w:b/>
                <w:color w:val="FFFFFF"/>
              </w:rPr>
              <w:t>Priority</w:t>
            </w:r>
          </w:p>
        </w:tc>
        <w:tc>
          <w:tcPr>
            <w:tcW w:w="1512" w:type="dxa"/>
            <w:shd w:val="clear" w:color="auto" w:fill="0070C0"/>
            <w:vAlign w:val="center"/>
          </w:tcPr>
          <w:p w14:paraId="35CA475C" w14:textId="6DDE43C3" w:rsidR="005A2762" w:rsidRPr="00E77C3D" w:rsidRDefault="004B67E7" w:rsidP="004B67E7">
            <w:pPr>
              <w:pStyle w:val="ListParagraph"/>
              <w:ind w:left="0"/>
              <w:jc w:val="center"/>
              <w:rPr>
                <w:b/>
                <w:color w:val="FFFFFF"/>
              </w:rPr>
            </w:pPr>
            <w:r>
              <w:rPr>
                <w:b/>
                <w:color w:val="FFFFFF"/>
              </w:rPr>
              <w:t>Time</w:t>
            </w:r>
          </w:p>
        </w:tc>
      </w:tr>
      <w:tr w:rsidR="005A2762" w:rsidRPr="00C73A82" w14:paraId="5465F87A" w14:textId="77777777" w:rsidTr="005A2762">
        <w:tc>
          <w:tcPr>
            <w:tcW w:w="1332" w:type="dxa"/>
            <w:shd w:val="clear" w:color="auto" w:fill="auto"/>
            <w:vAlign w:val="center"/>
          </w:tcPr>
          <w:p w14:paraId="6F83FC6E" w14:textId="77777777" w:rsidR="005A2762" w:rsidRPr="00F82A12" w:rsidRDefault="005A2762" w:rsidP="005A2762">
            <w:pPr>
              <w:pStyle w:val="ListParagraph"/>
              <w:spacing w:after="120"/>
              <w:ind w:left="0"/>
              <w:jc w:val="center"/>
              <w:rPr>
                <w:b/>
                <w:color w:val="000000"/>
              </w:rPr>
            </w:pPr>
            <w:r w:rsidRPr="00F82A12">
              <w:rPr>
                <w:b/>
                <w:color w:val="000000"/>
              </w:rPr>
              <w:t>1</w:t>
            </w:r>
          </w:p>
        </w:tc>
        <w:tc>
          <w:tcPr>
            <w:tcW w:w="1512" w:type="dxa"/>
            <w:shd w:val="clear" w:color="auto" w:fill="auto"/>
            <w:vAlign w:val="center"/>
          </w:tcPr>
          <w:p w14:paraId="3577EA58" w14:textId="77777777" w:rsidR="005A2762" w:rsidRPr="009A0291" w:rsidRDefault="005A2762" w:rsidP="005A2762">
            <w:pPr>
              <w:pStyle w:val="ListParagraph"/>
              <w:spacing w:after="120"/>
              <w:ind w:left="0"/>
            </w:pPr>
            <w:r>
              <w:t>12</w:t>
            </w:r>
            <w:r w:rsidRPr="009A0291">
              <w:t xml:space="preserve"> Hours </w:t>
            </w:r>
          </w:p>
        </w:tc>
      </w:tr>
      <w:tr w:rsidR="005A2762" w:rsidRPr="00C73A82" w14:paraId="52195A54" w14:textId="77777777" w:rsidTr="005A2762">
        <w:tc>
          <w:tcPr>
            <w:tcW w:w="1332" w:type="dxa"/>
            <w:shd w:val="clear" w:color="auto" w:fill="auto"/>
            <w:vAlign w:val="center"/>
          </w:tcPr>
          <w:p w14:paraId="66FA373C" w14:textId="77777777" w:rsidR="005A2762" w:rsidRPr="00F82A12" w:rsidRDefault="005A2762" w:rsidP="005A2762">
            <w:pPr>
              <w:pStyle w:val="ListParagraph"/>
              <w:spacing w:after="120"/>
              <w:ind w:left="0"/>
              <w:jc w:val="center"/>
              <w:rPr>
                <w:b/>
                <w:color w:val="000000"/>
              </w:rPr>
            </w:pPr>
            <w:r w:rsidRPr="00F82A12">
              <w:rPr>
                <w:b/>
                <w:color w:val="000000"/>
              </w:rPr>
              <w:t>2</w:t>
            </w:r>
          </w:p>
        </w:tc>
        <w:tc>
          <w:tcPr>
            <w:tcW w:w="1512" w:type="dxa"/>
            <w:shd w:val="clear" w:color="auto" w:fill="auto"/>
            <w:vAlign w:val="center"/>
          </w:tcPr>
          <w:p w14:paraId="2825ED9D" w14:textId="77777777" w:rsidR="005A2762" w:rsidRPr="009A0291" w:rsidRDefault="005A2762" w:rsidP="005A2762">
            <w:pPr>
              <w:pStyle w:val="ListParagraph"/>
              <w:spacing w:after="120"/>
              <w:ind w:left="0"/>
            </w:pPr>
            <w:r w:rsidRPr="009A0291">
              <w:t>24 Hours</w:t>
            </w:r>
          </w:p>
        </w:tc>
      </w:tr>
      <w:tr w:rsidR="005A2762" w:rsidRPr="00C73A82" w14:paraId="5F03B79C" w14:textId="77777777" w:rsidTr="005A2762">
        <w:tc>
          <w:tcPr>
            <w:tcW w:w="1332" w:type="dxa"/>
            <w:shd w:val="clear" w:color="auto" w:fill="auto"/>
            <w:vAlign w:val="center"/>
          </w:tcPr>
          <w:p w14:paraId="31AB2E7F" w14:textId="77777777" w:rsidR="005A2762" w:rsidRPr="00F82A12" w:rsidRDefault="005A2762" w:rsidP="005A2762">
            <w:pPr>
              <w:pStyle w:val="ListParagraph"/>
              <w:spacing w:after="120"/>
              <w:ind w:left="0"/>
              <w:jc w:val="center"/>
              <w:rPr>
                <w:b/>
                <w:color w:val="000000"/>
              </w:rPr>
            </w:pPr>
            <w:r w:rsidRPr="00F82A12">
              <w:rPr>
                <w:b/>
                <w:color w:val="000000"/>
              </w:rPr>
              <w:t>3</w:t>
            </w:r>
          </w:p>
        </w:tc>
        <w:tc>
          <w:tcPr>
            <w:tcW w:w="1512" w:type="dxa"/>
            <w:shd w:val="clear" w:color="auto" w:fill="auto"/>
            <w:vAlign w:val="center"/>
          </w:tcPr>
          <w:p w14:paraId="0F2379C8" w14:textId="77777777" w:rsidR="005A2762" w:rsidRPr="009A0291" w:rsidRDefault="005A2762" w:rsidP="005A2762">
            <w:pPr>
              <w:pStyle w:val="ListParagraph"/>
              <w:spacing w:after="120"/>
              <w:ind w:left="0"/>
            </w:pPr>
            <w:r w:rsidRPr="009A0291">
              <w:t>24 Hours – 1 Week</w:t>
            </w:r>
          </w:p>
        </w:tc>
      </w:tr>
      <w:tr w:rsidR="005A2762" w:rsidRPr="00C73A82" w14:paraId="4B95EE18" w14:textId="77777777" w:rsidTr="005A2762">
        <w:tc>
          <w:tcPr>
            <w:tcW w:w="1332" w:type="dxa"/>
            <w:shd w:val="clear" w:color="auto" w:fill="auto"/>
            <w:vAlign w:val="center"/>
          </w:tcPr>
          <w:p w14:paraId="2CA7C03A" w14:textId="77777777" w:rsidR="005A2762" w:rsidRPr="00F82A12" w:rsidRDefault="005A2762" w:rsidP="005A2762">
            <w:pPr>
              <w:pStyle w:val="ListParagraph"/>
              <w:spacing w:after="120"/>
              <w:ind w:left="0"/>
              <w:jc w:val="center"/>
              <w:rPr>
                <w:b/>
                <w:color w:val="000000"/>
              </w:rPr>
            </w:pPr>
            <w:r w:rsidRPr="00F82A12">
              <w:rPr>
                <w:b/>
                <w:color w:val="000000"/>
              </w:rPr>
              <w:t>4</w:t>
            </w:r>
          </w:p>
        </w:tc>
        <w:tc>
          <w:tcPr>
            <w:tcW w:w="1512" w:type="dxa"/>
            <w:shd w:val="clear" w:color="auto" w:fill="auto"/>
            <w:vAlign w:val="center"/>
          </w:tcPr>
          <w:p w14:paraId="3A8641C5" w14:textId="77777777" w:rsidR="005A2762" w:rsidRPr="009A0291" w:rsidRDefault="005A2762" w:rsidP="005A2762">
            <w:pPr>
              <w:pStyle w:val="ListParagraph"/>
              <w:spacing w:after="120"/>
              <w:ind w:left="0"/>
            </w:pPr>
            <w:r w:rsidRPr="009A0291">
              <w:t>1 Week – 30 Days or More</w:t>
            </w:r>
          </w:p>
        </w:tc>
      </w:tr>
    </w:tbl>
    <w:p w14:paraId="4A789AED" w14:textId="1DDB2637" w:rsidR="007C34A3" w:rsidRPr="007C34A3" w:rsidRDefault="007C34A3" w:rsidP="007C34A3">
      <w:pPr>
        <w:pStyle w:val="ListParagraph"/>
        <w:spacing w:after="200" w:line="276" w:lineRule="auto"/>
        <w:ind w:left="0"/>
      </w:pPr>
      <w:r>
        <w:t xml:space="preserve">The information below lists recovery priorities for the Agency’s essential functions. Use the Agency’s Essential Functions Recovery Priorities chart in Step </w:t>
      </w:r>
      <w:r w:rsidRPr="007C34A3">
        <w:rPr>
          <w:i/>
          <w:iCs/>
        </w:rPr>
        <w:t>6) Implementing Business Continuity Operations</w:t>
      </w:r>
      <w:r>
        <w:t xml:space="preserve"> as the working version. This version is provided to </w:t>
      </w:r>
      <w:r w:rsidR="00B65AB0">
        <w:t xml:space="preserve">give </w:t>
      </w:r>
      <w:r>
        <w:t xml:space="preserve">a general overview of the Agency’s essential functions and priorities. </w:t>
      </w:r>
    </w:p>
    <w:p w14:paraId="0FDC55EF" w14:textId="7B55D2DC" w:rsidR="007C34A3" w:rsidRDefault="005A2762" w:rsidP="007C34A3">
      <w:r>
        <w:rPr>
          <w:noProof/>
        </w:rPr>
        <mc:AlternateContent>
          <mc:Choice Requires="wps">
            <w:drawing>
              <wp:anchor distT="0" distB="0" distL="114300" distR="114300" simplePos="0" relativeHeight="251658266" behindDoc="0" locked="0" layoutInCell="1" allowOverlap="1" wp14:anchorId="7438CBBD" wp14:editId="344122CD">
                <wp:simplePos x="0" y="0"/>
                <wp:positionH relativeFrom="margin">
                  <wp:posOffset>3509010</wp:posOffset>
                </wp:positionH>
                <wp:positionV relativeFrom="paragraph">
                  <wp:posOffset>12749</wp:posOffset>
                </wp:positionV>
                <wp:extent cx="2947035" cy="1153160"/>
                <wp:effectExtent l="0" t="0" r="24765" b="2794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035" cy="1153160"/>
                        </a:xfrm>
                        <a:prstGeom prst="rect">
                          <a:avLst/>
                        </a:prstGeom>
                        <a:solidFill>
                          <a:srgbClr val="0070C0"/>
                        </a:solidFill>
                        <a:ln w="19050">
                          <a:solidFill>
                            <a:schemeClr val="accent1">
                              <a:lumMod val="75000"/>
                            </a:schemeClr>
                          </a:solidFill>
                          <a:miter lim="800000"/>
                          <a:headEnd/>
                          <a:tailEnd/>
                        </a:ln>
                      </wps:spPr>
                      <wps:txbx>
                        <w:txbxContent>
                          <w:p w14:paraId="23B745F8" w14:textId="23BF327D" w:rsidR="00131096" w:rsidRPr="00131096" w:rsidRDefault="00131096" w:rsidP="00131096">
                            <w:pPr>
                              <w:rPr>
                                <w:b/>
                                <w:bCs/>
                                <w:i/>
                                <w:iCs/>
                                <w:color w:val="FFFFFF"/>
                                <w:szCs w:val="20"/>
                              </w:rPr>
                            </w:pPr>
                            <w:r>
                              <w:rPr>
                                <w:b/>
                                <w:bCs/>
                                <w:i/>
                                <w:iCs/>
                                <w:color w:val="FFFFFF"/>
                                <w:sz w:val="32"/>
                                <w:szCs w:val="32"/>
                              </w:rPr>
                              <w:t>S</w:t>
                            </w:r>
                            <w:r w:rsidRPr="00131096">
                              <w:rPr>
                                <w:b/>
                                <w:bCs/>
                                <w:i/>
                                <w:iCs/>
                                <w:color w:val="FFFFFF"/>
                                <w:szCs w:val="20"/>
                              </w:rPr>
                              <w:t>ample</w:t>
                            </w:r>
                            <w:r>
                              <w:rPr>
                                <w:b/>
                                <w:bCs/>
                                <w:i/>
                                <w:iCs/>
                                <w:color w:val="FFFFFF"/>
                                <w:sz w:val="32"/>
                                <w:szCs w:val="32"/>
                              </w:rPr>
                              <w:t xml:space="preserve"> </w:t>
                            </w:r>
                            <w:r w:rsidRPr="00131096">
                              <w:rPr>
                                <w:b/>
                                <w:bCs/>
                                <w:i/>
                                <w:iCs/>
                                <w:color w:val="FFFFFF"/>
                                <w:szCs w:val="20"/>
                              </w:rPr>
                              <w:t>Election Essential Function:</w:t>
                            </w:r>
                          </w:p>
                          <w:p w14:paraId="4903F730" w14:textId="77777777" w:rsidR="00131096" w:rsidRDefault="00131096" w:rsidP="00131096">
                            <w:pPr>
                              <w:ind w:left="720" w:hanging="360"/>
                            </w:pPr>
                          </w:p>
                          <w:p w14:paraId="04997EEE" w14:textId="767ECEF9" w:rsidR="00BD5D10" w:rsidRPr="00A164A9" w:rsidRDefault="00BD5D10" w:rsidP="00A164A9">
                            <w:pPr>
                              <w:numPr>
                                <w:ilvl w:val="0"/>
                                <w:numId w:val="12"/>
                              </w:numPr>
                              <w:rPr>
                                <w:i/>
                                <w:iCs/>
                                <w:color w:val="FFFFFF" w:themeColor="background1"/>
                              </w:rPr>
                            </w:pPr>
                            <w:r>
                              <w:rPr>
                                <w:i/>
                                <w:iCs/>
                                <w:color w:val="FFFFFF"/>
                              </w:rPr>
                              <w:t xml:space="preserve">Collection of ballots from </w:t>
                            </w:r>
                            <w:r w:rsidRPr="00BD5D10">
                              <w:rPr>
                                <w:i/>
                                <w:iCs/>
                                <w:color w:val="FFFFFF" w:themeColor="background1"/>
                              </w:rPr>
                              <w:t>Ballot Drop Box locations</w:t>
                            </w:r>
                            <w:r>
                              <w:rPr>
                                <w:i/>
                                <w:iCs/>
                                <w:color w:val="FFFFFF" w:themeColor="background1"/>
                              </w:rPr>
                              <w:t>.</w:t>
                            </w:r>
                          </w:p>
                          <w:p w14:paraId="17079168" w14:textId="77777777" w:rsidR="00131096" w:rsidRPr="00BD5D10" w:rsidRDefault="00131096" w:rsidP="00131096"/>
                        </w:txbxContent>
                      </wps:txbx>
                      <wps:bodyPr rot="0" vert="horz" wrap="square" lIns="91440" tIns="45720" rIns="91440" bIns="45720" anchor="t" anchorCtr="0" upright="1">
                        <a:noAutofit/>
                      </wps:bodyPr>
                    </wps:wsp>
                  </a:graphicData>
                </a:graphic>
              </wp:anchor>
            </w:drawing>
          </mc:Choice>
          <mc:Fallback>
            <w:pict>
              <v:shape w14:anchorId="7438CBBD" id="Text Box 30" o:spid="_x0000_s1031" type="#_x0000_t202" style="position:absolute;margin-left:276.3pt;margin-top:1pt;width:232.05pt;height:90.8pt;z-index:25165826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" fillcolor="#0070c0" strokecolor="#2f5496 [2404]" strokeweight="1.5pt">
                <v:textbox>
                  <w:txbxContent>
                    <w:p w14:paraId="23B745F8" w14:textId="23BF327D" w:rsidR="00131096" w:rsidRPr="00131096" w:rsidRDefault="00131096" w:rsidP="00131096">
                      <w:pPr>
                        <w:rPr>
                          <w:b/>
                          <w:bCs/>
                          <w:i/>
                          <w:iCs/>
                          <w:color w:val="FFFFFF"/>
                          <w:szCs w:val="20"/>
                        </w:rPr>
                      </w:pPr>
                      <w:r>
                        <w:rPr>
                          <w:b/>
                          <w:bCs/>
                          <w:i/>
                          <w:iCs/>
                          <w:color w:val="FFFFFF"/>
                          <w:sz w:val="32"/>
                          <w:szCs w:val="32"/>
                        </w:rPr>
                        <w:t>S</w:t>
                      </w:r>
                      <w:r w:rsidRPr="00131096">
                        <w:rPr>
                          <w:b/>
                          <w:bCs/>
                          <w:i/>
                          <w:iCs/>
                          <w:color w:val="FFFFFF"/>
                          <w:szCs w:val="20"/>
                        </w:rPr>
                        <w:t>ample</w:t>
                      </w:r>
                      <w:r>
                        <w:rPr>
                          <w:b/>
                          <w:bCs/>
                          <w:i/>
                          <w:iCs/>
                          <w:color w:val="FFFFFF"/>
                          <w:sz w:val="32"/>
                          <w:szCs w:val="32"/>
                        </w:rPr>
                        <w:t xml:space="preserve"> </w:t>
                      </w:r>
                      <w:r w:rsidRPr="00131096">
                        <w:rPr>
                          <w:b/>
                          <w:bCs/>
                          <w:i/>
                          <w:iCs/>
                          <w:color w:val="FFFFFF"/>
                          <w:szCs w:val="20"/>
                        </w:rPr>
                        <w:t>Election Essential Function:</w:t>
                      </w:r>
                    </w:p>
                    <w:p w14:paraId="4903F730" w14:textId="77777777" w:rsidR="00131096" w:rsidRDefault="00131096" w:rsidP="00131096">
                      <w:pPr>
                        <w:ind w:left="720" w:hanging="360"/>
                      </w:pPr>
                    </w:p>
                    <w:p w14:paraId="04997EEE" w14:textId="767ECEF9" w:rsidR="00BD5D10" w:rsidRPr="00A164A9" w:rsidRDefault="00BD5D10" w:rsidP="00A164A9">
                      <w:pPr>
                        <w:numPr>
                          <w:ilvl w:val="0"/>
                          <w:numId w:val="12"/>
                        </w:numPr>
                        <w:rPr>
                          <w:i/>
                          <w:iCs/>
                          <w:color w:val="FFFFFF" w:themeColor="background1"/>
                        </w:rPr>
                      </w:pPr>
                      <w:r>
                        <w:rPr>
                          <w:i/>
                          <w:iCs/>
                          <w:color w:val="FFFFFF"/>
                        </w:rPr>
                        <w:t xml:space="preserve">Collection of ballots from </w:t>
                      </w:r>
                      <w:r w:rsidRPr="00BD5D10">
                        <w:rPr>
                          <w:i/>
                          <w:iCs/>
                          <w:color w:val="FFFFFF" w:themeColor="background1"/>
                        </w:rPr>
                        <w:t>Ballot Drop Box locations</w:t>
                      </w:r>
                      <w:r>
                        <w:rPr>
                          <w:i/>
                          <w:iCs/>
                          <w:color w:val="FFFFFF" w:themeColor="background1"/>
                        </w:rPr>
                        <w:t>.</w:t>
                      </w:r>
                    </w:p>
                    <w:p w14:paraId="17079168" w14:textId="77777777" w:rsidR="00131096" w:rsidRPr="00BD5D10" w:rsidRDefault="00131096" w:rsidP="00131096"/>
                  </w:txbxContent>
                </v:textbox>
                <w10:wrap type="square" anchorx="margin"/>
              </v:shape>
            </w:pict>
          </mc:Fallback>
        </mc:AlternateContent>
      </w:r>
    </w:p>
    <w:p w14:paraId="4BD13017" w14:textId="1E511DE8" w:rsidR="00131096" w:rsidRDefault="00131096" w:rsidP="007C34A3"/>
    <w:p w14:paraId="23A8D3D2" w14:textId="7EEBA7C4" w:rsidR="00131096" w:rsidRDefault="00131096" w:rsidP="007C34A3"/>
    <w:p w14:paraId="1ACF6527" w14:textId="41F843BF" w:rsidR="00131096" w:rsidRDefault="00131096" w:rsidP="007C34A3"/>
    <w:p w14:paraId="36951B7E" w14:textId="5D7927FD" w:rsidR="00131096" w:rsidRDefault="00131096" w:rsidP="007C34A3"/>
    <w:p w14:paraId="41A4ECBD" w14:textId="573932A6" w:rsidR="00131096" w:rsidRDefault="00131096" w:rsidP="007C34A3"/>
    <w:p w14:paraId="788F6E90" w14:textId="2AE2A8EB" w:rsidR="00131096" w:rsidRDefault="00131096" w:rsidP="007C34A3"/>
    <w:p w14:paraId="35DDCE53" w14:textId="7DC4AD61" w:rsidR="00131096" w:rsidRDefault="00131096" w:rsidP="007C34A3"/>
    <w:p w14:paraId="12D97184" w14:textId="5D99C6E2" w:rsidR="007C34A3" w:rsidRDefault="007C34A3" w:rsidP="007C34A3"/>
    <w:p w14:paraId="0151D6FE" w14:textId="55B989CA" w:rsidR="007C34A3" w:rsidRDefault="005A2762" w:rsidP="007C34A3">
      <w:r>
        <w:rPr>
          <w:noProof/>
        </w:rPr>
        <mc:AlternateContent>
          <mc:Choice Requires="wps">
            <w:drawing>
              <wp:anchor distT="0" distB="0" distL="114300" distR="114300" simplePos="0" relativeHeight="251658255" behindDoc="0" locked="0" layoutInCell="1" allowOverlap="1" wp14:anchorId="60D01766" wp14:editId="5FE81F76">
                <wp:simplePos x="0" y="0"/>
                <wp:positionH relativeFrom="margin">
                  <wp:posOffset>3524349</wp:posOffset>
                </wp:positionH>
                <wp:positionV relativeFrom="paragraph">
                  <wp:posOffset>127488</wp:posOffset>
                </wp:positionV>
                <wp:extent cx="2932576" cy="2228948"/>
                <wp:effectExtent l="0" t="0" r="20320"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576" cy="2228948"/>
                        </a:xfrm>
                        <a:prstGeom prst="rect">
                          <a:avLst/>
                        </a:prstGeom>
                        <a:solidFill>
                          <a:srgbClr val="0070C0"/>
                        </a:solidFill>
                        <a:ln w="19050">
                          <a:solidFill>
                            <a:schemeClr val="accent1">
                              <a:lumMod val="75000"/>
                            </a:schemeClr>
                          </a:solidFill>
                          <a:miter lim="800000"/>
                          <a:headEnd/>
                          <a:tailEnd/>
                        </a:ln>
                      </wps:spPr>
                      <wps:txbx>
                        <w:txbxContent>
                          <w:p w14:paraId="639CC99B" w14:textId="77777777" w:rsidR="007C34A3" w:rsidRPr="001D2C2A" w:rsidRDefault="007C34A3" w:rsidP="007C34A3">
                            <w:pPr>
                              <w:rPr>
                                <w:b/>
                                <w:bCs/>
                                <w:i/>
                                <w:iCs/>
                                <w:color w:val="FFFFFF"/>
                              </w:rPr>
                            </w:pPr>
                            <w:r w:rsidRPr="001D2C2A">
                              <w:rPr>
                                <w:b/>
                                <w:bCs/>
                                <w:i/>
                                <w:iCs/>
                                <w:color w:val="FFFFFF"/>
                                <w:sz w:val="32"/>
                                <w:szCs w:val="32"/>
                              </w:rPr>
                              <w:t>P</w:t>
                            </w:r>
                            <w:r>
                              <w:rPr>
                                <w:b/>
                                <w:bCs/>
                                <w:i/>
                                <w:iCs/>
                                <w:color w:val="FFFFFF"/>
                              </w:rPr>
                              <w:t>riority vs MTPD</w:t>
                            </w:r>
                            <w:r w:rsidRPr="001D2C2A">
                              <w:rPr>
                                <w:b/>
                                <w:bCs/>
                                <w:i/>
                                <w:iCs/>
                                <w:color w:val="FFFFFF"/>
                              </w:rPr>
                              <w:t>:</w:t>
                            </w:r>
                          </w:p>
                          <w:p w14:paraId="10EF3938" w14:textId="77777777" w:rsidR="007C34A3" w:rsidRDefault="007C34A3" w:rsidP="007C34A3">
                            <w:pPr>
                              <w:ind w:left="720" w:hanging="360"/>
                            </w:pPr>
                          </w:p>
                          <w:p w14:paraId="4472E120" w14:textId="77777777" w:rsidR="007C34A3" w:rsidRPr="007C34A3" w:rsidRDefault="007C34A3" w:rsidP="007C34A3">
                            <w:pPr>
                              <w:numPr>
                                <w:ilvl w:val="0"/>
                                <w:numId w:val="12"/>
                              </w:numPr>
                              <w:rPr>
                                <w:i/>
                                <w:iCs/>
                                <w:color w:val="FFFFFF"/>
                              </w:rPr>
                            </w:pPr>
                            <w:r w:rsidRPr="007C34A3">
                              <w:rPr>
                                <w:b/>
                                <w:i/>
                                <w:iCs/>
                                <w:color w:val="FFFFFF"/>
                              </w:rPr>
                              <w:t>Priority:</w:t>
                            </w:r>
                            <w:r w:rsidRPr="007C34A3">
                              <w:rPr>
                                <w:i/>
                                <w:iCs/>
                                <w:color w:val="FFFFFF"/>
                              </w:rPr>
                              <w:t xml:space="preserve"> The order of recovery of essential functions after an incident/disaster and time frame to bring these functions back to operational status, based on MTPD. </w:t>
                            </w:r>
                          </w:p>
                          <w:p w14:paraId="063362EB" w14:textId="77777777" w:rsidR="007C34A3" w:rsidRPr="007C34A3" w:rsidRDefault="007C34A3" w:rsidP="007C34A3">
                            <w:pPr>
                              <w:ind w:left="720"/>
                              <w:rPr>
                                <w:i/>
                                <w:iCs/>
                                <w:color w:val="FFFFFF"/>
                              </w:rPr>
                            </w:pPr>
                          </w:p>
                          <w:p w14:paraId="034E32A8" w14:textId="3E1AF391" w:rsidR="007C34A3" w:rsidRPr="007C7DA6" w:rsidRDefault="007C34A3" w:rsidP="008E1A99">
                            <w:pPr>
                              <w:numPr>
                                <w:ilvl w:val="0"/>
                                <w:numId w:val="12"/>
                              </w:numPr>
                              <w:rPr>
                                <w:i/>
                                <w:iCs/>
                                <w:color w:val="FFFFFF"/>
                              </w:rPr>
                            </w:pPr>
                            <w:r w:rsidRPr="007C7DA6">
                              <w:rPr>
                                <w:b/>
                                <w:bCs/>
                                <w:i/>
                                <w:iCs/>
                                <w:color w:val="FFFFFF"/>
                              </w:rPr>
                              <w:t xml:space="preserve">MTPD (Maximum Tolerable Period of Disruption): </w:t>
                            </w:r>
                            <w:r w:rsidRPr="007C7DA6">
                              <w:rPr>
                                <w:i/>
                                <w:iCs/>
                                <w:color w:val="FFFFFF"/>
                              </w:rPr>
                              <w:t>The maximum tolerable downtime for an essential function before intolerable qualitative and quantitative impacts occur.</w:t>
                            </w:r>
                          </w:p>
                          <w:p w14:paraId="69FA0137" w14:textId="77777777" w:rsidR="007C34A3" w:rsidRDefault="007C34A3" w:rsidP="007C34A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D01766" id="Text Box 15" o:spid="_x0000_s1032" type="#_x0000_t202" style="position:absolute;margin-left:277.5pt;margin-top:10.05pt;width:230.9pt;height:175.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" fillcolor="#0070c0" strokecolor="#2f5496 [2404]" strokeweight="1.5pt">
                <v:textbox>
                  <w:txbxContent>
                    <w:p w14:paraId="639CC99B" w14:textId="77777777" w:rsidR="007C34A3" w:rsidRPr="001D2C2A" w:rsidRDefault="007C34A3" w:rsidP="007C34A3">
                      <w:pPr>
                        <w:rPr>
                          <w:b/>
                          <w:bCs/>
                          <w:i/>
                          <w:iCs/>
                          <w:color w:val="FFFFFF"/>
                        </w:rPr>
                      </w:pPr>
                      <w:r w:rsidRPr="001D2C2A">
                        <w:rPr>
                          <w:b/>
                          <w:bCs/>
                          <w:i/>
                          <w:iCs/>
                          <w:color w:val="FFFFFF"/>
                          <w:sz w:val="32"/>
                          <w:szCs w:val="32"/>
                        </w:rPr>
                        <w:t>P</w:t>
                      </w:r>
                      <w:r>
                        <w:rPr>
                          <w:b/>
                          <w:bCs/>
                          <w:i/>
                          <w:iCs/>
                          <w:color w:val="FFFFFF"/>
                        </w:rPr>
                        <w:t>riority vs MTPD</w:t>
                      </w:r>
                      <w:r w:rsidRPr="001D2C2A">
                        <w:rPr>
                          <w:b/>
                          <w:bCs/>
                          <w:i/>
                          <w:iCs/>
                          <w:color w:val="FFFFFF"/>
                        </w:rPr>
                        <w:t>:</w:t>
                      </w:r>
                    </w:p>
                    <w:p w14:paraId="10EF3938" w14:textId="77777777" w:rsidR="007C34A3" w:rsidRDefault="007C34A3" w:rsidP="007C34A3">
                      <w:pPr>
                        <w:ind w:left="720" w:hanging="360"/>
                      </w:pPr>
                    </w:p>
                    <w:p w14:paraId="4472E120" w14:textId="77777777" w:rsidR="007C34A3" w:rsidRPr="007C34A3" w:rsidRDefault="007C34A3" w:rsidP="007C34A3">
                      <w:pPr>
                        <w:numPr>
                          <w:ilvl w:val="0"/>
                          <w:numId w:val="12"/>
                        </w:numPr>
                        <w:rPr>
                          <w:i/>
                          <w:iCs/>
                          <w:color w:val="FFFFFF"/>
                        </w:rPr>
                      </w:pPr>
                      <w:r w:rsidRPr="007C34A3">
                        <w:rPr>
                          <w:b/>
                          <w:i/>
                          <w:iCs/>
                          <w:color w:val="FFFFFF"/>
                        </w:rPr>
                        <w:t>Priority:</w:t>
                      </w:r>
                      <w:r w:rsidRPr="007C34A3">
                        <w:rPr>
                          <w:i/>
                          <w:iCs/>
                          <w:color w:val="FFFFFF"/>
                        </w:rPr>
                        <w:t xml:space="preserve"> The order of recovery of essential functions after an incident/disaster and time frame to bring these functions back to operational status, based on MTPD. </w:t>
                      </w:r>
                    </w:p>
                    <w:p w14:paraId="063362EB" w14:textId="77777777" w:rsidR="007C34A3" w:rsidRPr="007C34A3" w:rsidRDefault="007C34A3" w:rsidP="007C34A3">
                      <w:pPr>
                        <w:ind w:left="720"/>
                        <w:rPr>
                          <w:i/>
                          <w:iCs/>
                          <w:color w:val="FFFFFF"/>
                        </w:rPr>
                      </w:pPr>
                    </w:p>
                    <w:p w14:paraId="034E32A8" w14:textId="3E1AF391" w:rsidR="007C34A3" w:rsidRPr="007C7DA6" w:rsidRDefault="007C34A3" w:rsidP="008E1A99">
                      <w:pPr>
                        <w:numPr>
                          <w:ilvl w:val="0"/>
                          <w:numId w:val="12"/>
                        </w:numPr>
                        <w:rPr>
                          <w:i/>
                          <w:iCs/>
                          <w:color w:val="FFFFFF"/>
                        </w:rPr>
                      </w:pPr>
                      <w:r w:rsidRPr="007C7DA6">
                        <w:rPr>
                          <w:b/>
                          <w:bCs/>
                          <w:i/>
                          <w:iCs/>
                          <w:color w:val="FFFFFF"/>
                        </w:rPr>
                        <w:t xml:space="preserve">MTPD (Maximum Tolerable Period of Disruption): </w:t>
                      </w:r>
                      <w:r w:rsidRPr="007C7DA6">
                        <w:rPr>
                          <w:i/>
                          <w:iCs/>
                          <w:color w:val="FFFFFF"/>
                        </w:rPr>
                        <w:t>The maximum tolerable downtime for an essential function before intolerable qualitative and quantitative impacts occur.</w:t>
                      </w:r>
                    </w:p>
                    <w:p w14:paraId="69FA0137" w14:textId="77777777" w:rsidR="007C34A3" w:rsidRDefault="007C34A3" w:rsidP="007C34A3"/>
                  </w:txbxContent>
                </v:textbox>
                <w10:wrap anchorx="margin"/>
              </v:shape>
            </w:pict>
          </mc:Fallback>
        </mc:AlternateContent>
      </w:r>
    </w:p>
    <w:p w14:paraId="3BB16CC5" w14:textId="202565A7" w:rsidR="007C34A3" w:rsidRDefault="007C34A3" w:rsidP="007C34A3"/>
    <w:p w14:paraId="20A698A3" w14:textId="77777777" w:rsidR="007C34A3" w:rsidRDefault="007C34A3" w:rsidP="007C34A3"/>
    <w:p w14:paraId="323A66B4" w14:textId="77777777" w:rsidR="007C34A3" w:rsidRDefault="007C34A3" w:rsidP="007C34A3"/>
    <w:p w14:paraId="0582D7CB" w14:textId="77777777" w:rsidR="007C34A3" w:rsidRDefault="007C34A3" w:rsidP="007C34A3"/>
    <w:p w14:paraId="079D3667" w14:textId="77777777" w:rsidR="007C34A3" w:rsidRDefault="007C34A3" w:rsidP="007C34A3"/>
    <w:p w14:paraId="353CD4FA" w14:textId="77777777" w:rsidR="007C34A3" w:rsidRDefault="007C34A3" w:rsidP="007C34A3"/>
    <w:p w14:paraId="79C34033" w14:textId="77777777" w:rsidR="007C34A3" w:rsidRDefault="007C34A3" w:rsidP="007C34A3"/>
    <w:p w14:paraId="5282EC5F" w14:textId="77777777" w:rsidR="007C34A3" w:rsidRDefault="007C34A3" w:rsidP="007C34A3"/>
    <w:p w14:paraId="03B2DE7E" w14:textId="77777777" w:rsidR="007C34A3" w:rsidRDefault="007C34A3" w:rsidP="007C34A3"/>
    <w:p w14:paraId="000E436C" w14:textId="77777777" w:rsidR="007C34A3" w:rsidRDefault="007C34A3" w:rsidP="007C34A3"/>
    <w:p w14:paraId="3E3D29D3" w14:textId="77777777" w:rsidR="007C34A3" w:rsidRDefault="007C34A3" w:rsidP="007C34A3"/>
    <w:p w14:paraId="4B7A6835" w14:textId="77777777" w:rsidR="007C34A3" w:rsidRDefault="007C34A3" w:rsidP="007C34A3"/>
    <w:p w14:paraId="31FC9797" w14:textId="77777777" w:rsidR="007C34A3" w:rsidRDefault="007C34A3" w:rsidP="007C34A3"/>
    <w:tbl>
      <w:tblPr>
        <w:tblpPr w:leftFromText="180" w:rightFromText="180" w:horzAnchor="margin" w:tblpY="4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5"/>
        <w:gridCol w:w="7218"/>
        <w:gridCol w:w="1793"/>
      </w:tblGrid>
      <w:tr w:rsidR="007C34A3" w14:paraId="4B69876E" w14:textId="77777777" w:rsidTr="00F53BFB">
        <w:tc>
          <w:tcPr>
            <w:tcW w:w="1185" w:type="dxa"/>
            <w:shd w:val="clear" w:color="auto" w:fill="0070C0"/>
            <w:vAlign w:val="center"/>
          </w:tcPr>
          <w:p w14:paraId="425049A2" w14:textId="77777777" w:rsidR="007C34A3" w:rsidRPr="00030319" w:rsidRDefault="007C34A3" w:rsidP="00F53BFB">
            <w:pPr>
              <w:spacing w:before="120" w:after="120"/>
              <w:jc w:val="center"/>
              <w:rPr>
                <w:b/>
                <w:color w:val="FFFFFF"/>
              </w:rPr>
            </w:pPr>
            <w:r w:rsidRPr="00030319">
              <w:rPr>
                <w:b/>
                <w:color w:val="FFFFFF"/>
              </w:rPr>
              <w:lastRenderedPageBreak/>
              <w:t>Priority                       (Tier Level)</w:t>
            </w:r>
          </w:p>
        </w:tc>
        <w:tc>
          <w:tcPr>
            <w:tcW w:w="7218" w:type="dxa"/>
            <w:shd w:val="clear" w:color="auto" w:fill="0070C0"/>
            <w:vAlign w:val="center"/>
          </w:tcPr>
          <w:p w14:paraId="1D259429" w14:textId="77777777" w:rsidR="007C34A3" w:rsidRPr="00030319" w:rsidRDefault="007C34A3" w:rsidP="00F53BFB">
            <w:pPr>
              <w:spacing w:before="120" w:after="120"/>
              <w:jc w:val="center"/>
              <w:rPr>
                <w:b/>
                <w:color w:val="FFFFFF"/>
              </w:rPr>
            </w:pPr>
            <w:r w:rsidRPr="00030319">
              <w:rPr>
                <w:b/>
                <w:color w:val="FFFFFF"/>
              </w:rPr>
              <w:t>Function</w:t>
            </w:r>
          </w:p>
        </w:tc>
        <w:tc>
          <w:tcPr>
            <w:tcW w:w="1793" w:type="dxa"/>
            <w:shd w:val="clear" w:color="auto" w:fill="0070C0"/>
            <w:vAlign w:val="center"/>
          </w:tcPr>
          <w:p w14:paraId="45B1A73C" w14:textId="77777777" w:rsidR="007C34A3" w:rsidRPr="00030319" w:rsidRDefault="007C34A3" w:rsidP="00F53BFB">
            <w:pPr>
              <w:spacing w:before="120" w:after="120"/>
              <w:jc w:val="center"/>
              <w:rPr>
                <w:b/>
                <w:color w:val="FFFFFF"/>
              </w:rPr>
            </w:pPr>
            <w:r w:rsidRPr="00030319">
              <w:rPr>
                <w:b/>
                <w:bCs/>
                <w:color w:val="FFFFFF"/>
              </w:rPr>
              <w:t>Maximum Tolerable Period of Disruption (MTPD</w:t>
            </w:r>
            <w:r w:rsidRPr="00030319">
              <w:rPr>
                <w:b/>
                <w:color w:val="FFFFFF"/>
              </w:rPr>
              <w:t>)</w:t>
            </w:r>
          </w:p>
        </w:tc>
      </w:tr>
      <w:tr w:rsidR="007C34A3" w14:paraId="3B1D6263" w14:textId="77777777" w:rsidTr="00F53BFB">
        <w:tc>
          <w:tcPr>
            <w:tcW w:w="1185" w:type="dxa"/>
            <w:shd w:val="clear" w:color="auto" w:fill="auto"/>
          </w:tcPr>
          <w:p w14:paraId="2A7D709D" w14:textId="77777777" w:rsidR="007C34A3" w:rsidRPr="00A51F6B" w:rsidRDefault="007C34A3" w:rsidP="00F53BFB">
            <w:pPr>
              <w:jc w:val="center"/>
              <w:rPr>
                <w:b/>
                <w:color w:val="000000"/>
              </w:rPr>
            </w:pPr>
            <w:r w:rsidRPr="00A51F6B">
              <w:rPr>
                <w:b/>
                <w:color w:val="000000"/>
              </w:rPr>
              <w:t>1</w:t>
            </w:r>
          </w:p>
        </w:tc>
        <w:tc>
          <w:tcPr>
            <w:tcW w:w="7218" w:type="dxa"/>
            <w:shd w:val="clear" w:color="auto" w:fill="auto"/>
          </w:tcPr>
          <w:p w14:paraId="2955EEDC" w14:textId="77777777" w:rsidR="007C34A3" w:rsidRDefault="007C34A3" w:rsidP="00F53BFB"/>
        </w:tc>
        <w:tc>
          <w:tcPr>
            <w:tcW w:w="1793" w:type="dxa"/>
            <w:shd w:val="clear" w:color="auto" w:fill="auto"/>
          </w:tcPr>
          <w:p w14:paraId="60B92DC2" w14:textId="77777777" w:rsidR="007C34A3" w:rsidRDefault="007C34A3" w:rsidP="00F53BFB"/>
        </w:tc>
      </w:tr>
      <w:tr w:rsidR="007C34A3" w14:paraId="2086C7DF" w14:textId="77777777" w:rsidTr="00F53BFB">
        <w:tc>
          <w:tcPr>
            <w:tcW w:w="1185" w:type="dxa"/>
            <w:shd w:val="clear" w:color="auto" w:fill="auto"/>
          </w:tcPr>
          <w:p w14:paraId="715453EB" w14:textId="77777777" w:rsidR="007C34A3" w:rsidRPr="00A51F6B" w:rsidRDefault="007C34A3" w:rsidP="00F53BFB">
            <w:pPr>
              <w:jc w:val="center"/>
              <w:rPr>
                <w:b/>
                <w:color w:val="000000"/>
              </w:rPr>
            </w:pPr>
            <w:r w:rsidRPr="00A51F6B">
              <w:rPr>
                <w:b/>
                <w:color w:val="000000"/>
              </w:rPr>
              <w:t>1</w:t>
            </w:r>
          </w:p>
        </w:tc>
        <w:tc>
          <w:tcPr>
            <w:tcW w:w="7218" w:type="dxa"/>
            <w:shd w:val="clear" w:color="auto" w:fill="auto"/>
          </w:tcPr>
          <w:p w14:paraId="4B24440C" w14:textId="77777777" w:rsidR="007C34A3" w:rsidRDefault="007C34A3" w:rsidP="00F53BFB"/>
        </w:tc>
        <w:tc>
          <w:tcPr>
            <w:tcW w:w="1793" w:type="dxa"/>
            <w:shd w:val="clear" w:color="auto" w:fill="auto"/>
          </w:tcPr>
          <w:p w14:paraId="49536CEE" w14:textId="77777777" w:rsidR="007C34A3" w:rsidRDefault="007C34A3" w:rsidP="00F53BFB"/>
        </w:tc>
      </w:tr>
      <w:tr w:rsidR="007C34A3" w14:paraId="6B510092" w14:textId="77777777" w:rsidTr="00F53BFB">
        <w:tc>
          <w:tcPr>
            <w:tcW w:w="1185" w:type="dxa"/>
            <w:shd w:val="clear" w:color="auto" w:fill="auto"/>
          </w:tcPr>
          <w:p w14:paraId="6DAE6E95" w14:textId="77777777" w:rsidR="007C34A3" w:rsidRPr="00A51F6B" w:rsidRDefault="007C34A3" w:rsidP="00F53BFB">
            <w:pPr>
              <w:jc w:val="center"/>
              <w:rPr>
                <w:b/>
                <w:color w:val="000000"/>
              </w:rPr>
            </w:pPr>
            <w:r w:rsidRPr="00A51F6B">
              <w:rPr>
                <w:b/>
                <w:color w:val="000000"/>
              </w:rPr>
              <w:t>1</w:t>
            </w:r>
          </w:p>
        </w:tc>
        <w:tc>
          <w:tcPr>
            <w:tcW w:w="7218" w:type="dxa"/>
            <w:shd w:val="clear" w:color="auto" w:fill="auto"/>
          </w:tcPr>
          <w:p w14:paraId="57D52949" w14:textId="77777777" w:rsidR="007C34A3" w:rsidRDefault="007C34A3" w:rsidP="00F53BFB"/>
        </w:tc>
        <w:tc>
          <w:tcPr>
            <w:tcW w:w="1793" w:type="dxa"/>
            <w:shd w:val="clear" w:color="auto" w:fill="auto"/>
          </w:tcPr>
          <w:p w14:paraId="279DC9BC" w14:textId="77777777" w:rsidR="007C34A3" w:rsidRDefault="007C34A3" w:rsidP="00F53BFB"/>
        </w:tc>
      </w:tr>
      <w:tr w:rsidR="007C34A3" w14:paraId="5E894622" w14:textId="77777777" w:rsidTr="00F53BFB">
        <w:tc>
          <w:tcPr>
            <w:tcW w:w="1185" w:type="dxa"/>
            <w:shd w:val="clear" w:color="auto" w:fill="auto"/>
          </w:tcPr>
          <w:p w14:paraId="1D8FC1A0" w14:textId="77777777" w:rsidR="007C34A3" w:rsidRPr="00A51F6B" w:rsidRDefault="007C34A3" w:rsidP="00F53BFB">
            <w:pPr>
              <w:jc w:val="center"/>
              <w:rPr>
                <w:b/>
                <w:color w:val="000000"/>
              </w:rPr>
            </w:pPr>
            <w:r w:rsidRPr="00A51F6B">
              <w:rPr>
                <w:b/>
                <w:color w:val="000000"/>
              </w:rPr>
              <w:t>2</w:t>
            </w:r>
          </w:p>
        </w:tc>
        <w:tc>
          <w:tcPr>
            <w:tcW w:w="7218" w:type="dxa"/>
            <w:shd w:val="clear" w:color="auto" w:fill="auto"/>
          </w:tcPr>
          <w:p w14:paraId="2F03CFD9" w14:textId="77777777" w:rsidR="007C34A3" w:rsidRDefault="007C34A3" w:rsidP="00F53BFB"/>
        </w:tc>
        <w:tc>
          <w:tcPr>
            <w:tcW w:w="1793" w:type="dxa"/>
            <w:shd w:val="clear" w:color="auto" w:fill="auto"/>
          </w:tcPr>
          <w:p w14:paraId="40497E91" w14:textId="77777777" w:rsidR="007C34A3" w:rsidRDefault="007C34A3" w:rsidP="00F53BFB"/>
        </w:tc>
      </w:tr>
      <w:tr w:rsidR="007C34A3" w14:paraId="797D7C18" w14:textId="77777777" w:rsidTr="00F53BFB">
        <w:tc>
          <w:tcPr>
            <w:tcW w:w="1185" w:type="dxa"/>
            <w:shd w:val="clear" w:color="auto" w:fill="auto"/>
          </w:tcPr>
          <w:p w14:paraId="53546ECD" w14:textId="77777777" w:rsidR="007C34A3" w:rsidRPr="00A51F6B" w:rsidRDefault="007C34A3" w:rsidP="00F53BFB">
            <w:pPr>
              <w:jc w:val="center"/>
              <w:rPr>
                <w:b/>
                <w:color w:val="000000"/>
              </w:rPr>
            </w:pPr>
            <w:r w:rsidRPr="00A51F6B">
              <w:rPr>
                <w:b/>
                <w:color w:val="000000"/>
              </w:rPr>
              <w:t>2</w:t>
            </w:r>
          </w:p>
        </w:tc>
        <w:tc>
          <w:tcPr>
            <w:tcW w:w="7218" w:type="dxa"/>
            <w:shd w:val="clear" w:color="auto" w:fill="auto"/>
          </w:tcPr>
          <w:p w14:paraId="692B9040" w14:textId="77777777" w:rsidR="007C34A3" w:rsidRDefault="007C34A3" w:rsidP="00F53BFB"/>
        </w:tc>
        <w:tc>
          <w:tcPr>
            <w:tcW w:w="1793" w:type="dxa"/>
            <w:shd w:val="clear" w:color="auto" w:fill="auto"/>
          </w:tcPr>
          <w:p w14:paraId="4749E907" w14:textId="77777777" w:rsidR="007C34A3" w:rsidRDefault="007C34A3" w:rsidP="00F53BFB"/>
        </w:tc>
      </w:tr>
      <w:tr w:rsidR="007C34A3" w14:paraId="3488BC5D" w14:textId="77777777" w:rsidTr="00F53BFB">
        <w:tc>
          <w:tcPr>
            <w:tcW w:w="1185" w:type="dxa"/>
            <w:shd w:val="clear" w:color="auto" w:fill="auto"/>
          </w:tcPr>
          <w:p w14:paraId="5E0E9AA8" w14:textId="77777777" w:rsidR="007C34A3" w:rsidRPr="00A51F6B" w:rsidRDefault="007C34A3" w:rsidP="00F53BFB">
            <w:pPr>
              <w:jc w:val="center"/>
              <w:rPr>
                <w:b/>
                <w:color w:val="000000"/>
              </w:rPr>
            </w:pPr>
            <w:r w:rsidRPr="00A51F6B">
              <w:rPr>
                <w:b/>
                <w:color w:val="000000"/>
              </w:rPr>
              <w:t>3</w:t>
            </w:r>
          </w:p>
        </w:tc>
        <w:tc>
          <w:tcPr>
            <w:tcW w:w="7218" w:type="dxa"/>
            <w:shd w:val="clear" w:color="auto" w:fill="auto"/>
          </w:tcPr>
          <w:p w14:paraId="714FF545" w14:textId="77777777" w:rsidR="007C34A3" w:rsidRDefault="007C34A3" w:rsidP="00F53BFB"/>
        </w:tc>
        <w:tc>
          <w:tcPr>
            <w:tcW w:w="1793" w:type="dxa"/>
            <w:shd w:val="clear" w:color="auto" w:fill="auto"/>
          </w:tcPr>
          <w:p w14:paraId="23815AE5" w14:textId="77777777" w:rsidR="007C34A3" w:rsidRDefault="007C34A3" w:rsidP="00F53BFB"/>
        </w:tc>
      </w:tr>
      <w:tr w:rsidR="007C34A3" w14:paraId="30130D38" w14:textId="77777777" w:rsidTr="00F53BFB">
        <w:tc>
          <w:tcPr>
            <w:tcW w:w="1185" w:type="dxa"/>
            <w:shd w:val="clear" w:color="auto" w:fill="auto"/>
          </w:tcPr>
          <w:p w14:paraId="7CAF05F6" w14:textId="77777777" w:rsidR="007C34A3" w:rsidRPr="00A51F6B" w:rsidRDefault="007C34A3" w:rsidP="00F53BFB">
            <w:pPr>
              <w:jc w:val="center"/>
              <w:rPr>
                <w:b/>
                <w:color w:val="000000"/>
              </w:rPr>
            </w:pPr>
            <w:r w:rsidRPr="00A51F6B">
              <w:rPr>
                <w:b/>
                <w:color w:val="000000"/>
              </w:rPr>
              <w:t>3</w:t>
            </w:r>
          </w:p>
        </w:tc>
        <w:tc>
          <w:tcPr>
            <w:tcW w:w="7218" w:type="dxa"/>
            <w:shd w:val="clear" w:color="auto" w:fill="auto"/>
          </w:tcPr>
          <w:p w14:paraId="6184A7D3" w14:textId="77777777" w:rsidR="007C34A3" w:rsidRDefault="007C34A3" w:rsidP="00F53BFB"/>
        </w:tc>
        <w:tc>
          <w:tcPr>
            <w:tcW w:w="1793" w:type="dxa"/>
            <w:shd w:val="clear" w:color="auto" w:fill="auto"/>
          </w:tcPr>
          <w:p w14:paraId="3927346D" w14:textId="77777777" w:rsidR="007C34A3" w:rsidRDefault="007C34A3" w:rsidP="00F53BFB"/>
        </w:tc>
      </w:tr>
      <w:tr w:rsidR="007C34A3" w14:paraId="0C936983" w14:textId="77777777" w:rsidTr="00F53BFB">
        <w:tc>
          <w:tcPr>
            <w:tcW w:w="1185" w:type="dxa"/>
            <w:shd w:val="clear" w:color="auto" w:fill="auto"/>
          </w:tcPr>
          <w:p w14:paraId="65EEEC17" w14:textId="77777777" w:rsidR="007C34A3" w:rsidRPr="00A51F6B" w:rsidRDefault="007C34A3" w:rsidP="00F53BFB">
            <w:pPr>
              <w:jc w:val="center"/>
              <w:rPr>
                <w:b/>
                <w:color w:val="000000"/>
              </w:rPr>
            </w:pPr>
            <w:r w:rsidRPr="00A51F6B">
              <w:rPr>
                <w:b/>
                <w:color w:val="000000"/>
              </w:rPr>
              <w:t>4</w:t>
            </w:r>
          </w:p>
        </w:tc>
        <w:tc>
          <w:tcPr>
            <w:tcW w:w="7218" w:type="dxa"/>
            <w:shd w:val="clear" w:color="auto" w:fill="auto"/>
          </w:tcPr>
          <w:p w14:paraId="19E42AE4" w14:textId="77777777" w:rsidR="007C34A3" w:rsidRDefault="007C34A3" w:rsidP="00F53BFB"/>
        </w:tc>
        <w:tc>
          <w:tcPr>
            <w:tcW w:w="1793" w:type="dxa"/>
            <w:shd w:val="clear" w:color="auto" w:fill="auto"/>
          </w:tcPr>
          <w:p w14:paraId="614E1BF5" w14:textId="77777777" w:rsidR="007C34A3" w:rsidRDefault="007C34A3" w:rsidP="00F53BFB"/>
        </w:tc>
      </w:tr>
      <w:tr w:rsidR="007C34A3" w14:paraId="2E41FCA5" w14:textId="77777777" w:rsidTr="00F53BFB">
        <w:tc>
          <w:tcPr>
            <w:tcW w:w="1185" w:type="dxa"/>
            <w:shd w:val="clear" w:color="auto" w:fill="auto"/>
          </w:tcPr>
          <w:p w14:paraId="0E438276" w14:textId="77777777" w:rsidR="007C34A3" w:rsidRPr="00A51F6B" w:rsidRDefault="007C34A3" w:rsidP="00F53BFB">
            <w:pPr>
              <w:jc w:val="center"/>
              <w:rPr>
                <w:b/>
                <w:color w:val="000000"/>
              </w:rPr>
            </w:pPr>
            <w:r w:rsidRPr="00A51F6B">
              <w:rPr>
                <w:b/>
                <w:color w:val="000000"/>
              </w:rPr>
              <w:t>4</w:t>
            </w:r>
          </w:p>
        </w:tc>
        <w:tc>
          <w:tcPr>
            <w:tcW w:w="7218" w:type="dxa"/>
            <w:shd w:val="clear" w:color="auto" w:fill="auto"/>
          </w:tcPr>
          <w:p w14:paraId="4EF0A15D" w14:textId="77777777" w:rsidR="007C34A3" w:rsidRDefault="007C34A3" w:rsidP="00F53BFB"/>
        </w:tc>
        <w:tc>
          <w:tcPr>
            <w:tcW w:w="1793" w:type="dxa"/>
            <w:shd w:val="clear" w:color="auto" w:fill="auto"/>
          </w:tcPr>
          <w:p w14:paraId="006B44FB" w14:textId="77777777" w:rsidR="007C34A3" w:rsidRDefault="007C34A3" w:rsidP="00F53BFB"/>
        </w:tc>
      </w:tr>
    </w:tbl>
    <w:p w14:paraId="348606E8" w14:textId="77777777" w:rsidR="007C34A3" w:rsidRDefault="007C34A3" w:rsidP="007C34A3"/>
    <w:p w14:paraId="14C3C3C5" w14:textId="77777777" w:rsidR="005D66E7" w:rsidRDefault="000B338F" w:rsidP="00D42506">
      <w:pPr>
        <w:pStyle w:val="Heading2"/>
        <w:numPr>
          <w:ilvl w:val="0"/>
          <w:numId w:val="11"/>
        </w:numPr>
      </w:pPr>
      <w:r>
        <w:br w:type="page"/>
      </w:r>
      <w:bookmarkStart w:id="29" w:name="_Toc143767145"/>
      <w:r w:rsidR="005D66E7" w:rsidRPr="005D66E7">
        <w:lastRenderedPageBreak/>
        <w:t>Incident/Disaster Notification</w:t>
      </w:r>
      <w:bookmarkEnd w:id="29"/>
    </w:p>
    <w:p w14:paraId="353A115B" w14:textId="77777777" w:rsidR="005D66E7" w:rsidRDefault="005D66E7" w:rsidP="005D66E7">
      <w:pPr>
        <w:spacing w:after="200" w:line="276" w:lineRule="auto"/>
      </w:pPr>
      <w:r w:rsidRPr="008E1386">
        <w:t>Since it is almost impossible to predict when and how an incident/disaster might occur, you must be prepared to find out about incidents/disasters from a variety of possible avenues. These can include:</w:t>
      </w:r>
    </w:p>
    <w:p w14:paraId="0FB89568" w14:textId="77777777" w:rsidR="005D66E7" w:rsidRDefault="005D66E7" w:rsidP="005D66E7">
      <w:pPr>
        <w:pStyle w:val="ListParagraph"/>
        <w:ind w:left="0" w:firstLine="360"/>
        <w:rPr>
          <w:highlight w:val="lightGray"/>
        </w:rPr>
      </w:pPr>
      <w:r>
        <w:rPr>
          <w:highlight w:val="lightGray"/>
        </w:rPr>
        <w:t xml:space="preserve">Edit this list to reflect your </w:t>
      </w:r>
      <w:r w:rsidR="003A545F">
        <w:rPr>
          <w:highlight w:val="lightGray"/>
        </w:rPr>
        <w:t>Agency</w:t>
      </w:r>
      <w:r w:rsidR="00740F0F">
        <w:rPr>
          <w:highlight w:val="lightGray"/>
        </w:rPr>
        <w:t xml:space="preserve">’s </w:t>
      </w:r>
      <w:proofErr w:type="gramStart"/>
      <w:r w:rsidR="00740F0F">
        <w:rPr>
          <w:highlight w:val="lightGray"/>
        </w:rPr>
        <w:t>situation</w:t>
      </w:r>
      <w:proofErr w:type="gramEnd"/>
    </w:p>
    <w:p w14:paraId="37488199" w14:textId="4A594D76" w:rsidR="005D66E7" w:rsidRPr="00740F0F" w:rsidRDefault="004503A7" w:rsidP="00D42506">
      <w:pPr>
        <w:pStyle w:val="ListParagraph"/>
        <w:numPr>
          <w:ilvl w:val="0"/>
          <w:numId w:val="5"/>
        </w:numPr>
        <w:spacing w:after="200" w:line="276" w:lineRule="auto"/>
      </w:pPr>
      <w:r w:rsidRPr="00740F0F">
        <w:t>Firsthand</w:t>
      </w:r>
      <w:r w:rsidR="005D66E7" w:rsidRPr="00740F0F">
        <w:t xml:space="preserve"> observation</w:t>
      </w:r>
    </w:p>
    <w:p w14:paraId="73A09F5C" w14:textId="77777777" w:rsidR="005D66E7" w:rsidRPr="00740F0F" w:rsidRDefault="005D66E7" w:rsidP="00D42506">
      <w:pPr>
        <w:pStyle w:val="ListParagraph"/>
        <w:numPr>
          <w:ilvl w:val="0"/>
          <w:numId w:val="5"/>
        </w:numPr>
        <w:spacing w:after="200" w:line="276" w:lineRule="auto"/>
      </w:pPr>
      <w:r w:rsidRPr="00740F0F">
        <w:t xml:space="preserve">Security Alarms </w:t>
      </w:r>
    </w:p>
    <w:p w14:paraId="740E8D98" w14:textId="77777777" w:rsidR="005D66E7" w:rsidRDefault="00675F0A" w:rsidP="00D42506">
      <w:pPr>
        <w:pStyle w:val="ListParagraph"/>
        <w:numPr>
          <w:ilvl w:val="0"/>
          <w:numId w:val="5"/>
        </w:numPr>
        <w:spacing w:after="200" w:line="276" w:lineRule="auto"/>
      </w:pPr>
      <w:r>
        <w:t>Staff</w:t>
      </w:r>
    </w:p>
    <w:p w14:paraId="6D5B061D" w14:textId="77777777" w:rsidR="00675F0A" w:rsidRPr="00740F0F" w:rsidRDefault="00675F0A" w:rsidP="00D42506">
      <w:pPr>
        <w:pStyle w:val="ListParagraph"/>
        <w:numPr>
          <w:ilvl w:val="0"/>
          <w:numId w:val="5"/>
        </w:numPr>
        <w:spacing w:after="200" w:line="276" w:lineRule="auto"/>
      </w:pPr>
      <w:r>
        <w:t>Members of the Public</w:t>
      </w:r>
    </w:p>
    <w:p w14:paraId="58067727" w14:textId="77777777" w:rsidR="005D66E7" w:rsidRPr="00740F0F" w:rsidRDefault="00740F0F" w:rsidP="00D42506">
      <w:pPr>
        <w:pStyle w:val="ListParagraph"/>
        <w:numPr>
          <w:ilvl w:val="0"/>
          <w:numId w:val="5"/>
        </w:numPr>
        <w:spacing w:after="200" w:line="276" w:lineRule="auto"/>
      </w:pPr>
      <w:r w:rsidRPr="00740F0F">
        <w:t>System Alarms and Network Monitors</w:t>
      </w:r>
      <w:r w:rsidR="005D66E7" w:rsidRPr="00740F0F">
        <w:t xml:space="preserve"> </w:t>
      </w:r>
    </w:p>
    <w:p w14:paraId="0B15ED4F" w14:textId="77777777" w:rsidR="005D66E7" w:rsidRDefault="005D66E7" w:rsidP="00D42506">
      <w:pPr>
        <w:pStyle w:val="ListParagraph"/>
        <w:numPr>
          <w:ilvl w:val="0"/>
          <w:numId w:val="5"/>
        </w:numPr>
        <w:spacing w:after="200" w:line="276" w:lineRule="auto"/>
      </w:pPr>
      <w:r w:rsidRPr="00740F0F">
        <w:t>Media reports</w:t>
      </w:r>
    </w:p>
    <w:p w14:paraId="633DB6E1" w14:textId="496C578C" w:rsidR="00675F0A" w:rsidRPr="00740F0F" w:rsidRDefault="00A64356" w:rsidP="00D42506">
      <w:pPr>
        <w:pStyle w:val="ListParagraph"/>
        <w:numPr>
          <w:ilvl w:val="0"/>
          <w:numId w:val="5"/>
        </w:numPr>
        <w:spacing w:after="200" w:line="276" w:lineRule="auto"/>
      </w:pPr>
      <w:r>
        <w:t>Federal, State, or Local Government</w:t>
      </w:r>
      <w:r w:rsidR="00AB63BF">
        <w:t xml:space="preserve"> Officials</w:t>
      </w:r>
    </w:p>
    <w:p w14:paraId="519DC502" w14:textId="5EFD7E55" w:rsidR="000B338F" w:rsidRDefault="00740F0F" w:rsidP="005D66E7">
      <w:pPr>
        <w:spacing w:after="200" w:line="276" w:lineRule="auto"/>
      </w:pPr>
      <w:r w:rsidRPr="00740F0F">
        <w:t xml:space="preserve">Once someone within the </w:t>
      </w:r>
      <w:r w:rsidR="003A545F">
        <w:t>Agency</w:t>
      </w:r>
      <w:r w:rsidRPr="00740F0F">
        <w:t xml:space="preserve"> is notified of the incident/disaster</w:t>
      </w:r>
      <w:r w:rsidR="004503A7">
        <w:t>,</w:t>
      </w:r>
      <w:r w:rsidRPr="00740F0F">
        <w:t xml:space="preserve"> contact the </w:t>
      </w:r>
      <w:r w:rsidR="003A545F" w:rsidRPr="008E1386">
        <w:t>Agency</w:t>
      </w:r>
      <w:r w:rsidRPr="008E1386">
        <w:t xml:space="preserve"> Head and the </w:t>
      </w:r>
      <w:r w:rsidR="003A545F" w:rsidRPr="008E1386">
        <w:t>Agency</w:t>
      </w:r>
      <w:r w:rsidRPr="008E1386">
        <w:t xml:space="preserve"> </w:t>
      </w:r>
      <w:r w:rsidR="008E1386" w:rsidRPr="008E1386">
        <w:t>Continuity</w:t>
      </w:r>
      <w:r w:rsidRPr="008E1386">
        <w:t xml:space="preserve"> Coordinator.</w:t>
      </w:r>
      <w:r>
        <w:t xml:space="preserve"> </w:t>
      </w:r>
    </w:p>
    <w:p w14:paraId="2C9BAD74" w14:textId="01D9AA47" w:rsidR="000B338F" w:rsidRPr="00B8283D" w:rsidRDefault="000B338F" w:rsidP="000B338F">
      <w:pPr>
        <w:pBdr>
          <w:top w:val="single" w:sz="18" w:space="1" w:color="FF0000"/>
          <w:left w:val="single" w:sz="18" w:space="4" w:color="FF0000"/>
          <w:bottom w:val="single" w:sz="18" w:space="1" w:color="FF0000"/>
          <w:right w:val="single" w:sz="18" w:space="4" w:color="FF0000"/>
        </w:pBdr>
        <w:jc w:val="center"/>
        <w:rPr>
          <w:b/>
          <w:color w:val="FF0000"/>
          <w:sz w:val="28"/>
          <w:szCs w:val="28"/>
        </w:rPr>
      </w:pPr>
      <w:r w:rsidRPr="00B8283D">
        <w:rPr>
          <w:b/>
          <w:color w:val="FF0000"/>
          <w:sz w:val="28"/>
          <w:szCs w:val="28"/>
        </w:rPr>
        <w:t xml:space="preserve">Note that in the event of an incident/disaster the </w:t>
      </w:r>
      <w:proofErr w:type="gramStart"/>
      <w:r w:rsidRPr="00B8283D">
        <w:rPr>
          <w:b/>
          <w:color w:val="FF0000"/>
          <w:sz w:val="28"/>
          <w:szCs w:val="28"/>
        </w:rPr>
        <w:t>first priority</w:t>
      </w:r>
      <w:proofErr w:type="gramEnd"/>
      <w:r w:rsidRPr="00B8283D">
        <w:rPr>
          <w:b/>
          <w:color w:val="FF0000"/>
          <w:sz w:val="28"/>
          <w:szCs w:val="28"/>
        </w:rPr>
        <w:t xml:space="preserve"> is to life safety before any secondary measures are </w:t>
      </w:r>
      <w:r w:rsidR="00E11F25" w:rsidRPr="00B8283D">
        <w:rPr>
          <w:b/>
          <w:color w:val="FF0000"/>
          <w:sz w:val="28"/>
          <w:szCs w:val="28"/>
        </w:rPr>
        <w:t>undertaken.</w:t>
      </w:r>
    </w:p>
    <w:p w14:paraId="6B59F8CE" w14:textId="796A107C" w:rsidR="005D66E7" w:rsidRDefault="005D66E7" w:rsidP="005D66E7">
      <w:pPr>
        <w:spacing w:after="200" w:line="276" w:lineRule="auto"/>
      </w:pPr>
    </w:p>
    <w:p w14:paraId="75AAE37B" w14:textId="1C2F10F6" w:rsidR="006F2DD5" w:rsidRDefault="006F2DD5" w:rsidP="006F2DD5">
      <w:pPr>
        <w:pStyle w:val="Heading2"/>
      </w:pPr>
      <w:bookmarkStart w:id="30" w:name="_Toc143767146"/>
      <w:r>
        <w:t>Orders of Succession</w:t>
      </w:r>
      <w:bookmarkEnd w:id="30"/>
    </w:p>
    <w:p w14:paraId="37E5CE36" w14:textId="01ACCE0D" w:rsidR="00FB3BE1" w:rsidRPr="00E66258" w:rsidRDefault="00FB3BE1" w:rsidP="00FB3BE1">
      <w:pPr>
        <w:autoSpaceDE w:val="0"/>
        <w:autoSpaceDN w:val="0"/>
        <w:adjustRightInd w:val="0"/>
        <w:rPr>
          <w:rFonts w:cs="Arial"/>
          <w:szCs w:val="20"/>
        </w:rPr>
      </w:pPr>
      <w:r>
        <w:rPr>
          <w:rFonts w:cs="Arial"/>
          <w:szCs w:val="20"/>
        </w:rPr>
        <w:t xml:space="preserve">Orders of succession provide for the orderly and predefined assumption of senior agency </w:t>
      </w:r>
      <w:r w:rsidR="00E66258">
        <w:rPr>
          <w:rFonts w:cs="Arial"/>
          <w:szCs w:val="20"/>
        </w:rPr>
        <w:t xml:space="preserve">officials </w:t>
      </w:r>
      <w:r>
        <w:rPr>
          <w:rFonts w:cs="Arial"/>
          <w:szCs w:val="20"/>
        </w:rPr>
        <w:t xml:space="preserve">during an emergency </w:t>
      </w:r>
      <w:proofErr w:type="gramStart"/>
      <w:r>
        <w:rPr>
          <w:rFonts w:cs="Arial"/>
          <w:szCs w:val="20"/>
        </w:rPr>
        <w:t>in the event that</w:t>
      </w:r>
      <w:proofErr w:type="gramEnd"/>
      <w:r>
        <w:rPr>
          <w:rFonts w:cs="Arial"/>
          <w:szCs w:val="20"/>
        </w:rPr>
        <w:t xml:space="preserve"> any officials are unavailable to execute their legal duties. </w:t>
      </w:r>
      <w:r w:rsidR="00E66258">
        <w:rPr>
          <w:rFonts w:cs="Arial"/>
          <w:szCs w:val="20"/>
        </w:rPr>
        <w:t xml:space="preserve">The </w:t>
      </w:r>
      <w:r w:rsidR="00E66258" w:rsidRPr="00E66258">
        <w:t xml:space="preserve">successor will normally take on </w:t>
      </w:r>
      <w:proofErr w:type="gramStart"/>
      <w:r w:rsidR="00E66258" w:rsidRPr="00E66258">
        <w:t>all of</w:t>
      </w:r>
      <w:proofErr w:type="gramEnd"/>
      <w:r w:rsidR="00E66258" w:rsidRPr="00E66258">
        <w:t xml:space="preserve"> the duties of the person they are replacing</w:t>
      </w:r>
      <w:r w:rsidR="00E66258">
        <w:t>.</w:t>
      </w:r>
    </w:p>
    <w:p w14:paraId="0624B015" w14:textId="50695785" w:rsidR="00B522C2" w:rsidRPr="00E66258" w:rsidRDefault="00B522C2" w:rsidP="00FB3BE1">
      <w:pPr>
        <w:autoSpaceDE w:val="0"/>
        <w:autoSpaceDN w:val="0"/>
        <w:adjustRightIn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3"/>
        <w:gridCol w:w="5103"/>
      </w:tblGrid>
      <w:tr w:rsidR="00B522C2" w14:paraId="0D25C9A0" w14:textId="77777777" w:rsidTr="00D42506">
        <w:trPr>
          <w:trHeight w:val="395"/>
        </w:trPr>
        <w:tc>
          <w:tcPr>
            <w:tcW w:w="5211" w:type="dxa"/>
            <w:shd w:val="clear" w:color="auto" w:fill="0070C0"/>
            <w:vAlign w:val="center"/>
          </w:tcPr>
          <w:p w14:paraId="4883CD86" w14:textId="77777777" w:rsidR="00B522C2" w:rsidRPr="00D42506" w:rsidRDefault="00B522C2" w:rsidP="00D42506">
            <w:pPr>
              <w:autoSpaceDE w:val="0"/>
              <w:autoSpaceDN w:val="0"/>
              <w:adjustRightInd w:val="0"/>
              <w:rPr>
                <w:b/>
                <w:bCs/>
                <w:color w:val="FFFFFF"/>
              </w:rPr>
            </w:pPr>
            <w:r w:rsidRPr="00D42506">
              <w:rPr>
                <w:b/>
                <w:bCs/>
                <w:color w:val="FFFFFF"/>
              </w:rPr>
              <w:t>Position</w:t>
            </w:r>
          </w:p>
        </w:tc>
        <w:tc>
          <w:tcPr>
            <w:tcW w:w="5211" w:type="dxa"/>
            <w:shd w:val="clear" w:color="auto" w:fill="0070C0"/>
            <w:vAlign w:val="center"/>
          </w:tcPr>
          <w:p w14:paraId="03707ADB" w14:textId="426B392B" w:rsidR="00B522C2" w:rsidRPr="00D42506" w:rsidRDefault="00B522C2" w:rsidP="00D42506">
            <w:pPr>
              <w:autoSpaceDE w:val="0"/>
              <w:autoSpaceDN w:val="0"/>
              <w:adjustRightInd w:val="0"/>
              <w:rPr>
                <w:b/>
                <w:bCs/>
                <w:color w:val="FFFFFF"/>
              </w:rPr>
            </w:pPr>
            <w:r w:rsidRPr="00D42506">
              <w:rPr>
                <w:b/>
                <w:bCs/>
                <w:color w:val="FFFFFF"/>
              </w:rPr>
              <w:t>Designated Successors</w:t>
            </w:r>
          </w:p>
        </w:tc>
      </w:tr>
      <w:tr w:rsidR="00B522C2" w14:paraId="01F862A2" w14:textId="77777777" w:rsidTr="00D42506">
        <w:trPr>
          <w:trHeight w:val="440"/>
        </w:trPr>
        <w:tc>
          <w:tcPr>
            <w:tcW w:w="5211" w:type="dxa"/>
            <w:vMerge w:val="restart"/>
            <w:shd w:val="clear" w:color="auto" w:fill="auto"/>
            <w:vAlign w:val="center"/>
          </w:tcPr>
          <w:p w14:paraId="7DB4BD16" w14:textId="77777777" w:rsidR="00B522C2" w:rsidRDefault="00B522C2" w:rsidP="00D42506">
            <w:pPr>
              <w:autoSpaceDE w:val="0"/>
              <w:autoSpaceDN w:val="0"/>
              <w:adjustRightInd w:val="0"/>
            </w:pPr>
          </w:p>
        </w:tc>
        <w:tc>
          <w:tcPr>
            <w:tcW w:w="5211" w:type="dxa"/>
            <w:shd w:val="clear" w:color="auto" w:fill="auto"/>
            <w:vAlign w:val="center"/>
          </w:tcPr>
          <w:p w14:paraId="19C6FD84" w14:textId="54E27E65" w:rsidR="00B522C2" w:rsidRDefault="00B522C2" w:rsidP="00D42506">
            <w:pPr>
              <w:autoSpaceDE w:val="0"/>
              <w:autoSpaceDN w:val="0"/>
              <w:adjustRightInd w:val="0"/>
            </w:pPr>
            <w:r>
              <w:t>1)</w:t>
            </w:r>
          </w:p>
        </w:tc>
      </w:tr>
      <w:tr w:rsidR="00B522C2" w14:paraId="0DFFB3E3" w14:textId="77777777" w:rsidTr="00D42506">
        <w:trPr>
          <w:trHeight w:val="440"/>
        </w:trPr>
        <w:tc>
          <w:tcPr>
            <w:tcW w:w="5211" w:type="dxa"/>
            <w:vMerge/>
            <w:shd w:val="clear" w:color="auto" w:fill="auto"/>
            <w:vAlign w:val="center"/>
          </w:tcPr>
          <w:p w14:paraId="30ECA4BD" w14:textId="77777777" w:rsidR="00B522C2" w:rsidRDefault="00B522C2" w:rsidP="00D42506">
            <w:pPr>
              <w:autoSpaceDE w:val="0"/>
              <w:autoSpaceDN w:val="0"/>
              <w:adjustRightInd w:val="0"/>
            </w:pPr>
          </w:p>
        </w:tc>
        <w:tc>
          <w:tcPr>
            <w:tcW w:w="5211" w:type="dxa"/>
            <w:shd w:val="clear" w:color="auto" w:fill="auto"/>
            <w:vAlign w:val="center"/>
          </w:tcPr>
          <w:p w14:paraId="0178AFDF" w14:textId="1389B443" w:rsidR="00B522C2" w:rsidRDefault="00B522C2" w:rsidP="00D42506">
            <w:pPr>
              <w:autoSpaceDE w:val="0"/>
              <w:autoSpaceDN w:val="0"/>
              <w:adjustRightInd w:val="0"/>
            </w:pPr>
            <w:r>
              <w:t>2)</w:t>
            </w:r>
          </w:p>
        </w:tc>
      </w:tr>
      <w:tr w:rsidR="00B522C2" w14:paraId="701F9DAD" w14:textId="77777777" w:rsidTr="00D42506">
        <w:trPr>
          <w:trHeight w:val="440"/>
        </w:trPr>
        <w:tc>
          <w:tcPr>
            <w:tcW w:w="5211" w:type="dxa"/>
            <w:vMerge/>
            <w:shd w:val="clear" w:color="auto" w:fill="auto"/>
            <w:vAlign w:val="center"/>
          </w:tcPr>
          <w:p w14:paraId="25A4D5F2" w14:textId="77777777" w:rsidR="00B522C2" w:rsidRDefault="00B522C2" w:rsidP="00D42506">
            <w:pPr>
              <w:autoSpaceDE w:val="0"/>
              <w:autoSpaceDN w:val="0"/>
              <w:adjustRightInd w:val="0"/>
            </w:pPr>
          </w:p>
        </w:tc>
        <w:tc>
          <w:tcPr>
            <w:tcW w:w="5211" w:type="dxa"/>
            <w:shd w:val="clear" w:color="auto" w:fill="auto"/>
            <w:vAlign w:val="center"/>
          </w:tcPr>
          <w:p w14:paraId="3FB07905" w14:textId="2FDF1AC5" w:rsidR="00B522C2" w:rsidRDefault="00B522C2" w:rsidP="00D42506">
            <w:pPr>
              <w:autoSpaceDE w:val="0"/>
              <w:autoSpaceDN w:val="0"/>
              <w:adjustRightInd w:val="0"/>
            </w:pPr>
            <w:r>
              <w:t>3)</w:t>
            </w:r>
          </w:p>
        </w:tc>
      </w:tr>
    </w:tbl>
    <w:p w14:paraId="07F0EABD" w14:textId="5DA3E8B2" w:rsidR="00B522C2" w:rsidRDefault="00B522C2" w:rsidP="00FB3BE1">
      <w:pPr>
        <w:autoSpaceDE w:val="0"/>
        <w:autoSpaceDN w:val="0"/>
        <w:adjustRightInd w:val="0"/>
      </w:pPr>
    </w:p>
    <w:p w14:paraId="3A5EC543" w14:textId="7422D817" w:rsidR="00DB354D" w:rsidRDefault="004503A7">
      <w:pPr>
        <w:rPr>
          <w:rFonts w:cs="Arial"/>
          <w:b/>
          <w:bCs/>
          <w:iCs/>
          <w:sz w:val="28"/>
          <w:szCs w:val="28"/>
        </w:rPr>
      </w:pPr>
      <w:r>
        <w:rPr>
          <w:noProof/>
        </w:rPr>
        <mc:AlternateContent>
          <mc:Choice Requires="wps">
            <w:drawing>
              <wp:anchor distT="0" distB="0" distL="114300" distR="114300" simplePos="0" relativeHeight="251658264" behindDoc="1" locked="0" layoutInCell="1" allowOverlap="1" wp14:anchorId="7941C50B" wp14:editId="1C167B5C">
                <wp:simplePos x="0" y="0"/>
                <wp:positionH relativeFrom="margin">
                  <wp:posOffset>0</wp:posOffset>
                </wp:positionH>
                <wp:positionV relativeFrom="paragraph">
                  <wp:posOffset>414948</wp:posOffset>
                </wp:positionV>
                <wp:extent cx="6463665" cy="1143000"/>
                <wp:effectExtent l="0" t="0" r="13335" b="19050"/>
                <wp:wrapTight wrapText="bothSides">
                  <wp:wrapPolygon edited="0">
                    <wp:start x="0" y="0"/>
                    <wp:lineTo x="0" y="21600"/>
                    <wp:lineTo x="21581" y="21600"/>
                    <wp:lineTo x="21581" y="0"/>
                    <wp:lineTo x="0" y="0"/>
                  </wp:wrapPolygon>
                </wp:wrapTight>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3665" cy="1143000"/>
                        </a:xfrm>
                        <a:prstGeom prst="rect">
                          <a:avLst/>
                        </a:prstGeom>
                        <a:solidFill>
                          <a:srgbClr val="0070C0"/>
                        </a:solidFill>
                        <a:ln w="19050">
                          <a:solidFill>
                            <a:schemeClr val="accent1">
                              <a:lumMod val="75000"/>
                            </a:schemeClr>
                          </a:solidFill>
                          <a:miter lim="800000"/>
                          <a:headEnd/>
                          <a:tailEnd/>
                        </a:ln>
                      </wps:spPr>
                      <wps:txbx>
                        <w:txbxContent>
                          <w:p w14:paraId="6AFD8767" w14:textId="016AD64A" w:rsidR="007C7DA6" w:rsidRPr="00741E99" w:rsidRDefault="00741E99" w:rsidP="007C7DA6">
                            <w:pPr>
                              <w:rPr>
                                <w:b/>
                                <w:bCs/>
                                <w:i/>
                                <w:iCs/>
                                <w:color w:val="FFFFFF"/>
                              </w:rPr>
                            </w:pPr>
                            <w:r>
                              <w:rPr>
                                <w:b/>
                                <w:bCs/>
                                <w:i/>
                                <w:iCs/>
                                <w:color w:val="FFFFFF"/>
                                <w:sz w:val="32"/>
                                <w:szCs w:val="32"/>
                              </w:rPr>
                              <w:t>O</w:t>
                            </w:r>
                            <w:r>
                              <w:rPr>
                                <w:b/>
                                <w:bCs/>
                                <w:i/>
                                <w:iCs/>
                                <w:color w:val="FFFFFF"/>
                              </w:rPr>
                              <w:t>rders of Succession vs. Delegation of Authority</w:t>
                            </w:r>
                            <w:r w:rsidR="007C7DA6" w:rsidRPr="00741E99">
                              <w:rPr>
                                <w:b/>
                                <w:bCs/>
                                <w:i/>
                                <w:iCs/>
                                <w:color w:val="FFFFFF"/>
                              </w:rPr>
                              <w:t>:</w:t>
                            </w:r>
                          </w:p>
                          <w:p w14:paraId="1B407980" w14:textId="77777777" w:rsidR="007C7DA6" w:rsidRPr="00741E99" w:rsidRDefault="007C7DA6" w:rsidP="007C7DA6">
                            <w:pPr>
                              <w:rPr>
                                <w:b/>
                                <w:bCs/>
                                <w:i/>
                                <w:iCs/>
                                <w:color w:val="FFFFFF"/>
                              </w:rPr>
                            </w:pPr>
                          </w:p>
                          <w:p w14:paraId="635BB654" w14:textId="5B58620A" w:rsidR="00E66258" w:rsidRPr="00BF732B" w:rsidRDefault="00741E99" w:rsidP="00741E99">
                            <w:pPr>
                              <w:rPr>
                                <w:b/>
                                <w:bCs/>
                                <w:i/>
                                <w:iCs/>
                                <w:color w:val="FFFFFF" w:themeColor="background1"/>
                              </w:rPr>
                            </w:pPr>
                            <w:r w:rsidRPr="00BF732B">
                              <w:rPr>
                                <w:b/>
                                <w:bCs/>
                                <w:i/>
                                <w:iCs/>
                                <w:color w:val="FFFFFF" w:themeColor="background1"/>
                              </w:rPr>
                              <w:t xml:space="preserve">Orders of Succession, </w:t>
                            </w:r>
                            <w:r w:rsidR="00E66258" w:rsidRPr="00BF732B">
                              <w:rPr>
                                <w:rFonts w:cs="Arial"/>
                                <w:b/>
                                <w:bCs/>
                                <w:i/>
                                <w:iCs/>
                                <w:color w:val="FFFFFF" w:themeColor="background1"/>
                                <w:szCs w:val="20"/>
                              </w:rPr>
                              <w:t>provide</w:t>
                            </w:r>
                            <w:r w:rsidR="00E66258" w:rsidRPr="00BF732B">
                              <w:rPr>
                                <w:b/>
                                <w:bCs/>
                                <w:i/>
                                <w:iCs/>
                                <w:color w:val="FFFFFF" w:themeColor="background1"/>
                              </w:rPr>
                              <w:t xml:space="preserve"> for the succession of a </w:t>
                            </w:r>
                            <w:r w:rsidR="00E66258" w:rsidRPr="00BF732B">
                              <w:rPr>
                                <w:rFonts w:cs="Arial"/>
                                <w:b/>
                                <w:bCs/>
                                <w:i/>
                                <w:iCs/>
                                <w:color w:val="FFFFFF" w:themeColor="background1"/>
                                <w:szCs w:val="20"/>
                              </w:rPr>
                              <w:t>senior agency official’s</w:t>
                            </w:r>
                            <w:r w:rsidR="00E66258" w:rsidRPr="00BF732B">
                              <w:rPr>
                                <w:b/>
                                <w:bCs/>
                                <w:i/>
                                <w:iCs/>
                                <w:color w:val="FFFFFF" w:themeColor="background1"/>
                              </w:rPr>
                              <w:t xml:space="preserve"> position and their duties should the official be unavailable</w:t>
                            </w:r>
                            <w:r w:rsidRPr="00BF732B">
                              <w:rPr>
                                <w:b/>
                                <w:bCs/>
                                <w:i/>
                                <w:iCs/>
                                <w:color w:val="FFFFFF" w:themeColor="background1"/>
                              </w:rPr>
                              <w:t xml:space="preserve">. Delegations of Authority </w:t>
                            </w:r>
                            <w:r w:rsidR="00E66258" w:rsidRPr="00BF732B">
                              <w:rPr>
                                <w:b/>
                                <w:bCs/>
                                <w:i/>
                                <w:iCs/>
                                <w:color w:val="FFFFFF" w:themeColor="background1"/>
                              </w:rPr>
                              <w:t>provides the assignment of specific authorities to a position if the designated successor is not available or not specified under order of succession.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1C50B" id="Text Box 29" o:spid="_x0000_s1033" type="#_x0000_t202" style="position:absolute;margin-left:0;margin-top:32.65pt;width:508.95pt;height:90pt;z-index:-251658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" fillcolor="#0070c0" strokecolor="#2f5496 [2404]" strokeweight="1.5pt">
                <v:textbox>
                  <w:txbxContent>
                    <w:p w14:paraId="6AFD8767" w14:textId="016AD64A" w:rsidR="007C7DA6" w:rsidRPr="00741E99" w:rsidRDefault="00741E99" w:rsidP="007C7DA6">
                      <w:pPr>
                        <w:rPr>
                          <w:b/>
                          <w:bCs/>
                          <w:i/>
                          <w:iCs/>
                          <w:color w:val="FFFFFF"/>
                        </w:rPr>
                      </w:pPr>
                      <w:r>
                        <w:rPr>
                          <w:b/>
                          <w:bCs/>
                          <w:i/>
                          <w:iCs/>
                          <w:color w:val="FFFFFF"/>
                          <w:sz w:val="32"/>
                          <w:szCs w:val="32"/>
                        </w:rPr>
                        <w:t>O</w:t>
                      </w:r>
                      <w:r>
                        <w:rPr>
                          <w:b/>
                          <w:bCs/>
                          <w:i/>
                          <w:iCs/>
                          <w:color w:val="FFFFFF"/>
                        </w:rPr>
                        <w:t>rders of Succession vs. Delegation of Authority</w:t>
                      </w:r>
                      <w:r w:rsidR="007C7DA6" w:rsidRPr="00741E99">
                        <w:rPr>
                          <w:b/>
                          <w:bCs/>
                          <w:i/>
                          <w:iCs/>
                          <w:color w:val="FFFFFF"/>
                        </w:rPr>
                        <w:t>:</w:t>
                      </w:r>
                    </w:p>
                    <w:p w14:paraId="1B407980" w14:textId="77777777" w:rsidR="007C7DA6" w:rsidRPr="00741E99" w:rsidRDefault="007C7DA6" w:rsidP="007C7DA6">
                      <w:pPr>
                        <w:rPr>
                          <w:b/>
                          <w:bCs/>
                          <w:i/>
                          <w:iCs/>
                          <w:color w:val="FFFFFF"/>
                        </w:rPr>
                      </w:pPr>
                    </w:p>
                    <w:p w14:paraId="635BB654" w14:textId="5B58620A" w:rsidR="00E66258" w:rsidRPr="00BF732B" w:rsidRDefault="00741E99" w:rsidP="00741E99">
                      <w:pPr>
                        <w:rPr>
                          <w:b/>
                          <w:bCs/>
                          <w:i/>
                          <w:iCs/>
                          <w:color w:val="FFFFFF" w:themeColor="background1"/>
                        </w:rPr>
                      </w:pPr>
                      <w:r w:rsidRPr="00BF732B">
                        <w:rPr>
                          <w:b/>
                          <w:bCs/>
                          <w:i/>
                          <w:iCs/>
                          <w:color w:val="FFFFFF" w:themeColor="background1"/>
                        </w:rPr>
                        <w:t xml:space="preserve">Orders of Succession, </w:t>
                      </w:r>
                      <w:r w:rsidR="00E66258" w:rsidRPr="00BF732B">
                        <w:rPr>
                          <w:rFonts w:cs="Arial"/>
                          <w:b/>
                          <w:bCs/>
                          <w:i/>
                          <w:iCs/>
                          <w:color w:val="FFFFFF" w:themeColor="background1"/>
                          <w:szCs w:val="20"/>
                        </w:rPr>
                        <w:t>provide</w:t>
                      </w:r>
                      <w:r w:rsidR="00E66258" w:rsidRPr="00BF732B">
                        <w:rPr>
                          <w:b/>
                          <w:bCs/>
                          <w:i/>
                          <w:iCs/>
                          <w:color w:val="FFFFFF" w:themeColor="background1"/>
                        </w:rPr>
                        <w:t xml:space="preserve"> for the succession of a </w:t>
                      </w:r>
                      <w:r w:rsidR="00E66258" w:rsidRPr="00BF732B">
                        <w:rPr>
                          <w:rFonts w:cs="Arial"/>
                          <w:b/>
                          <w:bCs/>
                          <w:i/>
                          <w:iCs/>
                          <w:color w:val="FFFFFF" w:themeColor="background1"/>
                          <w:szCs w:val="20"/>
                        </w:rPr>
                        <w:t>senior agency official’s</w:t>
                      </w:r>
                      <w:r w:rsidR="00E66258" w:rsidRPr="00BF732B">
                        <w:rPr>
                          <w:b/>
                          <w:bCs/>
                          <w:i/>
                          <w:iCs/>
                          <w:color w:val="FFFFFF" w:themeColor="background1"/>
                        </w:rPr>
                        <w:t xml:space="preserve"> position and their duties should the official be unavailable</w:t>
                      </w:r>
                      <w:r w:rsidRPr="00BF732B">
                        <w:rPr>
                          <w:b/>
                          <w:bCs/>
                          <w:i/>
                          <w:iCs/>
                          <w:color w:val="FFFFFF" w:themeColor="background1"/>
                        </w:rPr>
                        <w:t xml:space="preserve">. Delegations of Authority </w:t>
                      </w:r>
                      <w:r w:rsidR="00E66258" w:rsidRPr="00BF732B">
                        <w:rPr>
                          <w:b/>
                          <w:bCs/>
                          <w:i/>
                          <w:iCs/>
                          <w:color w:val="FFFFFF" w:themeColor="background1"/>
                        </w:rPr>
                        <w:t>provides the assignment of specific authorities to a position if the designated successor is not available or not specified under order of succession.</w:t>
                      </w:r>
                    </w:p>
                  </w:txbxContent>
                </v:textbox>
                <w10:wrap type="tight" anchorx="margin"/>
              </v:shape>
            </w:pict>
          </mc:Fallback>
        </mc:AlternateContent>
      </w:r>
      <w:r w:rsidR="00DB354D">
        <w:br w:type="page"/>
      </w:r>
    </w:p>
    <w:p w14:paraId="406A15EC" w14:textId="632C6D02" w:rsidR="006F2DD5" w:rsidRDefault="006F2DD5" w:rsidP="006F2DD5">
      <w:pPr>
        <w:pStyle w:val="Heading2"/>
      </w:pPr>
      <w:bookmarkStart w:id="31" w:name="_Toc143767147"/>
      <w:r>
        <w:lastRenderedPageBreak/>
        <w:t>Delegation of Authority</w:t>
      </w:r>
      <w:bookmarkEnd w:id="31"/>
    </w:p>
    <w:p w14:paraId="40D7E097" w14:textId="2A9B1CD2" w:rsidR="00FB3BE1" w:rsidRDefault="00FB3BE1" w:rsidP="00FB3BE1">
      <w:pPr>
        <w:autoSpaceDE w:val="0"/>
        <w:autoSpaceDN w:val="0"/>
        <w:adjustRightInd w:val="0"/>
        <w:rPr>
          <w:rFonts w:cs="Arial"/>
          <w:szCs w:val="20"/>
        </w:rPr>
      </w:pPr>
      <w:r>
        <w:rPr>
          <w:rFonts w:cs="Arial"/>
          <w:szCs w:val="20"/>
        </w:rPr>
        <w:t xml:space="preserve">Delegations of </w:t>
      </w:r>
      <w:r w:rsidRPr="00BF732B">
        <w:rPr>
          <w:rFonts w:cs="Arial"/>
          <w:szCs w:val="20"/>
        </w:rPr>
        <w:t xml:space="preserve">Authority </w:t>
      </w:r>
      <w:r w:rsidR="00BF732B" w:rsidRPr="00BF732B">
        <w:t>provides the assignment of specific authorities to a position</w:t>
      </w:r>
      <w:r w:rsidR="00BF732B">
        <w:t xml:space="preserve"> </w:t>
      </w:r>
      <w:r w:rsidR="00BF732B">
        <w:rPr>
          <w:rFonts w:cs="Arial"/>
          <w:szCs w:val="20"/>
        </w:rPr>
        <w:t xml:space="preserve">during a COOP situation </w:t>
      </w:r>
      <w:r w:rsidR="00BF732B" w:rsidRPr="00BF732B">
        <w:t>if the designated successor is not available or not specified under order of succession</w:t>
      </w:r>
      <w:r>
        <w:rPr>
          <w:rFonts w:cs="Arial"/>
          <w:szCs w:val="20"/>
        </w:rPr>
        <w:t>.</w:t>
      </w:r>
      <w:r w:rsidR="00BF732B">
        <w:rPr>
          <w:rFonts w:cs="Arial"/>
          <w:szCs w:val="20"/>
        </w:rPr>
        <w:t xml:space="preserve"> These </w:t>
      </w:r>
      <w:r w:rsidR="00BF732B" w:rsidRPr="00BF732B">
        <w:t>authorities</w:t>
      </w:r>
      <w:r w:rsidR="00BF732B">
        <w:t xml:space="preserve"> will</w:t>
      </w:r>
      <w:r w:rsidR="00BF732B">
        <w:rPr>
          <w:rFonts w:cs="Arial"/>
          <w:szCs w:val="20"/>
        </w:rPr>
        <w:t xml:space="preserve"> terminate when the COOP situation has been resolved</w:t>
      </w:r>
      <w:r w:rsidR="00BF732B">
        <w:t>.</w:t>
      </w:r>
    </w:p>
    <w:p w14:paraId="34CFE33D" w14:textId="737E4019" w:rsidR="00FB3BE1" w:rsidRDefault="00FB3BE1" w:rsidP="00FB3BE1">
      <w:pPr>
        <w:autoSpaceDE w:val="0"/>
        <w:autoSpaceDN w:val="0"/>
        <w:adjustRightInd w:val="0"/>
        <w:rPr>
          <w:rFonts w:cs="Arial"/>
          <w:szCs w:val="20"/>
        </w:rPr>
      </w:pPr>
    </w:p>
    <w:p w14:paraId="31E36016" w14:textId="5F8189CA" w:rsidR="00E11F25" w:rsidRPr="00E11F25" w:rsidRDefault="00E11F25" w:rsidP="00FB3BE1">
      <w:pPr>
        <w:autoSpaceDE w:val="0"/>
        <w:autoSpaceDN w:val="0"/>
        <w:adjustRightInd w:val="0"/>
        <w:rPr>
          <w:szCs w:val="20"/>
          <w:highlight w:val="green"/>
        </w:rPr>
      </w:pPr>
    </w:p>
    <w:tbl>
      <w:tblPr>
        <w:tblStyle w:val="TableGrid"/>
        <w:tblW w:w="0" w:type="auto"/>
        <w:tblLook w:val="04A0" w:firstRow="1" w:lastRow="0" w:firstColumn="1" w:lastColumn="0" w:noHBand="0" w:noVBand="1"/>
      </w:tblPr>
      <w:tblGrid>
        <w:gridCol w:w="2549"/>
        <w:gridCol w:w="2549"/>
        <w:gridCol w:w="2549"/>
        <w:gridCol w:w="2549"/>
      </w:tblGrid>
      <w:tr w:rsidR="00741E99" w14:paraId="2C6DEF77" w14:textId="77777777" w:rsidTr="008A7578">
        <w:tc>
          <w:tcPr>
            <w:tcW w:w="2549" w:type="dxa"/>
            <w:shd w:val="clear" w:color="auto" w:fill="0070C0"/>
          </w:tcPr>
          <w:p w14:paraId="34D01585" w14:textId="308F9B18" w:rsidR="00741E99" w:rsidRPr="00C910A1" w:rsidRDefault="00741E99" w:rsidP="00741E99">
            <w:pPr>
              <w:autoSpaceDE w:val="0"/>
              <w:autoSpaceDN w:val="0"/>
              <w:adjustRightInd w:val="0"/>
              <w:rPr>
                <w:rFonts w:cs="Arial"/>
                <w:b/>
                <w:bCs/>
                <w:color w:val="FFFFFF" w:themeColor="background1"/>
                <w:szCs w:val="20"/>
              </w:rPr>
            </w:pPr>
            <w:r w:rsidRPr="00C910A1">
              <w:rPr>
                <w:rFonts w:cs="Arial"/>
                <w:b/>
                <w:bCs/>
                <w:color w:val="FFFFFF" w:themeColor="background1"/>
                <w:szCs w:val="20"/>
              </w:rPr>
              <w:t>Authority</w:t>
            </w:r>
          </w:p>
        </w:tc>
        <w:tc>
          <w:tcPr>
            <w:tcW w:w="2549" w:type="dxa"/>
            <w:shd w:val="clear" w:color="auto" w:fill="0070C0"/>
          </w:tcPr>
          <w:p w14:paraId="2DD66B68" w14:textId="1C8312D7" w:rsidR="00741E99" w:rsidRPr="00C910A1" w:rsidRDefault="00741E99" w:rsidP="00741E99">
            <w:pPr>
              <w:autoSpaceDE w:val="0"/>
              <w:autoSpaceDN w:val="0"/>
              <w:adjustRightInd w:val="0"/>
              <w:rPr>
                <w:rFonts w:cs="Arial"/>
                <w:b/>
                <w:bCs/>
                <w:color w:val="FFFFFF" w:themeColor="background1"/>
                <w:szCs w:val="20"/>
              </w:rPr>
            </w:pPr>
            <w:r w:rsidRPr="00C910A1">
              <w:rPr>
                <w:rFonts w:cs="Arial"/>
                <w:b/>
                <w:bCs/>
                <w:color w:val="FFFFFF" w:themeColor="background1"/>
                <w:szCs w:val="20"/>
              </w:rPr>
              <w:t>Position Holding Authority</w:t>
            </w:r>
          </w:p>
        </w:tc>
        <w:tc>
          <w:tcPr>
            <w:tcW w:w="2549" w:type="dxa"/>
            <w:shd w:val="clear" w:color="auto" w:fill="0070C0"/>
          </w:tcPr>
          <w:p w14:paraId="15E33154" w14:textId="3ABA849A" w:rsidR="00741E99" w:rsidRPr="00C910A1" w:rsidRDefault="00741E99" w:rsidP="00741E99">
            <w:pPr>
              <w:autoSpaceDE w:val="0"/>
              <w:autoSpaceDN w:val="0"/>
              <w:adjustRightInd w:val="0"/>
              <w:rPr>
                <w:rFonts w:cs="Arial"/>
                <w:b/>
                <w:bCs/>
                <w:color w:val="FFFFFF" w:themeColor="background1"/>
                <w:szCs w:val="20"/>
              </w:rPr>
            </w:pPr>
            <w:r w:rsidRPr="00C910A1">
              <w:rPr>
                <w:rFonts w:cs="Arial"/>
                <w:b/>
                <w:bCs/>
                <w:color w:val="FFFFFF" w:themeColor="background1"/>
                <w:szCs w:val="20"/>
              </w:rPr>
              <w:t>Triggering Condition</w:t>
            </w:r>
          </w:p>
        </w:tc>
        <w:tc>
          <w:tcPr>
            <w:tcW w:w="2549" w:type="dxa"/>
            <w:shd w:val="clear" w:color="auto" w:fill="0070C0"/>
          </w:tcPr>
          <w:p w14:paraId="47E80E00" w14:textId="5FC563E6" w:rsidR="00741E99" w:rsidRPr="00C910A1" w:rsidRDefault="00741E99" w:rsidP="00741E99">
            <w:pPr>
              <w:autoSpaceDE w:val="0"/>
              <w:autoSpaceDN w:val="0"/>
              <w:adjustRightInd w:val="0"/>
              <w:rPr>
                <w:rFonts w:cs="Arial"/>
                <w:b/>
                <w:bCs/>
                <w:color w:val="FFFFFF" w:themeColor="background1"/>
                <w:szCs w:val="20"/>
              </w:rPr>
            </w:pPr>
            <w:r>
              <w:rPr>
                <w:rFonts w:cs="Arial"/>
                <w:b/>
                <w:bCs/>
                <w:color w:val="FFFFFF" w:themeColor="background1"/>
                <w:szCs w:val="20"/>
              </w:rPr>
              <w:t>Delegated</w:t>
            </w:r>
          </w:p>
        </w:tc>
      </w:tr>
      <w:tr w:rsidR="00C910A1" w14:paraId="6C679483" w14:textId="77777777" w:rsidTr="00C910A1">
        <w:tc>
          <w:tcPr>
            <w:tcW w:w="2549" w:type="dxa"/>
          </w:tcPr>
          <w:p w14:paraId="10887D6D" w14:textId="4021217B" w:rsidR="00C910A1" w:rsidRDefault="00BF732B" w:rsidP="00FB3BE1">
            <w:pPr>
              <w:autoSpaceDE w:val="0"/>
              <w:autoSpaceDN w:val="0"/>
              <w:adjustRightInd w:val="0"/>
              <w:rPr>
                <w:rFonts w:cs="Arial"/>
                <w:szCs w:val="20"/>
                <w:highlight w:val="green"/>
              </w:rPr>
            </w:pPr>
            <w:r>
              <w:rPr>
                <w:rFonts w:cs="Arial"/>
                <w:szCs w:val="20"/>
                <w:highlight w:val="green"/>
              </w:rPr>
              <w:t>Example: Represent agency when engaging with government official</w:t>
            </w:r>
          </w:p>
        </w:tc>
        <w:tc>
          <w:tcPr>
            <w:tcW w:w="2549" w:type="dxa"/>
          </w:tcPr>
          <w:p w14:paraId="5F40863A" w14:textId="41EC935E" w:rsidR="00C910A1" w:rsidRDefault="00BF732B" w:rsidP="00FB3BE1">
            <w:pPr>
              <w:autoSpaceDE w:val="0"/>
              <w:autoSpaceDN w:val="0"/>
              <w:adjustRightInd w:val="0"/>
              <w:rPr>
                <w:rFonts w:cs="Arial"/>
                <w:szCs w:val="20"/>
                <w:highlight w:val="green"/>
              </w:rPr>
            </w:pPr>
            <w:r>
              <w:rPr>
                <w:rFonts w:cs="Arial"/>
                <w:szCs w:val="20"/>
                <w:highlight w:val="green"/>
              </w:rPr>
              <w:t>Agency Director</w:t>
            </w:r>
          </w:p>
        </w:tc>
        <w:tc>
          <w:tcPr>
            <w:tcW w:w="2549" w:type="dxa"/>
          </w:tcPr>
          <w:p w14:paraId="496A51C9" w14:textId="3B24D6B2" w:rsidR="00C910A1" w:rsidRDefault="00132A2D" w:rsidP="00FB3BE1">
            <w:pPr>
              <w:autoSpaceDE w:val="0"/>
              <w:autoSpaceDN w:val="0"/>
              <w:adjustRightInd w:val="0"/>
              <w:rPr>
                <w:rFonts w:cs="Arial"/>
                <w:szCs w:val="20"/>
                <w:highlight w:val="green"/>
              </w:rPr>
            </w:pPr>
            <w:r w:rsidRPr="00132A2D">
              <w:rPr>
                <w:highlight w:val="green"/>
              </w:rPr>
              <w:t>When the pre-identified senior leadership is not available</w:t>
            </w:r>
          </w:p>
        </w:tc>
        <w:tc>
          <w:tcPr>
            <w:tcW w:w="2549" w:type="dxa"/>
          </w:tcPr>
          <w:p w14:paraId="205A46FD" w14:textId="77777777" w:rsidR="00C910A1" w:rsidRDefault="00BF732B" w:rsidP="00BF732B">
            <w:pPr>
              <w:pStyle w:val="ListParagraph"/>
              <w:numPr>
                <w:ilvl w:val="0"/>
                <w:numId w:val="28"/>
              </w:numPr>
              <w:autoSpaceDE w:val="0"/>
              <w:autoSpaceDN w:val="0"/>
              <w:adjustRightInd w:val="0"/>
              <w:ind w:left="360"/>
              <w:rPr>
                <w:rFonts w:cs="Arial"/>
                <w:szCs w:val="20"/>
                <w:highlight w:val="green"/>
              </w:rPr>
            </w:pPr>
            <w:r>
              <w:rPr>
                <w:rFonts w:cs="Arial"/>
                <w:szCs w:val="20"/>
                <w:highlight w:val="green"/>
              </w:rPr>
              <w:t>Orders of succession</w:t>
            </w:r>
          </w:p>
          <w:p w14:paraId="0ED06962" w14:textId="3274D1CA" w:rsidR="00BF732B" w:rsidRPr="00BF732B" w:rsidRDefault="00BF732B" w:rsidP="00BF732B">
            <w:pPr>
              <w:pStyle w:val="ListParagraph"/>
              <w:numPr>
                <w:ilvl w:val="0"/>
                <w:numId w:val="28"/>
              </w:numPr>
              <w:autoSpaceDE w:val="0"/>
              <w:autoSpaceDN w:val="0"/>
              <w:adjustRightInd w:val="0"/>
              <w:ind w:left="360"/>
              <w:rPr>
                <w:rFonts w:cs="Arial"/>
                <w:szCs w:val="20"/>
                <w:highlight w:val="green"/>
              </w:rPr>
            </w:pPr>
            <w:r>
              <w:rPr>
                <w:rFonts w:cs="Arial"/>
                <w:szCs w:val="20"/>
                <w:highlight w:val="green"/>
              </w:rPr>
              <w:t>Public Information Officer</w:t>
            </w:r>
          </w:p>
        </w:tc>
      </w:tr>
      <w:tr w:rsidR="00C910A1" w14:paraId="450B01FD" w14:textId="77777777" w:rsidTr="00C910A1">
        <w:tc>
          <w:tcPr>
            <w:tcW w:w="2549" w:type="dxa"/>
          </w:tcPr>
          <w:p w14:paraId="5CB96378" w14:textId="161198E6" w:rsidR="00C910A1" w:rsidRDefault="00132A2D" w:rsidP="00FB3BE1">
            <w:pPr>
              <w:autoSpaceDE w:val="0"/>
              <w:autoSpaceDN w:val="0"/>
              <w:adjustRightInd w:val="0"/>
              <w:rPr>
                <w:rFonts w:cs="Arial"/>
                <w:szCs w:val="20"/>
                <w:highlight w:val="green"/>
              </w:rPr>
            </w:pPr>
            <w:r>
              <w:rPr>
                <w:rFonts w:cs="Arial"/>
                <w:szCs w:val="20"/>
                <w:highlight w:val="green"/>
              </w:rPr>
              <w:t>Example: Close facility</w:t>
            </w:r>
          </w:p>
        </w:tc>
        <w:tc>
          <w:tcPr>
            <w:tcW w:w="2549" w:type="dxa"/>
          </w:tcPr>
          <w:p w14:paraId="4F29D26D" w14:textId="26D2A63A" w:rsidR="00C910A1" w:rsidRDefault="00132A2D" w:rsidP="00FB3BE1">
            <w:pPr>
              <w:autoSpaceDE w:val="0"/>
              <w:autoSpaceDN w:val="0"/>
              <w:adjustRightInd w:val="0"/>
              <w:rPr>
                <w:rFonts w:cs="Arial"/>
                <w:szCs w:val="20"/>
                <w:highlight w:val="green"/>
              </w:rPr>
            </w:pPr>
            <w:r>
              <w:rPr>
                <w:rFonts w:cs="Arial"/>
                <w:szCs w:val="20"/>
                <w:highlight w:val="green"/>
              </w:rPr>
              <w:t>Facility Manager</w:t>
            </w:r>
          </w:p>
        </w:tc>
        <w:tc>
          <w:tcPr>
            <w:tcW w:w="2549" w:type="dxa"/>
          </w:tcPr>
          <w:p w14:paraId="127A85A7" w14:textId="7CE3EBE4" w:rsidR="00C910A1" w:rsidRDefault="00132A2D" w:rsidP="00FB3BE1">
            <w:pPr>
              <w:autoSpaceDE w:val="0"/>
              <w:autoSpaceDN w:val="0"/>
              <w:adjustRightInd w:val="0"/>
              <w:rPr>
                <w:rFonts w:cs="Arial"/>
                <w:szCs w:val="20"/>
                <w:highlight w:val="green"/>
              </w:rPr>
            </w:pPr>
            <w:r>
              <w:rPr>
                <w:rFonts w:cs="Arial"/>
                <w:szCs w:val="20"/>
                <w:highlight w:val="green"/>
              </w:rPr>
              <w:t>When conditions make the facility unsafe to occupy</w:t>
            </w:r>
          </w:p>
        </w:tc>
        <w:tc>
          <w:tcPr>
            <w:tcW w:w="2549" w:type="dxa"/>
          </w:tcPr>
          <w:p w14:paraId="0FA6A724" w14:textId="51ED8D3A" w:rsidR="00C910A1" w:rsidRDefault="00FF2263" w:rsidP="00FF2263">
            <w:pPr>
              <w:pStyle w:val="ListParagraph"/>
              <w:numPr>
                <w:ilvl w:val="0"/>
                <w:numId w:val="30"/>
              </w:numPr>
              <w:autoSpaceDE w:val="0"/>
              <w:autoSpaceDN w:val="0"/>
              <w:adjustRightInd w:val="0"/>
              <w:ind w:left="360"/>
              <w:rPr>
                <w:rFonts w:cs="Arial"/>
                <w:szCs w:val="20"/>
                <w:highlight w:val="green"/>
              </w:rPr>
            </w:pPr>
            <w:r>
              <w:rPr>
                <w:rFonts w:cs="Arial"/>
                <w:szCs w:val="20"/>
                <w:highlight w:val="green"/>
              </w:rPr>
              <w:t>Warehouse Manager</w:t>
            </w:r>
          </w:p>
          <w:p w14:paraId="01661A49" w14:textId="472569FB" w:rsidR="00FF2263" w:rsidRPr="00132A2D" w:rsidRDefault="00102AB2" w:rsidP="00FF2263">
            <w:pPr>
              <w:pStyle w:val="ListParagraph"/>
              <w:numPr>
                <w:ilvl w:val="0"/>
                <w:numId w:val="30"/>
              </w:numPr>
              <w:autoSpaceDE w:val="0"/>
              <w:autoSpaceDN w:val="0"/>
              <w:adjustRightInd w:val="0"/>
              <w:ind w:left="360"/>
              <w:rPr>
                <w:rFonts w:cs="Arial"/>
                <w:szCs w:val="20"/>
                <w:highlight w:val="green"/>
              </w:rPr>
            </w:pPr>
            <w:r>
              <w:rPr>
                <w:rFonts w:cs="Arial"/>
                <w:szCs w:val="20"/>
                <w:highlight w:val="green"/>
              </w:rPr>
              <w:t>Lead Operations Clerk</w:t>
            </w:r>
          </w:p>
        </w:tc>
      </w:tr>
      <w:tr w:rsidR="00C910A1" w14:paraId="150CBD29" w14:textId="77777777" w:rsidTr="00C910A1">
        <w:tc>
          <w:tcPr>
            <w:tcW w:w="2549" w:type="dxa"/>
          </w:tcPr>
          <w:p w14:paraId="52582BD7" w14:textId="77777777" w:rsidR="00C910A1" w:rsidRDefault="00C910A1" w:rsidP="00FB3BE1">
            <w:pPr>
              <w:autoSpaceDE w:val="0"/>
              <w:autoSpaceDN w:val="0"/>
              <w:adjustRightInd w:val="0"/>
              <w:rPr>
                <w:rFonts w:cs="Arial"/>
                <w:szCs w:val="20"/>
                <w:highlight w:val="green"/>
              </w:rPr>
            </w:pPr>
          </w:p>
        </w:tc>
        <w:tc>
          <w:tcPr>
            <w:tcW w:w="2549" w:type="dxa"/>
          </w:tcPr>
          <w:p w14:paraId="1B96AFC0" w14:textId="77777777" w:rsidR="00C910A1" w:rsidRDefault="00C910A1" w:rsidP="00FB3BE1">
            <w:pPr>
              <w:autoSpaceDE w:val="0"/>
              <w:autoSpaceDN w:val="0"/>
              <w:adjustRightInd w:val="0"/>
              <w:rPr>
                <w:rFonts w:cs="Arial"/>
                <w:szCs w:val="20"/>
                <w:highlight w:val="green"/>
              </w:rPr>
            </w:pPr>
          </w:p>
        </w:tc>
        <w:tc>
          <w:tcPr>
            <w:tcW w:w="2549" w:type="dxa"/>
          </w:tcPr>
          <w:p w14:paraId="7EE107A7" w14:textId="77777777" w:rsidR="00C910A1" w:rsidRDefault="00C910A1" w:rsidP="00FB3BE1">
            <w:pPr>
              <w:autoSpaceDE w:val="0"/>
              <w:autoSpaceDN w:val="0"/>
              <w:adjustRightInd w:val="0"/>
              <w:rPr>
                <w:rFonts w:cs="Arial"/>
                <w:szCs w:val="20"/>
                <w:highlight w:val="green"/>
              </w:rPr>
            </w:pPr>
          </w:p>
        </w:tc>
        <w:tc>
          <w:tcPr>
            <w:tcW w:w="2549" w:type="dxa"/>
          </w:tcPr>
          <w:p w14:paraId="19EF86A2" w14:textId="77777777" w:rsidR="00C910A1" w:rsidRDefault="00C910A1" w:rsidP="00FB3BE1">
            <w:pPr>
              <w:autoSpaceDE w:val="0"/>
              <w:autoSpaceDN w:val="0"/>
              <w:adjustRightInd w:val="0"/>
              <w:rPr>
                <w:rFonts w:cs="Arial"/>
                <w:szCs w:val="20"/>
                <w:highlight w:val="green"/>
              </w:rPr>
            </w:pPr>
          </w:p>
        </w:tc>
      </w:tr>
      <w:tr w:rsidR="00C910A1" w14:paraId="01D622C4" w14:textId="77777777" w:rsidTr="00C910A1">
        <w:tc>
          <w:tcPr>
            <w:tcW w:w="2549" w:type="dxa"/>
          </w:tcPr>
          <w:p w14:paraId="24C18C3D" w14:textId="77777777" w:rsidR="00C910A1" w:rsidRDefault="00C910A1" w:rsidP="00FB3BE1">
            <w:pPr>
              <w:autoSpaceDE w:val="0"/>
              <w:autoSpaceDN w:val="0"/>
              <w:adjustRightInd w:val="0"/>
              <w:rPr>
                <w:rFonts w:cs="Arial"/>
                <w:szCs w:val="20"/>
                <w:highlight w:val="green"/>
              </w:rPr>
            </w:pPr>
          </w:p>
        </w:tc>
        <w:tc>
          <w:tcPr>
            <w:tcW w:w="2549" w:type="dxa"/>
          </w:tcPr>
          <w:p w14:paraId="302DB86F" w14:textId="77777777" w:rsidR="00C910A1" w:rsidRDefault="00C910A1" w:rsidP="00FB3BE1">
            <w:pPr>
              <w:autoSpaceDE w:val="0"/>
              <w:autoSpaceDN w:val="0"/>
              <w:adjustRightInd w:val="0"/>
              <w:rPr>
                <w:rFonts w:cs="Arial"/>
                <w:szCs w:val="20"/>
                <w:highlight w:val="green"/>
              </w:rPr>
            </w:pPr>
          </w:p>
        </w:tc>
        <w:tc>
          <w:tcPr>
            <w:tcW w:w="2549" w:type="dxa"/>
          </w:tcPr>
          <w:p w14:paraId="65093D9C" w14:textId="77777777" w:rsidR="00C910A1" w:rsidRDefault="00C910A1" w:rsidP="00FB3BE1">
            <w:pPr>
              <w:autoSpaceDE w:val="0"/>
              <w:autoSpaceDN w:val="0"/>
              <w:adjustRightInd w:val="0"/>
              <w:rPr>
                <w:rFonts w:cs="Arial"/>
                <w:szCs w:val="20"/>
                <w:highlight w:val="green"/>
              </w:rPr>
            </w:pPr>
          </w:p>
        </w:tc>
        <w:tc>
          <w:tcPr>
            <w:tcW w:w="2549" w:type="dxa"/>
          </w:tcPr>
          <w:p w14:paraId="2E8D67DC" w14:textId="77777777" w:rsidR="00C910A1" w:rsidRDefault="00C910A1" w:rsidP="00FB3BE1">
            <w:pPr>
              <w:autoSpaceDE w:val="0"/>
              <w:autoSpaceDN w:val="0"/>
              <w:adjustRightInd w:val="0"/>
              <w:rPr>
                <w:rFonts w:cs="Arial"/>
                <w:szCs w:val="20"/>
                <w:highlight w:val="green"/>
              </w:rPr>
            </w:pPr>
          </w:p>
        </w:tc>
      </w:tr>
    </w:tbl>
    <w:p w14:paraId="7AE9FA97" w14:textId="59FDD241" w:rsidR="00CB49B8" w:rsidRDefault="00CB49B8" w:rsidP="00FB3BE1">
      <w:pPr>
        <w:autoSpaceDE w:val="0"/>
        <w:autoSpaceDN w:val="0"/>
        <w:adjustRightInd w:val="0"/>
        <w:rPr>
          <w:rFonts w:cs="Arial"/>
          <w:szCs w:val="20"/>
          <w:highlight w:val="green"/>
        </w:rPr>
      </w:pPr>
    </w:p>
    <w:p w14:paraId="7D3F6172" w14:textId="71D08043" w:rsidR="00CB49B8" w:rsidRDefault="00CB49B8" w:rsidP="00FB3BE1">
      <w:pPr>
        <w:autoSpaceDE w:val="0"/>
        <w:autoSpaceDN w:val="0"/>
        <w:adjustRightInd w:val="0"/>
        <w:rPr>
          <w:rFonts w:cs="Arial"/>
          <w:szCs w:val="20"/>
          <w:highlight w:val="green"/>
        </w:rPr>
      </w:pPr>
    </w:p>
    <w:p w14:paraId="038A5684" w14:textId="77777777" w:rsidR="00CB49B8" w:rsidRDefault="00CB49B8" w:rsidP="00FB3BE1">
      <w:pPr>
        <w:autoSpaceDE w:val="0"/>
        <w:autoSpaceDN w:val="0"/>
        <w:adjustRightInd w:val="0"/>
        <w:rPr>
          <w:rFonts w:cs="Arial"/>
          <w:szCs w:val="20"/>
          <w:highlight w:val="green"/>
        </w:rPr>
      </w:pPr>
    </w:p>
    <w:p w14:paraId="6D25C26B" w14:textId="77777777" w:rsidR="00CB49B8" w:rsidRDefault="00CB49B8" w:rsidP="00FB3BE1">
      <w:pPr>
        <w:autoSpaceDE w:val="0"/>
        <w:autoSpaceDN w:val="0"/>
        <w:adjustRightInd w:val="0"/>
        <w:rPr>
          <w:rFonts w:cs="Arial"/>
          <w:szCs w:val="20"/>
          <w:highlight w:val="green"/>
        </w:rPr>
      </w:pPr>
    </w:p>
    <w:p w14:paraId="5CA0731D" w14:textId="77777777" w:rsidR="00CB49B8" w:rsidRDefault="00CB49B8" w:rsidP="00FB3BE1">
      <w:pPr>
        <w:autoSpaceDE w:val="0"/>
        <w:autoSpaceDN w:val="0"/>
        <w:adjustRightInd w:val="0"/>
        <w:rPr>
          <w:rFonts w:cs="Arial"/>
          <w:szCs w:val="20"/>
          <w:highlight w:val="green"/>
        </w:rPr>
      </w:pPr>
    </w:p>
    <w:p w14:paraId="7E6E05C4" w14:textId="77777777" w:rsidR="000D04C1" w:rsidRDefault="00BC0602" w:rsidP="00D42506">
      <w:pPr>
        <w:pStyle w:val="Heading2"/>
        <w:numPr>
          <w:ilvl w:val="0"/>
          <w:numId w:val="11"/>
        </w:numPr>
      </w:pPr>
      <w:r>
        <w:br w:type="page"/>
      </w:r>
      <w:bookmarkStart w:id="32" w:name="_Toc143767148"/>
      <w:r w:rsidR="000D04C1">
        <w:lastRenderedPageBreak/>
        <w:t>Plan Activation Triggers</w:t>
      </w:r>
      <w:bookmarkEnd w:id="32"/>
    </w:p>
    <w:p w14:paraId="5DE037F9" w14:textId="77777777" w:rsidR="00936E37" w:rsidRDefault="00936E37" w:rsidP="00005ED4">
      <w:pPr>
        <w:autoSpaceDE w:val="0"/>
        <w:autoSpaceDN w:val="0"/>
        <w:adjustRightInd w:val="0"/>
        <w:rPr>
          <w:rFonts w:cs="Arial"/>
          <w:szCs w:val="20"/>
        </w:rPr>
      </w:pPr>
    </w:p>
    <w:p w14:paraId="7DD02A63" w14:textId="77777777" w:rsidR="00936E37" w:rsidRPr="00CD0E4D" w:rsidRDefault="00936E37" w:rsidP="00936E37">
      <w:pPr>
        <w:pBdr>
          <w:top w:val="single" w:sz="12" w:space="1" w:color="auto"/>
          <w:left w:val="single" w:sz="12" w:space="4" w:color="auto"/>
          <w:bottom w:val="single" w:sz="12" w:space="1" w:color="auto"/>
          <w:right w:val="single" w:sz="12" w:space="4" w:color="auto"/>
        </w:pBdr>
        <w:rPr>
          <w:b/>
          <w:sz w:val="24"/>
          <w:u w:val="single"/>
        </w:rPr>
      </w:pPr>
      <w:r w:rsidRPr="00CD0E4D">
        <w:rPr>
          <w:b/>
          <w:sz w:val="24"/>
          <w:u w:val="single"/>
        </w:rPr>
        <w:t>Action Item</w:t>
      </w:r>
    </w:p>
    <w:p w14:paraId="35F71D7D" w14:textId="77777777" w:rsidR="00936E37" w:rsidRPr="00D566C2" w:rsidRDefault="00936E37" w:rsidP="00936E37">
      <w:pPr>
        <w:pBdr>
          <w:top w:val="single" w:sz="12" w:space="1" w:color="auto"/>
          <w:left w:val="single" w:sz="12" w:space="4" w:color="auto"/>
          <w:bottom w:val="single" w:sz="12" w:space="1" w:color="auto"/>
          <w:right w:val="single" w:sz="12" w:space="4" w:color="auto"/>
        </w:pBdr>
        <w:rPr>
          <w:rFonts w:cs="Arial"/>
          <w:szCs w:val="20"/>
        </w:rPr>
      </w:pPr>
      <w:r w:rsidRPr="000F6809">
        <w:t xml:space="preserve">Does the incident/disaster meet the </w:t>
      </w:r>
      <w:r w:rsidRPr="000F6809">
        <w:rPr>
          <w:rFonts w:cs="Arial"/>
          <w:szCs w:val="20"/>
        </w:rPr>
        <w:t xml:space="preserve">criteria to activate your </w:t>
      </w:r>
      <w:r w:rsidR="003A545F" w:rsidRPr="000F6809">
        <w:rPr>
          <w:rFonts w:cs="Arial"/>
          <w:szCs w:val="20"/>
        </w:rPr>
        <w:t>Agency</w:t>
      </w:r>
      <w:r w:rsidRPr="000F6809">
        <w:rPr>
          <w:rFonts w:cs="Arial"/>
          <w:szCs w:val="20"/>
        </w:rPr>
        <w:t xml:space="preserve">’s </w:t>
      </w:r>
      <w:r w:rsidR="00343449" w:rsidRPr="000F6809">
        <w:rPr>
          <w:rFonts w:cs="Arial"/>
          <w:szCs w:val="20"/>
        </w:rPr>
        <w:t>COOP</w:t>
      </w:r>
      <w:r w:rsidR="002731EE" w:rsidRPr="000F6809">
        <w:rPr>
          <w:rFonts w:cs="Arial"/>
          <w:szCs w:val="20"/>
        </w:rPr>
        <w:t xml:space="preserve"> Plan</w:t>
      </w:r>
      <w:r w:rsidRPr="000F6809">
        <w:rPr>
          <w:rFonts w:cs="Arial"/>
          <w:szCs w:val="20"/>
        </w:rPr>
        <w:t>?</w:t>
      </w:r>
      <w:r w:rsidRPr="00D566C2">
        <w:rPr>
          <w:rFonts w:cs="Arial"/>
          <w:szCs w:val="20"/>
        </w:rPr>
        <w:t xml:space="preserve"> </w:t>
      </w:r>
    </w:p>
    <w:p w14:paraId="64331242" w14:textId="77777777" w:rsidR="00936E37" w:rsidRPr="00936E37" w:rsidRDefault="00936E37" w:rsidP="00936E37">
      <w:pPr>
        <w:pBdr>
          <w:top w:val="single" w:sz="12" w:space="1" w:color="auto"/>
          <w:left w:val="single" w:sz="12" w:space="4" w:color="auto"/>
          <w:bottom w:val="single" w:sz="12" w:space="1" w:color="auto"/>
          <w:right w:val="single" w:sz="12" w:space="4" w:color="auto"/>
        </w:pBdr>
        <w:rPr>
          <w:rFonts w:cs="Arial"/>
          <w:szCs w:val="20"/>
        </w:rPr>
      </w:pPr>
    </w:p>
    <w:p w14:paraId="1650639E" w14:textId="77777777" w:rsidR="00936E37" w:rsidRDefault="00936E37" w:rsidP="00005ED4">
      <w:pPr>
        <w:autoSpaceDE w:val="0"/>
        <w:autoSpaceDN w:val="0"/>
        <w:adjustRightInd w:val="0"/>
        <w:rPr>
          <w:rFonts w:cs="Arial"/>
          <w:szCs w:val="20"/>
        </w:rPr>
      </w:pPr>
    </w:p>
    <w:p w14:paraId="250A5E9F" w14:textId="77777777" w:rsidR="00AD7558" w:rsidRPr="00005ED4" w:rsidRDefault="00AD7558" w:rsidP="00005ED4">
      <w:pPr>
        <w:autoSpaceDE w:val="0"/>
        <w:autoSpaceDN w:val="0"/>
        <w:adjustRightInd w:val="0"/>
        <w:rPr>
          <w:rFonts w:cs="Arial"/>
          <w:szCs w:val="20"/>
        </w:rPr>
      </w:pPr>
      <w:r w:rsidRPr="00AD7558">
        <w:rPr>
          <w:rFonts w:cs="Arial"/>
          <w:szCs w:val="20"/>
        </w:rPr>
        <w:t xml:space="preserve">This section defines the triggers that would prompt your </w:t>
      </w:r>
      <w:r w:rsidR="003A545F">
        <w:rPr>
          <w:rFonts w:cs="Arial"/>
          <w:szCs w:val="20"/>
        </w:rPr>
        <w:t>Agency</w:t>
      </w:r>
      <w:r w:rsidRPr="00AD7558">
        <w:rPr>
          <w:rFonts w:cs="Arial"/>
          <w:szCs w:val="20"/>
        </w:rPr>
        <w:t xml:space="preserve"> to activate your </w:t>
      </w:r>
      <w:r w:rsidR="00343449">
        <w:rPr>
          <w:rFonts w:cs="Arial"/>
          <w:szCs w:val="20"/>
        </w:rPr>
        <w:t xml:space="preserve">Continuity of Operations </w:t>
      </w:r>
      <w:r w:rsidRPr="00AD7558">
        <w:rPr>
          <w:rFonts w:cs="Arial"/>
          <w:szCs w:val="20"/>
        </w:rPr>
        <w:t>(</w:t>
      </w:r>
      <w:r w:rsidR="00343449">
        <w:rPr>
          <w:rFonts w:cs="Arial"/>
          <w:szCs w:val="20"/>
        </w:rPr>
        <w:t>COOP</w:t>
      </w:r>
      <w:r w:rsidRPr="00AD7558">
        <w:rPr>
          <w:rFonts w:cs="Arial"/>
          <w:szCs w:val="20"/>
        </w:rPr>
        <w:t>)</w:t>
      </w:r>
      <w:r w:rsidR="002731EE">
        <w:rPr>
          <w:rFonts w:cs="Arial"/>
          <w:szCs w:val="20"/>
        </w:rPr>
        <w:t xml:space="preserve"> Plan</w:t>
      </w:r>
      <w:r w:rsidRPr="00AD7558">
        <w:rPr>
          <w:rFonts w:cs="Arial"/>
          <w:szCs w:val="20"/>
        </w:rPr>
        <w:t xml:space="preserve">. </w:t>
      </w:r>
      <w:r w:rsidR="00343449">
        <w:rPr>
          <w:rFonts w:cs="Arial"/>
          <w:szCs w:val="20"/>
        </w:rPr>
        <w:t>COOP</w:t>
      </w:r>
      <w:r w:rsidRPr="00AD7558">
        <w:rPr>
          <w:rFonts w:cs="Arial"/>
          <w:szCs w:val="20"/>
        </w:rPr>
        <w:t xml:space="preserve"> activation is triggered when an incident/disaster is determined to </w:t>
      </w:r>
      <w:r w:rsidRPr="00005ED4">
        <w:rPr>
          <w:rFonts w:cs="Arial"/>
          <w:b/>
          <w:szCs w:val="20"/>
          <w:u w:val="single"/>
        </w:rPr>
        <w:t>threaten</w:t>
      </w:r>
      <w:r w:rsidRPr="000F6809">
        <w:rPr>
          <w:rFonts w:cs="Arial"/>
          <w:b/>
          <w:szCs w:val="20"/>
        </w:rPr>
        <w:t xml:space="preserve"> </w:t>
      </w:r>
      <w:r w:rsidR="00B00866">
        <w:t>essential</w:t>
      </w:r>
      <w:r w:rsidR="00005ED4">
        <w:t xml:space="preserve"> functions</w:t>
      </w:r>
      <w:r w:rsidRPr="00005ED4">
        <w:rPr>
          <w:rFonts w:cs="Arial"/>
          <w:szCs w:val="20"/>
        </w:rPr>
        <w:t xml:space="preserve">. The triggers for activating the plan may be obvious— </w:t>
      </w:r>
      <w:r w:rsidR="002C5E78">
        <w:rPr>
          <w:rFonts w:cs="Arial"/>
          <w:szCs w:val="20"/>
        </w:rPr>
        <w:t>e</w:t>
      </w:r>
      <w:r w:rsidR="002C5E78" w:rsidRPr="00005ED4">
        <w:rPr>
          <w:rFonts w:cs="Arial"/>
          <w:szCs w:val="20"/>
        </w:rPr>
        <w:t xml:space="preserve">arthquake </w:t>
      </w:r>
      <w:r w:rsidRPr="00005ED4">
        <w:rPr>
          <w:rFonts w:cs="Arial"/>
          <w:szCs w:val="20"/>
        </w:rPr>
        <w:t xml:space="preserve">(because of the high potential that </w:t>
      </w:r>
      <w:r w:rsidR="00B00866">
        <w:t>essential</w:t>
      </w:r>
      <w:r w:rsidR="00005ED4" w:rsidRPr="00005ED4">
        <w:t xml:space="preserve"> functions</w:t>
      </w:r>
      <w:r w:rsidRPr="00005ED4">
        <w:rPr>
          <w:rFonts w:cs="Arial"/>
          <w:szCs w:val="20"/>
        </w:rPr>
        <w:t xml:space="preserve"> may be </w:t>
      </w:r>
      <w:r w:rsidR="00B067E8" w:rsidRPr="00005ED4">
        <w:rPr>
          <w:rFonts w:cs="Arial"/>
          <w:szCs w:val="20"/>
        </w:rPr>
        <w:t>affected</w:t>
      </w:r>
      <w:r w:rsidRPr="00005ED4">
        <w:rPr>
          <w:rFonts w:cs="Arial"/>
          <w:szCs w:val="20"/>
        </w:rPr>
        <w:t xml:space="preserve">), </w:t>
      </w:r>
      <w:r w:rsidR="002C5E78">
        <w:rPr>
          <w:rFonts w:cs="Arial"/>
          <w:szCs w:val="20"/>
        </w:rPr>
        <w:t>l</w:t>
      </w:r>
      <w:r w:rsidR="002C5E78" w:rsidRPr="00005ED4">
        <w:rPr>
          <w:rFonts w:cs="Arial"/>
          <w:szCs w:val="20"/>
        </w:rPr>
        <w:t xml:space="preserve">oss </w:t>
      </w:r>
      <w:r w:rsidRPr="00005ED4">
        <w:rPr>
          <w:rFonts w:cs="Arial"/>
          <w:szCs w:val="20"/>
        </w:rPr>
        <w:t xml:space="preserve">of power, or an IT network failure. Activation triggers may also be less obvious— </w:t>
      </w:r>
      <w:r w:rsidR="000B64B1">
        <w:rPr>
          <w:rFonts w:cs="Arial"/>
          <w:szCs w:val="20"/>
        </w:rPr>
        <w:t>l</w:t>
      </w:r>
      <w:r w:rsidR="000B64B1" w:rsidRPr="00005ED4">
        <w:rPr>
          <w:rFonts w:cs="Arial"/>
          <w:szCs w:val="20"/>
        </w:rPr>
        <w:t xml:space="preserve">ocal </w:t>
      </w:r>
      <w:r w:rsidR="00005ED4" w:rsidRPr="00005ED4">
        <w:rPr>
          <w:rFonts w:cs="Arial"/>
          <w:szCs w:val="20"/>
        </w:rPr>
        <w:t xml:space="preserve">transit strike (keeping many workers at home) or </w:t>
      </w:r>
      <w:r w:rsidR="000B64B1">
        <w:rPr>
          <w:rFonts w:cs="Arial"/>
          <w:szCs w:val="20"/>
        </w:rPr>
        <w:t>s</w:t>
      </w:r>
      <w:r w:rsidR="000B64B1" w:rsidRPr="00005ED4">
        <w:rPr>
          <w:rFonts w:cs="Arial"/>
          <w:szCs w:val="20"/>
        </w:rPr>
        <w:t xml:space="preserve">upply </w:t>
      </w:r>
      <w:r w:rsidR="00005ED4" w:rsidRPr="00005ED4">
        <w:rPr>
          <w:rFonts w:cs="Arial"/>
          <w:szCs w:val="20"/>
        </w:rPr>
        <w:t xml:space="preserve">chain distribution (unable to obtain </w:t>
      </w:r>
      <w:r w:rsidR="00005ED4" w:rsidRPr="00005ED4">
        <w:t>critical supplies).</w:t>
      </w:r>
    </w:p>
    <w:p w14:paraId="19DCB269" w14:textId="77777777" w:rsidR="00AD7558" w:rsidRPr="00005ED4" w:rsidRDefault="00AD7558" w:rsidP="00AD7558">
      <w:pPr>
        <w:autoSpaceDE w:val="0"/>
        <w:autoSpaceDN w:val="0"/>
        <w:adjustRightInd w:val="0"/>
        <w:rPr>
          <w:rFonts w:cs="Arial"/>
          <w:szCs w:val="20"/>
        </w:rPr>
      </w:pPr>
    </w:p>
    <w:p w14:paraId="42B525E9" w14:textId="56FF6070" w:rsidR="000D04C1" w:rsidRPr="00AD7558" w:rsidRDefault="000D04C1" w:rsidP="000D04C1">
      <w:pPr>
        <w:autoSpaceDE w:val="0"/>
        <w:autoSpaceDN w:val="0"/>
        <w:adjustRightInd w:val="0"/>
        <w:rPr>
          <w:rFonts w:cs="Arial"/>
          <w:szCs w:val="20"/>
        </w:rPr>
      </w:pPr>
      <w:r w:rsidRPr="00AD7558">
        <w:rPr>
          <w:rFonts w:cs="Arial"/>
          <w:szCs w:val="20"/>
        </w:rPr>
        <w:t xml:space="preserve">The </w:t>
      </w:r>
      <w:r w:rsidR="00124608" w:rsidRPr="00AD7558">
        <w:rPr>
          <w:rFonts w:cs="Arial"/>
          <w:szCs w:val="20"/>
        </w:rPr>
        <w:t xml:space="preserve">plan can be activated </w:t>
      </w:r>
      <w:r w:rsidR="00124608" w:rsidRPr="008E1386">
        <w:rPr>
          <w:rFonts w:cs="Arial"/>
          <w:szCs w:val="20"/>
        </w:rPr>
        <w:t xml:space="preserve">by the </w:t>
      </w:r>
      <w:r w:rsidR="003A545F" w:rsidRPr="008E1386">
        <w:rPr>
          <w:rFonts w:cs="Arial"/>
          <w:szCs w:val="20"/>
        </w:rPr>
        <w:t>Agency</w:t>
      </w:r>
      <w:r w:rsidR="00124608" w:rsidRPr="008E1386">
        <w:rPr>
          <w:rFonts w:cs="Arial"/>
          <w:szCs w:val="20"/>
        </w:rPr>
        <w:t xml:space="preserve"> </w:t>
      </w:r>
      <w:r w:rsidR="008E1386" w:rsidRPr="008E1386">
        <w:rPr>
          <w:rFonts w:cs="Arial"/>
          <w:szCs w:val="20"/>
        </w:rPr>
        <w:t>Head</w:t>
      </w:r>
      <w:r w:rsidR="00124608" w:rsidRPr="008E1386">
        <w:rPr>
          <w:rFonts w:cs="Arial"/>
          <w:szCs w:val="20"/>
        </w:rPr>
        <w:t xml:space="preserve"> or their alternate.</w:t>
      </w:r>
      <w:r w:rsidR="00124608" w:rsidRPr="00AD7558">
        <w:rPr>
          <w:rFonts w:cs="Arial"/>
          <w:szCs w:val="20"/>
        </w:rPr>
        <w:t xml:space="preserve"> The </w:t>
      </w:r>
      <w:r w:rsidR="00343449">
        <w:rPr>
          <w:rFonts w:cs="Arial"/>
          <w:szCs w:val="20"/>
        </w:rPr>
        <w:t>COOP</w:t>
      </w:r>
      <w:r w:rsidR="00124608" w:rsidRPr="00AD7558">
        <w:rPr>
          <w:rFonts w:cs="Arial"/>
          <w:szCs w:val="20"/>
        </w:rPr>
        <w:t xml:space="preserve"> is </w:t>
      </w:r>
      <w:r w:rsidRPr="00AD7558">
        <w:rPr>
          <w:rFonts w:cs="Arial"/>
          <w:szCs w:val="20"/>
        </w:rPr>
        <w:t>activat</w:t>
      </w:r>
      <w:r w:rsidR="00124608" w:rsidRPr="00AD7558">
        <w:rPr>
          <w:rFonts w:cs="Arial"/>
          <w:szCs w:val="20"/>
        </w:rPr>
        <w:t>ed</w:t>
      </w:r>
      <w:r w:rsidRPr="00AD7558">
        <w:rPr>
          <w:rFonts w:cs="Arial"/>
          <w:szCs w:val="20"/>
        </w:rPr>
        <w:t xml:space="preserve"> to initiate </w:t>
      </w:r>
      <w:r w:rsidR="001E75FF" w:rsidRPr="00AD7558">
        <w:rPr>
          <w:rFonts w:cs="Arial"/>
          <w:szCs w:val="20"/>
        </w:rPr>
        <w:t xml:space="preserve">damage </w:t>
      </w:r>
      <w:r w:rsidR="00124608" w:rsidRPr="00AD7558">
        <w:rPr>
          <w:rFonts w:cs="Arial"/>
          <w:szCs w:val="20"/>
        </w:rPr>
        <w:t>assessment</w:t>
      </w:r>
      <w:r w:rsidR="001E75FF" w:rsidRPr="00AD7558">
        <w:rPr>
          <w:rFonts w:cs="Arial"/>
          <w:szCs w:val="20"/>
        </w:rPr>
        <w:t>s</w:t>
      </w:r>
      <w:r w:rsidR="00124608" w:rsidRPr="00AD7558">
        <w:rPr>
          <w:rFonts w:cs="Arial"/>
          <w:szCs w:val="20"/>
        </w:rPr>
        <w:t xml:space="preserve">, </w:t>
      </w:r>
      <w:r w:rsidR="001E75FF" w:rsidRPr="00AD7558">
        <w:rPr>
          <w:rFonts w:cs="Arial"/>
          <w:szCs w:val="20"/>
        </w:rPr>
        <w:t xml:space="preserve">emergency communications, and </w:t>
      </w:r>
      <w:r w:rsidRPr="00AD7558">
        <w:rPr>
          <w:rFonts w:cs="Arial"/>
          <w:szCs w:val="20"/>
        </w:rPr>
        <w:t xml:space="preserve">resumption and recovery </w:t>
      </w:r>
      <w:r w:rsidR="00740F0F">
        <w:rPr>
          <w:rFonts w:cs="Arial"/>
          <w:szCs w:val="20"/>
        </w:rPr>
        <w:t>plans</w:t>
      </w:r>
      <w:r w:rsidR="008F1990">
        <w:rPr>
          <w:rFonts w:cs="Arial"/>
          <w:szCs w:val="20"/>
        </w:rPr>
        <w:t>.</w:t>
      </w:r>
      <w:r w:rsidR="008F1990" w:rsidRPr="00AD7558">
        <w:rPr>
          <w:rFonts w:cs="Arial"/>
          <w:szCs w:val="20"/>
        </w:rPr>
        <w:t xml:space="preserve"> </w:t>
      </w:r>
      <w:r w:rsidR="00343449">
        <w:rPr>
          <w:rFonts w:cs="Arial"/>
          <w:szCs w:val="20"/>
        </w:rPr>
        <w:t>COOP</w:t>
      </w:r>
      <w:r w:rsidRPr="00AD7558">
        <w:rPr>
          <w:rFonts w:cs="Arial"/>
          <w:szCs w:val="20"/>
        </w:rPr>
        <w:t xml:space="preserve"> activation puts into action contingency </w:t>
      </w:r>
      <w:r w:rsidR="00740F0F">
        <w:rPr>
          <w:rFonts w:cs="Arial"/>
          <w:szCs w:val="20"/>
        </w:rPr>
        <w:t>procedures</w:t>
      </w:r>
      <w:r w:rsidRPr="00AD7558">
        <w:rPr>
          <w:rFonts w:cs="Arial"/>
          <w:szCs w:val="20"/>
        </w:rPr>
        <w:t xml:space="preserve"> </w:t>
      </w:r>
      <w:r w:rsidR="00376524" w:rsidRPr="00AD7558">
        <w:rPr>
          <w:rFonts w:cs="Arial"/>
          <w:szCs w:val="20"/>
        </w:rPr>
        <w:t>to</w:t>
      </w:r>
      <w:r w:rsidRPr="00AD7558">
        <w:rPr>
          <w:rFonts w:cs="Arial"/>
          <w:szCs w:val="20"/>
        </w:rPr>
        <w:t xml:space="preserve"> sustain </w:t>
      </w:r>
      <w:r w:rsidR="00B00866">
        <w:t>essential</w:t>
      </w:r>
      <w:r w:rsidR="00005ED4">
        <w:t xml:space="preserve"> functions</w:t>
      </w:r>
      <w:r w:rsidRPr="00AD7558">
        <w:rPr>
          <w:rFonts w:cs="Arial"/>
          <w:szCs w:val="20"/>
        </w:rPr>
        <w:t>.</w:t>
      </w:r>
    </w:p>
    <w:p w14:paraId="3A7C253A" w14:textId="77777777" w:rsidR="000D04C1" w:rsidRDefault="000D04C1">
      <w:pPr>
        <w:rPr>
          <w:rFonts w:cs="Arial"/>
          <w:szCs w:val="20"/>
        </w:rPr>
      </w:pPr>
    </w:p>
    <w:p w14:paraId="47ACE3C8" w14:textId="77777777" w:rsidR="00005ED4" w:rsidRPr="00AD7558" w:rsidRDefault="04DB44C9" w:rsidP="32F9A688">
      <w:pPr>
        <w:pStyle w:val="Heading3"/>
        <w:rPr>
          <w:sz w:val="20"/>
          <w:szCs w:val="20"/>
        </w:rPr>
      </w:pPr>
      <w:r>
        <w:t>Triggers</w:t>
      </w:r>
    </w:p>
    <w:p w14:paraId="4EAB54F5" w14:textId="77777777" w:rsidR="001E75FF" w:rsidRPr="00AD7558" w:rsidRDefault="001E75FF">
      <w:pPr>
        <w:rPr>
          <w:rFonts w:cs="Arial"/>
          <w:szCs w:val="20"/>
        </w:rPr>
      </w:pPr>
      <w:r>
        <w:rPr>
          <w:rFonts w:cs="Arial"/>
          <w:szCs w:val="20"/>
          <w:highlight w:val="lightGray"/>
        </w:rPr>
        <w:t xml:space="preserve">Describe the criteria that would be used to identify the need to activate your </w:t>
      </w:r>
      <w:r w:rsidR="003A545F">
        <w:rPr>
          <w:rFonts w:cs="Arial"/>
          <w:szCs w:val="20"/>
          <w:highlight w:val="lightGray"/>
        </w:rPr>
        <w:t>Agency</w:t>
      </w:r>
      <w:r>
        <w:rPr>
          <w:rFonts w:cs="Arial"/>
          <w:szCs w:val="20"/>
          <w:highlight w:val="lightGray"/>
        </w:rPr>
        <w:t xml:space="preserve">’s </w:t>
      </w:r>
      <w:r w:rsidR="00343449">
        <w:rPr>
          <w:rFonts w:cs="Arial"/>
          <w:szCs w:val="20"/>
          <w:highlight w:val="lightGray"/>
        </w:rPr>
        <w:t>COOP</w:t>
      </w:r>
      <w:r w:rsidR="00802061">
        <w:rPr>
          <w:rFonts w:cs="Arial"/>
          <w:szCs w:val="20"/>
          <w:highlight w:val="lightGray"/>
        </w:rPr>
        <w:t xml:space="preserve">. </w:t>
      </w:r>
      <w:r w:rsidR="00802061">
        <w:rPr>
          <w:highlight w:val="lightGray"/>
        </w:rPr>
        <w:t xml:space="preserve">Edit this list to reflect these </w:t>
      </w:r>
      <w:proofErr w:type="gramStart"/>
      <w:r w:rsidR="00802061">
        <w:rPr>
          <w:rFonts w:cs="Arial"/>
          <w:szCs w:val="20"/>
          <w:highlight w:val="lightGray"/>
        </w:rPr>
        <w:t>criteria</w:t>
      </w:r>
      <w:proofErr w:type="gramEnd"/>
    </w:p>
    <w:p w14:paraId="1DE72B06" w14:textId="77777777" w:rsidR="00802061" w:rsidRDefault="00802061" w:rsidP="00D42506">
      <w:pPr>
        <w:pStyle w:val="ListParagraph"/>
        <w:numPr>
          <w:ilvl w:val="0"/>
          <w:numId w:val="6"/>
        </w:numPr>
        <w:spacing w:after="200" w:line="276" w:lineRule="auto"/>
        <w:rPr>
          <w:rFonts w:cs="Arial"/>
          <w:szCs w:val="20"/>
        </w:rPr>
      </w:pPr>
      <w:r w:rsidRPr="00802061">
        <w:rPr>
          <w:rFonts w:cs="Arial"/>
          <w:szCs w:val="20"/>
        </w:rPr>
        <w:t>General</w:t>
      </w:r>
    </w:p>
    <w:p w14:paraId="486A4DDC" w14:textId="77777777" w:rsidR="001E75FF" w:rsidRPr="00802061" w:rsidRDefault="00802061" w:rsidP="00D42506">
      <w:pPr>
        <w:pStyle w:val="ListParagraph"/>
        <w:numPr>
          <w:ilvl w:val="1"/>
          <w:numId w:val="6"/>
        </w:numPr>
        <w:spacing w:after="200" w:line="276" w:lineRule="auto"/>
        <w:rPr>
          <w:rFonts w:cs="Arial"/>
          <w:i/>
          <w:szCs w:val="20"/>
        </w:rPr>
      </w:pPr>
      <w:r w:rsidRPr="00802061">
        <w:rPr>
          <w:rFonts w:cs="Arial"/>
          <w:i/>
          <w:szCs w:val="20"/>
        </w:rPr>
        <w:t xml:space="preserve">Incident/disaster is determined to </w:t>
      </w:r>
      <w:r w:rsidRPr="00802061">
        <w:rPr>
          <w:rFonts w:cs="Arial"/>
          <w:b/>
          <w:i/>
          <w:szCs w:val="20"/>
          <w:u w:val="single"/>
        </w:rPr>
        <w:t>threaten</w:t>
      </w:r>
      <w:r w:rsidRPr="000F6809">
        <w:rPr>
          <w:rFonts w:cs="Arial"/>
          <w:b/>
          <w:i/>
          <w:szCs w:val="20"/>
        </w:rPr>
        <w:t xml:space="preserve"> </w:t>
      </w:r>
      <w:r w:rsidR="00B00866" w:rsidRPr="00B00866">
        <w:rPr>
          <w:i/>
          <w:iCs/>
        </w:rPr>
        <w:t>essential</w:t>
      </w:r>
      <w:r w:rsidRPr="00B00866">
        <w:rPr>
          <w:i/>
          <w:iCs/>
        </w:rPr>
        <w:t xml:space="preserve"> </w:t>
      </w:r>
      <w:proofErr w:type="gramStart"/>
      <w:r w:rsidRPr="00B00866">
        <w:rPr>
          <w:i/>
          <w:iCs/>
        </w:rPr>
        <w:t>functions</w:t>
      </w:r>
      <w:proofErr w:type="gramEnd"/>
    </w:p>
    <w:p w14:paraId="3139D21B" w14:textId="77777777" w:rsidR="00802061" w:rsidRPr="00802061" w:rsidRDefault="00802061" w:rsidP="00D42506">
      <w:pPr>
        <w:pStyle w:val="ListParagraph"/>
        <w:numPr>
          <w:ilvl w:val="0"/>
          <w:numId w:val="6"/>
        </w:numPr>
        <w:spacing w:after="200" w:line="276" w:lineRule="auto"/>
        <w:rPr>
          <w:rFonts w:cs="Arial"/>
          <w:szCs w:val="20"/>
        </w:rPr>
      </w:pPr>
      <w:r w:rsidRPr="00802061">
        <w:rPr>
          <w:rFonts w:cs="Arial"/>
          <w:szCs w:val="20"/>
        </w:rPr>
        <w:t xml:space="preserve">Specific </w:t>
      </w:r>
    </w:p>
    <w:p w14:paraId="123E1FD7" w14:textId="77777777" w:rsidR="001E75FF" w:rsidRDefault="00802061" w:rsidP="00D42506">
      <w:pPr>
        <w:pStyle w:val="ListParagraph"/>
        <w:numPr>
          <w:ilvl w:val="1"/>
          <w:numId w:val="6"/>
        </w:numPr>
        <w:spacing w:after="200" w:line="276" w:lineRule="auto"/>
        <w:rPr>
          <w:rFonts w:cs="Arial"/>
          <w:i/>
          <w:szCs w:val="20"/>
          <w:highlight w:val="green"/>
        </w:rPr>
      </w:pPr>
      <w:r w:rsidRPr="00802061">
        <w:rPr>
          <w:rFonts w:cs="Arial"/>
          <w:i/>
          <w:szCs w:val="20"/>
          <w:highlight w:val="green"/>
        </w:rPr>
        <w:t xml:space="preserve">List any specific </w:t>
      </w:r>
      <w:proofErr w:type="gramStart"/>
      <w:r w:rsidRPr="00802061">
        <w:rPr>
          <w:rFonts w:cs="Arial"/>
          <w:i/>
          <w:szCs w:val="20"/>
          <w:highlight w:val="green"/>
        </w:rPr>
        <w:t>triggers</w:t>
      </w:r>
      <w:proofErr w:type="gramEnd"/>
    </w:p>
    <w:p w14:paraId="74584043" w14:textId="77777777" w:rsidR="00E11F25" w:rsidRDefault="00E11F25" w:rsidP="00D42506">
      <w:pPr>
        <w:pStyle w:val="ListParagraph"/>
        <w:numPr>
          <w:ilvl w:val="1"/>
          <w:numId w:val="6"/>
        </w:numPr>
        <w:spacing w:after="200" w:line="276" w:lineRule="auto"/>
        <w:rPr>
          <w:rFonts w:cs="Arial"/>
          <w:i/>
          <w:szCs w:val="20"/>
          <w:highlight w:val="green"/>
        </w:rPr>
      </w:pPr>
      <w:r>
        <w:rPr>
          <w:rFonts w:cs="Arial"/>
          <w:i/>
          <w:szCs w:val="20"/>
          <w:highlight w:val="green"/>
        </w:rPr>
        <w:t>Example – Hurricane warning</w:t>
      </w:r>
    </w:p>
    <w:p w14:paraId="78A63D47" w14:textId="77777777" w:rsidR="00E11F25" w:rsidRDefault="00E11F25" w:rsidP="00D42506">
      <w:pPr>
        <w:pStyle w:val="ListParagraph"/>
        <w:numPr>
          <w:ilvl w:val="1"/>
          <w:numId w:val="6"/>
        </w:numPr>
        <w:spacing w:after="200" w:line="276" w:lineRule="auto"/>
        <w:rPr>
          <w:rFonts w:cs="Arial"/>
          <w:i/>
          <w:szCs w:val="20"/>
          <w:highlight w:val="green"/>
        </w:rPr>
      </w:pPr>
      <w:r>
        <w:rPr>
          <w:rFonts w:cs="Arial"/>
          <w:i/>
          <w:szCs w:val="20"/>
          <w:highlight w:val="green"/>
        </w:rPr>
        <w:t>Example –</w:t>
      </w:r>
      <w:r w:rsidR="00DE3635">
        <w:rPr>
          <w:rFonts w:cs="Arial"/>
          <w:i/>
          <w:szCs w:val="20"/>
          <w:highlight w:val="green"/>
        </w:rPr>
        <w:t xml:space="preserve"> </w:t>
      </w:r>
      <w:r>
        <w:rPr>
          <w:rFonts w:cs="Arial"/>
          <w:i/>
          <w:szCs w:val="20"/>
          <w:highlight w:val="green"/>
        </w:rPr>
        <w:t>Earthquake</w:t>
      </w:r>
    </w:p>
    <w:p w14:paraId="1C89BF36" w14:textId="77777777" w:rsidR="00E11F25" w:rsidRPr="00DE3635" w:rsidRDefault="00E11F25" w:rsidP="00D42506">
      <w:pPr>
        <w:pStyle w:val="ListParagraph"/>
        <w:numPr>
          <w:ilvl w:val="1"/>
          <w:numId w:val="6"/>
        </w:numPr>
        <w:spacing w:after="200" w:line="276" w:lineRule="auto"/>
        <w:rPr>
          <w:rFonts w:cs="Arial"/>
          <w:i/>
          <w:iCs/>
          <w:szCs w:val="20"/>
          <w:highlight w:val="green"/>
        </w:rPr>
      </w:pPr>
      <w:r>
        <w:rPr>
          <w:rFonts w:cs="Arial"/>
          <w:i/>
          <w:szCs w:val="20"/>
          <w:highlight w:val="green"/>
        </w:rPr>
        <w:t xml:space="preserve">Example </w:t>
      </w:r>
      <w:r w:rsidR="00DE3635" w:rsidRPr="00DE3635">
        <w:rPr>
          <w:rFonts w:cs="Arial"/>
          <w:i/>
          <w:szCs w:val="20"/>
          <w:highlight w:val="green"/>
        </w:rPr>
        <w:t xml:space="preserve">– </w:t>
      </w:r>
      <w:r w:rsidR="00DE3635" w:rsidRPr="00DE3635">
        <w:rPr>
          <w:rStyle w:val="cf01"/>
          <w:rFonts w:ascii="Arial" w:hAnsi="Arial" w:cs="Arial"/>
          <w:i/>
          <w:iCs/>
          <w:sz w:val="20"/>
          <w:szCs w:val="20"/>
          <w:highlight w:val="green"/>
        </w:rPr>
        <w:t>Voting system failure</w:t>
      </w:r>
      <w:r w:rsidR="00DE3635" w:rsidRPr="00DE3635">
        <w:rPr>
          <w:rFonts w:cs="Arial"/>
          <w:i/>
          <w:iCs/>
          <w:szCs w:val="20"/>
          <w:highlight w:val="green"/>
        </w:rPr>
        <w:t xml:space="preserve"> </w:t>
      </w:r>
    </w:p>
    <w:p w14:paraId="6B793C2D" w14:textId="77777777" w:rsidR="001E75FF" w:rsidRDefault="001E75FF"/>
    <w:p w14:paraId="25068814" w14:textId="77777777" w:rsidR="00C7110E" w:rsidRPr="00740F0F" w:rsidRDefault="000D04C1" w:rsidP="00D42506">
      <w:pPr>
        <w:pStyle w:val="Heading2"/>
        <w:numPr>
          <w:ilvl w:val="0"/>
          <w:numId w:val="11"/>
        </w:numPr>
      </w:pPr>
      <w:r>
        <w:br w:type="page"/>
      </w:r>
      <w:bookmarkStart w:id="33" w:name="_Toc143767149"/>
      <w:r w:rsidR="003A545F">
        <w:lastRenderedPageBreak/>
        <w:t>Agency</w:t>
      </w:r>
      <w:r w:rsidR="00590476" w:rsidRPr="00740F0F">
        <w:t xml:space="preserve"> </w:t>
      </w:r>
      <w:r w:rsidR="00035067">
        <w:t>Continuity</w:t>
      </w:r>
      <w:r w:rsidR="00590476" w:rsidRPr="00740F0F">
        <w:t xml:space="preserve"> Team Activation</w:t>
      </w:r>
      <w:bookmarkEnd w:id="33"/>
    </w:p>
    <w:p w14:paraId="069F3951" w14:textId="77777777" w:rsidR="00936E37" w:rsidRPr="00CD0E4D" w:rsidRDefault="00936E37" w:rsidP="00936E37">
      <w:pPr>
        <w:pBdr>
          <w:top w:val="single" w:sz="12" w:space="1" w:color="auto"/>
          <w:left w:val="single" w:sz="12" w:space="4" w:color="auto"/>
          <w:bottom w:val="single" w:sz="12" w:space="1" w:color="auto"/>
          <w:right w:val="single" w:sz="12" w:space="4" w:color="auto"/>
        </w:pBdr>
        <w:rPr>
          <w:b/>
          <w:sz w:val="24"/>
          <w:u w:val="single"/>
        </w:rPr>
      </w:pPr>
      <w:r w:rsidRPr="00CD0E4D">
        <w:rPr>
          <w:b/>
          <w:sz w:val="24"/>
          <w:u w:val="single"/>
        </w:rPr>
        <w:t>Action Item</w:t>
      </w:r>
    </w:p>
    <w:p w14:paraId="256687EF" w14:textId="77777777" w:rsidR="00936E37" w:rsidRPr="000F6809" w:rsidRDefault="00936E37" w:rsidP="00936E37">
      <w:pPr>
        <w:pBdr>
          <w:top w:val="single" w:sz="12" w:space="1" w:color="auto"/>
          <w:left w:val="single" w:sz="12" w:space="4" w:color="auto"/>
          <w:bottom w:val="single" w:sz="12" w:space="1" w:color="auto"/>
          <w:right w:val="single" w:sz="12" w:space="4" w:color="auto"/>
        </w:pBdr>
      </w:pPr>
      <w:r w:rsidRPr="000F6809">
        <w:t xml:space="preserve">Initiate the Call Tree steps below to activate the </w:t>
      </w:r>
      <w:r w:rsidR="003A545F" w:rsidRPr="000F6809">
        <w:t>Agency</w:t>
      </w:r>
      <w:r w:rsidRPr="000F6809">
        <w:t xml:space="preserve"> </w:t>
      </w:r>
      <w:r w:rsidR="00035067" w:rsidRPr="000F6809">
        <w:t>Continuity</w:t>
      </w:r>
      <w:r w:rsidRPr="000F6809">
        <w:t xml:space="preserve"> Team if the incident/disaster meets the plan activation triggers </w:t>
      </w:r>
      <w:r w:rsidRPr="000F6809">
        <w:rPr>
          <w:rFonts w:cs="Arial"/>
          <w:szCs w:val="20"/>
        </w:rPr>
        <w:t>criteria in step 2.</w:t>
      </w:r>
    </w:p>
    <w:p w14:paraId="69799571" w14:textId="77777777" w:rsidR="00936E37" w:rsidRDefault="00936E37" w:rsidP="00936E37">
      <w:pPr>
        <w:pBdr>
          <w:top w:val="single" w:sz="12" w:space="1" w:color="auto"/>
          <w:left w:val="single" w:sz="12" w:space="4" w:color="auto"/>
          <w:bottom w:val="single" w:sz="12" w:space="1" w:color="auto"/>
          <w:right w:val="single" w:sz="12" w:space="4" w:color="auto"/>
        </w:pBdr>
        <w:rPr>
          <w:u w:val="single"/>
        </w:rPr>
      </w:pPr>
      <w:r>
        <w:rPr>
          <w:u w:val="single"/>
        </w:rPr>
        <w:t xml:space="preserve"> </w:t>
      </w:r>
    </w:p>
    <w:p w14:paraId="78670409" w14:textId="77777777" w:rsidR="00936E37" w:rsidRDefault="00936E37" w:rsidP="00590476">
      <w:pPr>
        <w:pStyle w:val="ListParagraph"/>
        <w:spacing w:after="200" w:line="276" w:lineRule="auto"/>
        <w:ind w:left="0"/>
      </w:pPr>
    </w:p>
    <w:p w14:paraId="2312D45E" w14:textId="746E9E67" w:rsidR="00590476" w:rsidRPr="00590476" w:rsidRDefault="00C7110E" w:rsidP="00590476">
      <w:pPr>
        <w:pStyle w:val="ListParagraph"/>
        <w:spacing w:after="200" w:line="276" w:lineRule="auto"/>
        <w:ind w:left="0"/>
      </w:pPr>
      <w:r w:rsidRPr="00740F0F">
        <w:t xml:space="preserve">Once the </w:t>
      </w:r>
      <w:r w:rsidR="003A545F">
        <w:t>Agency</w:t>
      </w:r>
      <w:r w:rsidR="00590476" w:rsidRPr="00740F0F">
        <w:t xml:space="preserve"> Head or the </w:t>
      </w:r>
      <w:r w:rsidR="003A545F">
        <w:t>Agency</w:t>
      </w:r>
      <w:r w:rsidR="00590476" w:rsidRPr="00590476">
        <w:t xml:space="preserve"> </w:t>
      </w:r>
      <w:r w:rsidR="008E1386" w:rsidRPr="008E1386">
        <w:t>Continuity Coordinator</w:t>
      </w:r>
      <w:r w:rsidR="00590476" w:rsidRPr="00590476">
        <w:t xml:space="preserve"> is informed that an incident/</w:t>
      </w:r>
      <w:r w:rsidRPr="00590476">
        <w:t xml:space="preserve">disaster has occurred </w:t>
      </w:r>
      <w:r w:rsidR="00590476" w:rsidRPr="00590476">
        <w:t xml:space="preserve">and it has been </w:t>
      </w:r>
      <w:r w:rsidR="00590476" w:rsidRPr="00590476">
        <w:rPr>
          <w:rFonts w:cs="Arial"/>
          <w:szCs w:val="20"/>
        </w:rPr>
        <w:t xml:space="preserve">determined that </w:t>
      </w:r>
      <w:r w:rsidR="00054A29">
        <w:rPr>
          <w:rFonts w:cs="Arial"/>
          <w:szCs w:val="20"/>
        </w:rPr>
        <w:t xml:space="preserve">the </w:t>
      </w:r>
      <w:r w:rsidR="00590476" w:rsidRPr="00590476">
        <w:t>incident/disaster could</w:t>
      </w:r>
      <w:r w:rsidR="00590476" w:rsidRPr="00590476">
        <w:rPr>
          <w:rFonts w:cs="Arial"/>
          <w:szCs w:val="20"/>
        </w:rPr>
        <w:t xml:space="preserve"> threaten your </w:t>
      </w:r>
      <w:r w:rsidR="003A545F">
        <w:rPr>
          <w:rFonts w:cs="Arial"/>
          <w:szCs w:val="20"/>
        </w:rPr>
        <w:t>Agency</w:t>
      </w:r>
      <w:r w:rsidR="00590476" w:rsidRPr="00590476">
        <w:rPr>
          <w:rFonts w:cs="Arial"/>
          <w:szCs w:val="20"/>
        </w:rPr>
        <w:t>’s</w:t>
      </w:r>
      <w:r w:rsidR="009F35B1" w:rsidRPr="003B1988">
        <w:rPr>
          <w:rFonts w:cs="Arial"/>
          <w:bCs/>
          <w:szCs w:val="20"/>
        </w:rPr>
        <w:t xml:space="preserve"> </w:t>
      </w:r>
      <w:r w:rsidR="002731EE">
        <w:t>essential</w:t>
      </w:r>
      <w:r w:rsidR="00590476" w:rsidRPr="00590476">
        <w:t xml:space="preserve"> functions</w:t>
      </w:r>
      <w:r w:rsidR="00590476" w:rsidRPr="00590476">
        <w:rPr>
          <w:rFonts w:cs="Arial"/>
          <w:szCs w:val="20"/>
        </w:rPr>
        <w:t xml:space="preserve">, </w:t>
      </w:r>
      <w:r w:rsidR="00E05D06">
        <w:rPr>
          <w:rFonts w:cs="Arial"/>
          <w:szCs w:val="20"/>
        </w:rPr>
        <w:t>your</w:t>
      </w:r>
      <w:r w:rsidR="004961A8" w:rsidRPr="00590476">
        <w:rPr>
          <w:rFonts w:cs="Arial"/>
          <w:szCs w:val="20"/>
        </w:rPr>
        <w:t xml:space="preserve"> </w:t>
      </w:r>
      <w:r w:rsidR="003A545F">
        <w:rPr>
          <w:rFonts w:cs="Arial"/>
          <w:szCs w:val="20"/>
        </w:rPr>
        <w:t>Agency</w:t>
      </w:r>
      <w:r w:rsidR="00590476" w:rsidRPr="00590476">
        <w:rPr>
          <w:rFonts w:cs="Arial"/>
          <w:szCs w:val="20"/>
        </w:rPr>
        <w:t xml:space="preserve">’s Recovery Team should be activated to assist in </w:t>
      </w:r>
      <w:r w:rsidR="00590476">
        <w:rPr>
          <w:rFonts w:cs="Arial"/>
          <w:szCs w:val="20"/>
        </w:rPr>
        <w:t>d</w:t>
      </w:r>
      <w:r w:rsidR="00590476" w:rsidRPr="00590476">
        <w:t xml:space="preserve">amage </w:t>
      </w:r>
      <w:r w:rsidR="00590476">
        <w:t>a</w:t>
      </w:r>
      <w:r w:rsidR="00590476" w:rsidRPr="00590476">
        <w:t>ssessment</w:t>
      </w:r>
      <w:r w:rsidR="00BD7BEC">
        <w:t>s,</w:t>
      </w:r>
      <w:r w:rsidR="00590476" w:rsidRPr="00590476">
        <w:t xml:space="preserve"> </w:t>
      </w:r>
      <w:r w:rsidR="00590476">
        <w:t>p</w:t>
      </w:r>
      <w:r w:rsidR="00590476" w:rsidRPr="00590476">
        <w:t xml:space="preserve">revention of </w:t>
      </w:r>
      <w:r w:rsidR="00590476">
        <w:t>f</w:t>
      </w:r>
      <w:r w:rsidR="00590476" w:rsidRPr="00590476">
        <w:t xml:space="preserve">urther </w:t>
      </w:r>
      <w:r w:rsidR="00590476">
        <w:t>d</w:t>
      </w:r>
      <w:r w:rsidR="00590476" w:rsidRPr="00590476">
        <w:t xml:space="preserve">amage, and </w:t>
      </w:r>
      <w:r w:rsidR="00590476">
        <w:t>i</w:t>
      </w:r>
      <w:r w:rsidR="00590476" w:rsidRPr="00590476">
        <w:t xml:space="preserve">mplementing your </w:t>
      </w:r>
      <w:r w:rsidR="003A545F">
        <w:t>Agency</w:t>
      </w:r>
      <w:r w:rsidR="00590476" w:rsidRPr="00590476">
        <w:t xml:space="preserve">’s </w:t>
      </w:r>
      <w:r w:rsidR="00590476">
        <w:t>b</w:t>
      </w:r>
      <w:r w:rsidR="00590476" w:rsidRPr="00590476">
        <w:t xml:space="preserve">usiness </w:t>
      </w:r>
      <w:r w:rsidR="00590476">
        <w:t>c</w:t>
      </w:r>
      <w:r w:rsidR="00590476" w:rsidRPr="00590476">
        <w:t xml:space="preserve">ontinuity </w:t>
      </w:r>
      <w:r w:rsidR="00590476">
        <w:t>s</w:t>
      </w:r>
      <w:r w:rsidR="00590476" w:rsidRPr="00590476">
        <w:t>trategies.</w:t>
      </w:r>
    </w:p>
    <w:p w14:paraId="2469E0CF" w14:textId="77777777" w:rsidR="00F1602B" w:rsidRDefault="00590476" w:rsidP="00C7110E">
      <w:pPr>
        <w:spacing w:after="200" w:line="276" w:lineRule="auto"/>
      </w:pPr>
      <w:r w:rsidRPr="00590476">
        <w:t xml:space="preserve">Follow the </w:t>
      </w:r>
      <w:r w:rsidR="003A545F">
        <w:t>Agency</w:t>
      </w:r>
      <w:r w:rsidR="00C7110E" w:rsidRPr="005F4613">
        <w:t xml:space="preserve"> Recovery </w:t>
      </w:r>
      <w:r w:rsidR="005F4613" w:rsidRPr="005F4613">
        <w:t>Team</w:t>
      </w:r>
      <w:r w:rsidR="005F4613">
        <w:t xml:space="preserve"> </w:t>
      </w:r>
      <w:r w:rsidR="00C7110E" w:rsidRPr="00590476">
        <w:t>Call Tree</w:t>
      </w:r>
      <w:r w:rsidR="005F4613">
        <w:t xml:space="preserve"> (see next page)</w:t>
      </w:r>
      <w:r w:rsidR="00C7110E" w:rsidRPr="00590476">
        <w:t xml:space="preserve">. </w:t>
      </w:r>
    </w:p>
    <w:p w14:paraId="0CE223B1" w14:textId="2493470F" w:rsidR="00C7110E" w:rsidRDefault="00054A29" w:rsidP="00C7110E">
      <w:pPr>
        <w:spacing w:after="200" w:line="276" w:lineRule="auto"/>
      </w:pPr>
      <w:r w:rsidRPr="00054A29">
        <w:rPr>
          <w:highlight w:val="lightGray"/>
        </w:rPr>
        <w:t>You can use t</w:t>
      </w:r>
      <w:r w:rsidR="00C7110E" w:rsidRPr="00054A29">
        <w:rPr>
          <w:highlight w:val="lightGray"/>
        </w:rPr>
        <w:t>he following</w:t>
      </w:r>
      <w:r w:rsidRPr="00054A29">
        <w:rPr>
          <w:highlight w:val="lightGray"/>
        </w:rPr>
        <w:t xml:space="preserve"> form as</w:t>
      </w:r>
      <w:r w:rsidR="005F4613" w:rsidRPr="00054A29">
        <w:rPr>
          <w:highlight w:val="lightGray"/>
        </w:rPr>
        <w:t xml:space="preserve"> a guide</w:t>
      </w:r>
      <w:r w:rsidRPr="00054A29">
        <w:rPr>
          <w:highlight w:val="lightGray"/>
        </w:rPr>
        <w:t xml:space="preserve"> to document </w:t>
      </w:r>
      <w:r w:rsidR="005F4613" w:rsidRPr="00054A29">
        <w:rPr>
          <w:highlight w:val="lightGray"/>
        </w:rPr>
        <w:t>i</w:t>
      </w:r>
      <w:r w:rsidR="00C7110E" w:rsidRPr="00054A29">
        <w:rPr>
          <w:highlight w:val="lightGray"/>
        </w:rPr>
        <w:t xml:space="preserve">nformation </w:t>
      </w:r>
      <w:r w:rsidR="005F4613" w:rsidRPr="00054A29">
        <w:rPr>
          <w:highlight w:val="lightGray"/>
        </w:rPr>
        <w:t xml:space="preserve">that </w:t>
      </w:r>
      <w:r w:rsidRPr="00054A29">
        <w:rPr>
          <w:highlight w:val="lightGray"/>
        </w:rPr>
        <w:t>can</w:t>
      </w:r>
      <w:r w:rsidR="00C7110E" w:rsidRPr="00054A29">
        <w:rPr>
          <w:highlight w:val="lightGray"/>
        </w:rPr>
        <w:t xml:space="preserve"> be provided</w:t>
      </w:r>
      <w:r w:rsidR="002731EE" w:rsidRPr="00054A29">
        <w:rPr>
          <w:highlight w:val="lightGray"/>
        </w:rPr>
        <w:t xml:space="preserve"> </w:t>
      </w:r>
      <w:r w:rsidRPr="00054A29">
        <w:rPr>
          <w:highlight w:val="lightGray"/>
        </w:rPr>
        <w:t>to members of your Agen</w:t>
      </w:r>
      <w:r w:rsidR="00684025">
        <w:rPr>
          <w:highlight w:val="lightGray"/>
        </w:rPr>
        <w:t>cy’s</w:t>
      </w:r>
      <w:r w:rsidRPr="00054A29">
        <w:rPr>
          <w:highlight w:val="lightGray"/>
        </w:rPr>
        <w:t xml:space="preserve"> Continuity Team</w:t>
      </w:r>
      <w:r w:rsidR="005F4613" w:rsidRPr="00054A29">
        <w:rPr>
          <w:highlight w:val="lightGray"/>
        </w:rPr>
        <w:t>.</w:t>
      </w:r>
    </w:p>
    <w:p w14:paraId="5A800382" w14:textId="08946E65" w:rsidR="00C7110E" w:rsidRDefault="00C7110E" w:rsidP="00BD7BEC">
      <w:pPr>
        <w:pStyle w:val="ListParagraph"/>
        <w:spacing w:after="200" w:line="276" w:lineRule="auto"/>
        <w:ind w:left="0"/>
        <w:rPr>
          <w:highlight w:val="lightGray"/>
        </w:rPr>
      </w:pPr>
    </w:p>
    <w:p w14:paraId="7C1373A1" w14:textId="77777777" w:rsidR="00C7110E" w:rsidRPr="0028199F" w:rsidRDefault="00FB6B24" w:rsidP="00D42506">
      <w:pPr>
        <w:pStyle w:val="ListParagraph"/>
        <w:numPr>
          <w:ilvl w:val="0"/>
          <w:numId w:val="6"/>
        </w:numPr>
        <w:spacing w:after="200" w:line="276" w:lineRule="auto"/>
        <w:rPr>
          <w:i/>
        </w:rPr>
      </w:pPr>
      <w:r>
        <w:rPr>
          <w:i/>
        </w:rPr>
        <w:t>Notifications and i</w:t>
      </w:r>
      <w:r w:rsidR="0028199F" w:rsidRPr="0028199F">
        <w:rPr>
          <w:i/>
        </w:rPr>
        <w:t>nformation about incident/disaster</w:t>
      </w:r>
    </w:p>
    <w:p w14:paraId="1147ECCA" w14:textId="77777777" w:rsidR="005D66E7" w:rsidRDefault="005D66E7" w:rsidP="005D66E7">
      <w:pPr>
        <w:pStyle w:val="ListParagraph"/>
        <w:spacing w:after="200" w:line="276" w:lineRule="auto"/>
        <w:rPr>
          <w:i/>
          <w:sz w:val="36"/>
          <w:szCs w:val="36"/>
        </w:rPr>
      </w:pPr>
      <w:r w:rsidRPr="00BD7BEC">
        <w:rPr>
          <w:i/>
          <w:sz w:val="36"/>
          <w:szCs w:val="36"/>
        </w:rPr>
        <w:t>_______________________________________________</w:t>
      </w:r>
    </w:p>
    <w:p w14:paraId="0F53BA42" w14:textId="77777777" w:rsidR="0028199F" w:rsidRDefault="0028199F" w:rsidP="0028199F">
      <w:pPr>
        <w:pStyle w:val="ListParagraph"/>
        <w:spacing w:after="200" w:line="276" w:lineRule="auto"/>
        <w:rPr>
          <w:i/>
          <w:sz w:val="36"/>
          <w:szCs w:val="36"/>
        </w:rPr>
      </w:pPr>
      <w:r w:rsidRPr="00BD7BEC">
        <w:rPr>
          <w:i/>
          <w:sz w:val="36"/>
          <w:szCs w:val="36"/>
        </w:rPr>
        <w:t>_______________________________________________</w:t>
      </w:r>
    </w:p>
    <w:p w14:paraId="1A1D2449" w14:textId="77777777" w:rsidR="00EF0ED8" w:rsidRDefault="00EF0ED8" w:rsidP="00EF0ED8">
      <w:pPr>
        <w:pStyle w:val="ListParagraph"/>
        <w:spacing w:after="200" w:line="276" w:lineRule="auto"/>
        <w:rPr>
          <w:i/>
          <w:sz w:val="36"/>
          <w:szCs w:val="36"/>
        </w:rPr>
      </w:pPr>
      <w:r w:rsidRPr="00BD7BEC">
        <w:rPr>
          <w:i/>
          <w:sz w:val="36"/>
          <w:szCs w:val="36"/>
        </w:rPr>
        <w:t>_______________________________________________</w:t>
      </w:r>
    </w:p>
    <w:p w14:paraId="6B05C1BC" w14:textId="77777777" w:rsidR="00EF0ED8" w:rsidRPr="00EF0ED8" w:rsidRDefault="00EF0ED8" w:rsidP="00EF0ED8">
      <w:pPr>
        <w:pStyle w:val="ListParagraph"/>
        <w:spacing w:after="200" w:line="276" w:lineRule="auto"/>
        <w:rPr>
          <w:i/>
        </w:rPr>
      </w:pPr>
    </w:p>
    <w:p w14:paraId="56E6327F" w14:textId="77777777" w:rsidR="00C7110E" w:rsidRPr="00EF0ED8" w:rsidRDefault="00EF0ED8" w:rsidP="00D42506">
      <w:pPr>
        <w:pStyle w:val="ListParagraph"/>
        <w:numPr>
          <w:ilvl w:val="0"/>
          <w:numId w:val="6"/>
        </w:numPr>
        <w:spacing w:after="200" w:line="276" w:lineRule="auto"/>
        <w:rPr>
          <w:i/>
        </w:rPr>
      </w:pPr>
      <w:r w:rsidRPr="00EF0ED8">
        <w:rPr>
          <w:i/>
        </w:rPr>
        <w:t>Gather and document e</w:t>
      </w:r>
      <w:r w:rsidR="00FB6B24" w:rsidRPr="00EF0ED8">
        <w:rPr>
          <w:i/>
        </w:rPr>
        <w:t xml:space="preserve">mployee </w:t>
      </w:r>
      <w:r w:rsidR="00ED19C6">
        <w:rPr>
          <w:i/>
        </w:rPr>
        <w:t>statu</w:t>
      </w:r>
      <w:r w:rsidRPr="00EF0ED8">
        <w:rPr>
          <w:i/>
        </w:rPr>
        <w:t>s and availability</w:t>
      </w:r>
      <w:r>
        <w:rPr>
          <w:i/>
        </w:rPr>
        <w:t xml:space="preserve"> (See </w:t>
      </w:r>
      <w:r w:rsidR="00E8181A">
        <w:rPr>
          <w:i/>
        </w:rPr>
        <w:t xml:space="preserve">Appendix: </w:t>
      </w:r>
      <w:r>
        <w:rPr>
          <w:i/>
        </w:rPr>
        <w:t xml:space="preserve">Form </w:t>
      </w:r>
      <w:r w:rsidR="00DF0D81">
        <w:rPr>
          <w:i/>
        </w:rPr>
        <w:t>- E</w:t>
      </w:r>
      <w:r w:rsidR="00DF0D81" w:rsidRPr="00EF0ED8">
        <w:rPr>
          <w:i/>
        </w:rPr>
        <w:t xml:space="preserve">mployee </w:t>
      </w:r>
      <w:r w:rsidR="00DF0D81">
        <w:rPr>
          <w:i/>
        </w:rPr>
        <w:t>S</w:t>
      </w:r>
      <w:r w:rsidR="00DF0D81" w:rsidRPr="00EF0ED8">
        <w:rPr>
          <w:i/>
        </w:rPr>
        <w:t>tatus</w:t>
      </w:r>
      <w:r>
        <w:rPr>
          <w:i/>
        </w:rPr>
        <w:t>)</w:t>
      </w:r>
    </w:p>
    <w:p w14:paraId="582C0CE0" w14:textId="77777777" w:rsidR="00EF0ED8" w:rsidRPr="00EF0ED8" w:rsidRDefault="00EF0ED8" w:rsidP="00EF0ED8">
      <w:pPr>
        <w:pStyle w:val="ListParagraph"/>
        <w:spacing w:after="200" w:line="276" w:lineRule="auto"/>
        <w:rPr>
          <w:i/>
        </w:rPr>
      </w:pPr>
    </w:p>
    <w:p w14:paraId="2CF6C5F1" w14:textId="77777777" w:rsidR="00C7110E" w:rsidRPr="00EF0ED8" w:rsidRDefault="00FB6B24" w:rsidP="00D42506">
      <w:pPr>
        <w:pStyle w:val="ListParagraph"/>
        <w:numPr>
          <w:ilvl w:val="0"/>
          <w:numId w:val="6"/>
        </w:numPr>
        <w:spacing w:after="200" w:line="276" w:lineRule="auto"/>
        <w:rPr>
          <w:i/>
        </w:rPr>
      </w:pPr>
      <w:r w:rsidRPr="00EF0ED8">
        <w:rPr>
          <w:i/>
        </w:rPr>
        <w:t xml:space="preserve">Overall impact of the incident/disaster on </w:t>
      </w:r>
      <w:r w:rsidR="003A545F">
        <w:rPr>
          <w:i/>
        </w:rPr>
        <w:t>Agency</w:t>
      </w:r>
      <w:r w:rsidRPr="00EF0ED8">
        <w:rPr>
          <w:i/>
        </w:rPr>
        <w:t xml:space="preserve"> functions/processes</w:t>
      </w:r>
    </w:p>
    <w:p w14:paraId="12147CDB" w14:textId="77777777" w:rsidR="00BD7BEC" w:rsidRPr="00EF0ED8" w:rsidRDefault="00BD7BEC" w:rsidP="00BD7BEC">
      <w:pPr>
        <w:pStyle w:val="ListParagraph"/>
        <w:spacing w:after="200" w:line="276" w:lineRule="auto"/>
        <w:rPr>
          <w:i/>
          <w:sz w:val="36"/>
          <w:szCs w:val="36"/>
        </w:rPr>
      </w:pPr>
      <w:r w:rsidRPr="00EF0ED8">
        <w:rPr>
          <w:i/>
          <w:sz w:val="36"/>
          <w:szCs w:val="36"/>
        </w:rPr>
        <w:t>_______________________________________________</w:t>
      </w:r>
    </w:p>
    <w:p w14:paraId="370689EB" w14:textId="77777777" w:rsidR="00EF0ED8" w:rsidRPr="00EF0ED8" w:rsidRDefault="00EF0ED8" w:rsidP="00EF0ED8">
      <w:pPr>
        <w:pStyle w:val="ListParagraph"/>
        <w:spacing w:after="200" w:line="276" w:lineRule="auto"/>
        <w:rPr>
          <w:i/>
          <w:sz w:val="36"/>
          <w:szCs w:val="36"/>
        </w:rPr>
      </w:pPr>
      <w:r w:rsidRPr="00EF0ED8">
        <w:rPr>
          <w:i/>
          <w:sz w:val="36"/>
          <w:szCs w:val="36"/>
        </w:rPr>
        <w:t>_______________________________________________</w:t>
      </w:r>
    </w:p>
    <w:p w14:paraId="10E5C43B" w14:textId="1E239E7A" w:rsidR="00C7110E" w:rsidRPr="00EF0ED8" w:rsidRDefault="00EF0ED8" w:rsidP="00D42506">
      <w:pPr>
        <w:pStyle w:val="ListParagraph"/>
        <w:numPr>
          <w:ilvl w:val="0"/>
          <w:numId w:val="6"/>
        </w:numPr>
        <w:spacing w:after="200" w:line="276" w:lineRule="auto"/>
        <w:rPr>
          <w:i/>
        </w:rPr>
      </w:pPr>
      <w:r w:rsidRPr="00EF0ED8">
        <w:rPr>
          <w:i/>
        </w:rPr>
        <w:t>If employee needs to report into work – provide when, where, and report</w:t>
      </w:r>
      <w:r w:rsidR="006832F1">
        <w:rPr>
          <w:i/>
        </w:rPr>
        <w:t>ing</w:t>
      </w:r>
      <w:r w:rsidRPr="00EF0ED8">
        <w:rPr>
          <w:i/>
        </w:rPr>
        <w:t xml:space="preserve"> information. Also provide any special instructions (work shift, special dress: </w:t>
      </w:r>
      <w:proofErr w:type="gramStart"/>
      <w:r w:rsidRPr="00EF0ED8">
        <w:rPr>
          <w:i/>
        </w:rPr>
        <w:t>i.e.</w:t>
      </w:r>
      <w:proofErr w:type="gramEnd"/>
      <w:r w:rsidRPr="00EF0ED8">
        <w:rPr>
          <w:i/>
        </w:rPr>
        <w:t xml:space="preserve"> work boots, bring ID, what they will be required to do, bring extra equipment, etc.) </w:t>
      </w:r>
    </w:p>
    <w:p w14:paraId="59A5C653" w14:textId="77777777" w:rsidR="00BD7BEC" w:rsidRDefault="00BD7BEC" w:rsidP="00BD7BEC">
      <w:pPr>
        <w:pStyle w:val="ListParagraph"/>
        <w:spacing w:after="200" w:line="276" w:lineRule="auto"/>
        <w:rPr>
          <w:i/>
          <w:sz w:val="36"/>
          <w:szCs w:val="36"/>
        </w:rPr>
      </w:pPr>
      <w:r w:rsidRPr="00BD7BEC">
        <w:rPr>
          <w:i/>
          <w:sz w:val="36"/>
          <w:szCs w:val="36"/>
        </w:rPr>
        <w:t>_______________________________________________</w:t>
      </w:r>
    </w:p>
    <w:p w14:paraId="47B65583" w14:textId="77777777" w:rsidR="00EF0ED8" w:rsidRDefault="00EF0ED8" w:rsidP="00EF0ED8">
      <w:pPr>
        <w:pStyle w:val="ListParagraph"/>
        <w:spacing w:after="200" w:line="276" w:lineRule="auto"/>
        <w:rPr>
          <w:i/>
          <w:sz w:val="36"/>
          <w:szCs w:val="36"/>
        </w:rPr>
      </w:pPr>
      <w:r w:rsidRPr="00BD7BEC">
        <w:rPr>
          <w:i/>
          <w:sz w:val="36"/>
          <w:szCs w:val="36"/>
        </w:rPr>
        <w:t>_______________________________________________</w:t>
      </w:r>
    </w:p>
    <w:p w14:paraId="38FB69FE" w14:textId="77777777" w:rsidR="00C7110E" w:rsidRPr="0028199F" w:rsidRDefault="00C7110E" w:rsidP="00D42506">
      <w:pPr>
        <w:pStyle w:val="ListParagraph"/>
        <w:numPr>
          <w:ilvl w:val="0"/>
          <w:numId w:val="6"/>
        </w:numPr>
        <w:spacing w:after="200" w:line="276" w:lineRule="auto"/>
        <w:rPr>
          <w:i/>
        </w:rPr>
      </w:pPr>
      <w:r w:rsidRPr="0028199F">
        <w:rPr>
          <w:i/>
        </w:rPr>
        <w:t>Any other pertinent information</w:t>
      </w:r>
    </w:p>
    <w:p w14:paraId="201E023A" w14:textId="77777777" w:rsidR="00BD7BEC" w:rsidRDefault="00BD7BEC" w:rsidP="00BD7BEC">
      <w:pPr>
        <w:pStyle w:val="ListParagraph"/>
        <w:spacing w:after="200" w:line="276" w:lineRule="auto"/>
        <w:rPr>
          <w:i/>
          <w:sz w:val="36"/>
          <w:szCs w:val="36"/>
        </w:rPr>
      </w:pPr>
      <w:r w:rsidRPr="00BD7BEC">
        <w:rPr>
          <w:i/>
          <w:sz w:val="36"/>
          <w:szCs w:val="36"/>
        </w:rPr>
        <w:t>_______________________________________________</w:t>
      </w:r>
    </w:p>
    <w:p w14:paraId="3A483374" w14:textId="77777777" w:rsidR="0028199F" w:rsidRPr="00BD7BEC" w:rsidRDefault="0028199F" w:rsidP="0028199F">
      <w:pPr>
        <w:pStyle w:val="ListParagraph"/>
        <w:spacing w:after="200" w:line="276" w:lineRule="auto"/>
        <w:rPr>
          <w:i/>
          <w:sz w:val="36"/>
          <w:szCs w:val="36"/>
        </w:rPr>
      </w:pPr>
      <w:r w:rsidRPr="00BD7BEC">
        <w:rPr>
          <w:i/>
          <w:sz w:val="36"/>
          <w:szCs w:val="36"/>
        </w:rPr>
        <w:t>_______________________________________________</w:t>
      </w:r>
    </w:p>
    <w:p w14:paraId="7EEAAE72" w14:textId="77777777" w:rsidR="005F4613" w:rsidRDefault="0028199F" w:rsidP="005F4613">
      <w:pPr>
        <w:pStyle w:val="Heading2"/>
      </w:pPr>
      <w:r>
        <w:br w:type="page"/>
      </w:r>
      <w:bookmarkStart w:id="34" w:name="_Toc143767150"/>
      <w:r w:rsidR="003A545F" w:rsidRPr="002731EE">
        <w:lastRenderedPageBreak/>
        <w:t>Agency</w:t>
      </w:r>
      <w:r w:rsidR="005F4613">
        <w:t xml:space="preserve"> </w:t>
      </w:r>
      <w:r w:rsidR="008E1386">
        <w:t>Continuity</w:t>
      </w:r>
      <w:r w:rsidR="005F4613">
        <w:t xml:space="preserve"> Team </w:t>
      </w:r>
      <w:r w:rsidR="005F4613" w:rsidRPr="00AF5857">
        <w:t>Call Tree</w:t>
      </w:r>
      <w:bookmarkEnd w:id="34"/>
    </w:p>
    <w:p w14:paraId="0C334C4B" w14:textId="6964FD16" w:rsidR="005F4613" w:rsidRDefault="0028199F" w:rsidP="00560A7F">
      <w:pPr>
        <w:spacing w:after="200" w:line="276" w:lineRule="auto"/>
      </w:pPr>
      <w:r w:rsidRPr="003057DD">
        <w:t xml:space="preserve">Use the call tree below to contact </w:t>
      </w:r>
      <w:r w:rsidRPr="002731EE">
        <w:t xml:space="preserve">your </w:t>
      </w:r>
      <w:r w:rsidR="003A545F" w:rsidRPr="002731EE">
        <w:t>Agency</w:t>
      </w:r>
      <w:r w:rsidRPr="002731EE">
        <w:t xml:space="preserve">’s </w:t>
      </w:r>
      <w:r w:rsidR="00767F15">
        <w:t>C</w:t>
      </w:r>
      <w:r w:rsidR="008E1386">
        <w:t>ontinuity</w:t>
      </w:r>
      <w:r w:rsidRPr="003057DD">
        <w:t xml:space="preserve"> </w:t>
      </w:r>
      <w:r w:rsidR="00767F15">
        <w:t>T</w:t>
      </w:r>
      <w:r w:rsidRPr="003057DD">
        <w:t>eam</w:t>
      </w:r>
      <w:r>
        <w:t xml:space="preserve"> </w:t>
      </w:r>
      <w:r w:rsidRPr="003057DD">
        <w:t>to ensure</w:t>
      </w:r>
      <w:r>
        <w:t xml:space="preserve"> </w:t>
      </w:r>
      <w:r w:rsidR="005F4613" w:rsidRPr="003057DD">
        <w:t>that appropriate individuals are contacted in a timely manner.</w:t>
      </w:r>
      <w:r w:rsidR="00560A7F">
        <w:t xml:space="preserve"> </w:t>
      </w:r>
      <w:r w:rsidR="00560A7F" w:rsidRPr="00560A7F">
        <w:t>The</w:t>
      </w:r>
      <w:r w:rsidR="005F4613" w:rsidRPr="00560A7F">
        <w:t xml:space="preserve"> </w:t>
      </w:r>
      <w:r w:rsidR="003A545F">
        <w:t>Agency</w:t>
      </w:r>
      <w:r w:rsidR="005F4613" w:rsidRPr="00560A7F">
        <w:t xml:space="preserve"> </w:t>
      </w:r>
      <w:r w:rsidR="008E1386">
        <w:t>Continuity</w:t>
      </w:r>
      <w:r w:rsidR="005F4613" w:rsidRPr="00560A7F">
        <w:t xml:space="preserve"> </w:t>
      </w:r>
      <w:r w:rsidR="00B067E8">
        <w:t>Team C</w:t>
      </w:r>
      <w:r w:rsidR="005F4613" w:rsidRPr="00560A7F">
        <w:t xml:space="preserve">all Tree Process Flow diagram </w:t>
      </w:r>
      <w:r w:rsidR="00560A7F" w:rsidRPr="00560A7F">
        <w:t xml:space="preserve">below </w:t>
      </w:r>
      <w:r w:rsidR="005F4613" w:rsidRPr="00560A7F">
        <w:t>help</w:t>
      </w:r>
      <w:r w:rsidR="00560A7F" w:rsidRPr="00560A7F">
        <w:t>s to</w:t>
      </w:r>
      <w:r w:rsidR="005F4613" w:rsidRPr="00560A7F">
        <w:t xml:space="preserve"> clarify the call process in the event of an emergency.</w:t>
      </w:r>
    </w:p>
    <w:p w14:paraId="27029CE8" w14:textId="5D799052" w:rsidR="00B364F5" w:rsidRPr="001F71EF" w:rsidRDefault="008E31D7" w:rsidP="00560A7F">
      <w:pPr>
        <w:spacing w:before="200" w:after="200" w:line="276" w:lineRule="auto"/>
      </w:pPr>
      <w:r>
        <w:rPr>
          <w:noProof/>
        </w:rPr>
        <w:drawing>
          <wp:anchor distT="0" distB="0" distL="114300" distR="114300" simplePos="0" relativeHeight="251658267" behindDoc="0" locked="0" layoutInCell="1" allowOverlap="1" wp14:anchorId="2A1E962C" wp14:editId="20F11679">
            <wp:simplePos x="0" y="0"/>
            <wp:positionH relativeFrom="column">
              <wp:posOffset>-9525</wp:posOffset>
            </wp:positionH>
            <wp:positionV relativeFrom="paragraph">
              <wp:posOffset>189865</wp:posOffset>
            </wp:positionV>
            <wp:extent cx="5375275" cy="2296160"/>
            <wp:effectExtent l="0" t="0" r="0" b="0"/>
            <wp:wrapNone/>
            <wp:docPr id="20" name="Picture 20" descr="A flow chart diagram reading:&#10;1. Agency head initiates call tree &#10;2. Contacts Continuity Coordinator&#10;3. Continuity Team Lead available? (Decision point.)&#10;a. Yes&#10;i. Continuity team lead contacts team members&#10;ii. Continuity team lead contacts team members&#10;b. No&#10;i. Alternate Continuity Team Lead contact team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flow chart diagram reading:&#10;1. Agency head initiates call tree &#10;2. Contacts Continuity Coordinator&#10;3. Continuity Team Lead available? (Decision point.)&#10;a. Yes&#10;i. Continuity team lead contacts team members&#10;ii. Continuity team lead contacts team members&#10;b. No&#10;i. Alternate Continuity Team Lead contact team member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5275" cy="2296160"/>
                    </a:xfrm>
                    <a:prstGeom prst="rect">
                      <a:avLst/>
                    </a:prstGeom>
                    <a:noFill/>
                  </pic:spPr>
                </pic:pic>
              </a:graphicData>
            </a:graphic>
            <wp14:sizeRelH relativeFrom="page">
              <wp14:pctWidth>0</wp14:pctWidth>
            </wp14:sizeRelH>
            <wp14:sizeRelV relativeFrom="page">
              <wp14:pctHeight>0</wp14:pctHeight>
            </wp14:sizeRelV>
          </wp:anchor>
        </w:drawing>
      </w:r>
      <w:r w:rsidR="003A545F" w:rsidRPr="002731EE">
        <w:t>Agency</w:t>
      </w:r>
      <w:r w:rsidR="001F71EF" w:rsidRPr="002731EE">
        <w:t xml:space="preserve"> </w:t>
      </w:r>
      <w:r w:rsidR="008E1386">
        <w:t>Continuity</w:t>
      </w:r>
      <w:r w:rsidR="00254667" w:rsidRPr="001F71EF">
        <w:t xml:space="preserve"> </w:t>
      </w:r>
      <w:r w:rsidR="001F71EF" w:rsidRPr="001F71EF">
        <w:t xml:space="preserve">Team </w:t>
      </w:r>
      <w:r w:rsidR="00254667" w:rsidRPr="001F71EF">
        <w:t>Call Tree Process Flow</w:t>
      </w:r>
    </w:p>
    <w:p w14:paraId="2A4A4AF2" w14:textId="77777777" w:rsidR="005F4613" w:rsidRDefault="005F4613" w:rsidP="00254667">
      <w:pPr>
        <w:spacing w:after="200" w:line="276" w:lineRule="auto"/>
        <w:ind w:left="720"/>
      </w:pPr>
    </w:p>
    <w:p w14:paraId="7F29F782" w14:textId="77777777" w:rsidR="004723EB" w:rsidRDefault="005F4613" w:rsidP="004723EB">
      <w:r>
        <w:br w:type="page"/>
      </w:r>
    </w:p>
    <w:p w14:paraId="08092F04" w14:textId="77777777" w:rsidR="00164EFF" w:rsidRDefault="00164EFF" w:rsidP="004723EB">
      <w:pPr>
        <w:rPr>
          <w:u w:val="single"/>
        </w:rPr>
      </w:pPr>
      <w:r>
        <w:rPr>
          <w:u w:val="single"/>
        </w:rPr>
        <w:lastRenderedPageBreak/>
        <w:t>Call Tree Steps</w:t>
      </w:r>
    </w:p>
    <w:p w14:paraId="635D586F" w14:textId="77777777" w:rsidR="005F4613" w:rsidRPr="00CE3D78" w:rsidRDefault="005F4613" w:rsidP="005F4613">
      <w:pPr>
        <w:numPr>
          <w:ilvl w:val="0"/>
          <w:numId w:val="2"/>
        </w:numPr>
      </w:pPr>
      <w:r w:rsidRPr="00AF5857">
        <w:t xml:space="preserve">The </w:t>
      </w:r>
      <w:r w:rsidR="003A545F">
        <w:rPr>
          <w:shd w:val="clear" w:color="auto" w:fill="F2DBDB"/>
        </w:rPr>
        <w:t>Agency</w:t>
      </w:r>
      <w:r w:rsidRPr="00743B0F">
        <w:rPr>
          <w:shd w:val="clear" w:color="auto" w:fill="F2DBDB"/>
        </w:rPr>
        <w:t xml:space="preserve"> Head</w:t>
      </w:r>
      <w:r w:rsidRPr="00AF5857">
        <w:t xml:space="preserve"> calls</w:t>
      </w:r>
      <w:r w:rsidRPr="00CE3D78">
        <w:t xml:space="preserve"> all Level 1 Members (</w:t>
      </w:r>
      <w:r w:rsidRPr="00743B0F">
        <w:rPr>
          <w:shd w:val="clear" w:color="auto" w:fill="DBE5F1"/>
        </w:rPr>
        <w:t>Blue cells</w:t>
      </w:r>
      <w:r w:rsidRPr="00CE3D78">
        <w:t>)</w:t>
      </w:r>
    </w:p>
    <w:p w14:paraId="0F168C12" w14:textId="77777777" w:rsidR="005F4613" w:rsidRPr="00CE3D78" w:rsidRDefault="005F4613" w:rsidP="005F4613">
      <w:pPr>
        <w:numPr>
          <w:ilvl w:val="0"/>
          <w:numId w:val="2"/>
        </w:numPr>
      </w:pPr>
      <w:r w:rsidRPr="00CE3D78">
        <w:t xml:space="preserve">Level 1 </w:t>
      </w:r>
      <w:r w:rsidR="008414BE">
        <w:t>M</w:t>
      </w:r>
      <w:r w:rsidR="008414BE" w:rsidRPr="00CE3D78">
        <w:t xml:space="preserve">embers </w:t>
      </w:r>
      <w:r w:rsidR="00164EFF" w:rsidRPr="00B1474A">
        <w:t>call their Team Members</w:t>
      </w:r>
      <w:r w:rsidR="00164EFF">
        <w:t xml:space="preserve"> – Level 2</w:t>
      </w:r>
      <w:r w:rsidR="00164EFF" w:rsidRPr="00B1474A">
        <w:t xml:space="preserve"> </w:t>
      </w:r>
      <w:r w:rsidRPr="00CE3D78">
        <w:t>over whom they are responsible (</w:t>
      </w:r>
      <w:r w:rsidRPr="00743B0F">
        <w:rPr>
          <w:shd w:val="clear" w:color="auto" w:fill="D6E3BC"/>
        </w:rPr>
        <w:t>Green cells</w:t>
      </w:r>
      <w:r w:rsidRPr="00CE3D78">
        <w:t>)</w:t>
      </w:r>
    </w:p>
    <w:p w14:paraId="6F0837AC" w14:textId="77777777" w:rsidR="005F4613" w:rsidRPr="00B1474A" w:rsidRDefault="005F4613" w:rsidP="005F4613">
      <w:pPr>
        <w:numPr>
          <w:ilvl w:val="0"/>
          <w:numId w:val="2"/>
        </w:numPr>
      </w:pPr>
      <w:r w:rsidRPr="00B1474A">
        <w:t xml:space="preserve">In the event a </w:t>
      </w:r>
      <w:r w:rsidR="00876FB7">
        <w:t>T</w:t>
      </w:r>
      <w:r w:rsidR="00876FB7" w:rsidRPr="00B1474A">
        <w:t xml:space="preserve">eam </w:t>
      </w:r>
      <w:r w:rsidR="00876FB7">
        <w:t>M</w:t>
      </w:r>
      <w:r w:rsidR="00876FB7" w:rsidRPr="00B1474A">
        <w:t xml:space="preserve">ember </w:t>
      </w:r>
      <w:r w:rsidRPr="00B1474A">
        <w:t>is unavailable, the initial caller assumes responsibility for subsequent calls (</w:t>
      </w:r>
      <w:proofErr w:type="gramStart"/>
      <w:r w:rsidRPr="00B1474A">
        <w:t>i.e.</w:t>
      </w:r>
      <w:proofErr w:type="gramEnd"/>
      <w:r w:rsidRPr="00B1474A">
        <w:t xml:space="preserve"> if a Level 1 </w:t>
      </w:r>
      <w:r w:rsidR="00876FB7">
        <w:t>T</w:t>
      </w:r>
      <w:r w:rsidR="00876FB7" w:rsidRPr="00B1474A">
        <w:t xml:space="preserve">eam </w:t>
      </w:r>
      <w:r w:rsidR="00876FB7">
        <w:t>M</w:t>
      </w:r>
      <w:r w:rsidR="00876FB7" w:rsidRPr="00B1474A">
        <w:t xml:space="preserve">ember </w:t>
      </w:r>
      <w:r w:rsidRPr="00B1474A">
        <w:t xml:space="preserve">is inaccessible, the </w:t>
      </w:r>
      <w:r w:rsidR="003A545F">
        <w:rPr>
          <w:shd w:val="clear" w:color="auto" w:fill="F2DBDB"/>
        </w:rPr>
        <w:t>Agency</w:t>
      </w:r>
      <w:r w:rsidRPr="00743B0F">
        <w:rPr>
          <w:shd w:val="clear" w:color="auto" w:fill="F2DBDB"/>
        </w:rPr>
        <w:t xml:space="preserve"> Head</w:t>
      </w:r>
      <w:r w:rsidRPr="00B1474A">
        <w:t xml:space="preserve"> directly contacts Level </w:t>
      </w:r>
      <w:r w:rsidR="00164EFF">
        <w:t>2</w:t>
      </w:r>
      <w:r w:rsidRPr="00B1474A">
        <w:t xml:space="preserve"> </w:t>
      </w:r>
      <w:r w:rsidR="002C44F2">
        <w:t>T</w:t>
      </w:r>
      <w:r w:rsidR="002C44F2" w:rsidRPr="00B1474A">
        <w:t xml:space="preserve">eam </w:t>
      </w:r>
      <w:r w:rsidR="002C44F2">
        <w:t>M</w:t>
      </w:r>
      <w:r w:rsidR="002C44F2" w:rsidRPr="00B1474A">
        <w:t xml:space="preserve">embers </w:t>
      </w:r>
      <w:r w:rsidRPr="00B1474A">
        <w:t xml:space="preserve">- </w:t>
      </w:r>
      <w:r w:rsidR="00164EFF" w:rsidRPr="00164EFF">
        <w:rPr>
          <w:shd w:val="clear" w:color="auto" w:fill="D6E3BC"/>
        </w:rPr>
        <w:t>Green cells</w:t>
      </w:r>
      <w:r w:rsidRPr="00B1474A">
        <w:t>).</w:t>
      </w:r>
    </w:p>
    <w:p w14:paraId="294CB6F9" w14:textId="0AAC70EB" w:rsidR="005F4613" w:rsidRDefault="005F4613" w:rsidP="005F4613">
      <w:pPr>
        <w:spacing w:before="200" w:after="200" w:line="276" w:lineRule="auto"/>
      </w:pPr>
      <w:r>
        <w:rPr>
          <w:highlight w:val="lightGray"/>
        </w:rPr>
        <w:t>Add</w:t>
      </w:r>
      <w:r w:rsidR="00C80065">
        <w:rPr>
          <w:highlight w:val="lightGray"/>
        </w:rPr>
        <w:t xml:space="preserve"> or reduce to</w:t>
      </w:r>
      <w:r>
        <w:rPr>
          <w:highlight w:val="lightGray"/>
        </w:rPr>
        <w:t xml:space="preserve"> as many levels as you need for your </w:t>
      </w:r>
      <w:r w:rsidR="003A545F">
        <w:rPr>
          <w:highlight w:val="lightGray"/>
        </w:rPr>
        <w:t>Agency</w:t>
      </w:r>
      <w:r w:rsidRPr="0030485E">
        <w:rPr>
          <w:highlight w:val="lightGray"/>
        </w:rPr>
        <w:t>.</w:t>
      </w:r>
      <w:r w:rsidR="0030485E" w:rsidRPr="0030485E">
        <w:rPr>
          <w:highlight w:val="lightGray"/>
        </w:rPr>
        <w:t xml:space="preserve"> You may replace this table with a call tree that your agency has already developed.</w:t>
      </w:r>
      <w:r w:rsidR="0030485E">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
        <w:gridCol w:w="2898"/>
        <w:gridCol w:w="2160"/>
        <w:gridCol w:w="2160"/>
        <w:gridCol w:w="2160"/>
      </w:tblGrid>
      <w:tr w:rsidR="005F4613" w14:paraId="38B5F91A" w14:textId="77777777" w:rsidTr="008A7578">
        <w:tc>
          <w:tcPr>
            <w:tcW w:w="3618" w:type="dxa"/>
            <w:gridSpan w:val="3"/>
            <w:tcBorders>
              <w:bottom w:val="single" w:sz="4" w:space="0" w:color="auto"/>
            </w:tcBorders>
            <w:shd w:val="clear" w:color="auto" w:fill="0070C0"/>
          </w:tcPr>
          <w:p w14:paraId="7F144119" w14:textId="77777777" w:rsidR="005F4613" w:rsidRPr="008A7578" w:rsidRDefault="005F4613" w:rsidP="001D06D5">
            <w:pPr>
              <w:spacing w:before="120" w:after="120"/>
              <w:jc w:val="center"/>
              <w:rPr>
                <w:b/>
                <w:color w:val="FFFFFF" w:themeColor="background1"/>
              </w:rPr>
            </w:pPr>
            <w:r w:rsidRPr="008A7578">
              <w:rPr>
                <w:b/>
                <w:color w:val="FFFFFF" w:themeColor="background1"/>
              </w:rPr>
              <w:t>Contact</w:t>
            </w:r>
          </w:p>
        </w:tc>
        <w:tc>
          <w:tcPr>
            <w:tcW w:w="2160" w:type="dxa"/>
            <w:shd w:val="clear" w:color="auto" w:fill="0070C0"/>
          </w:tcPr>
          <w:p w14:paraId="471269B2" w14:textId="77777777" w:rsidR="005F4613" w:rsidRPr="008A7578" w:rsidRDefault="005F4613" w:rsidP="001D06D5">
            <w:pPr>
              <w:spacing w:before="120" w:after="120"/>
              <w:jc w:val="center"/>
              <w:rPr>
                <w:b/>
                <w:color w:val="FFFFFF" w:themeColor="background1"/>
              </w:rPr>
            </w:pPr>
            <w:r w:rsidRPr="008A7578">
              <w:rPr>
                <w:b/>
                <w:color w:val="FFFFFF" w:themeColor="background1"/>
              </w:rPr>
              <w:t>Office</w:t>
            </w:r>
          </w:p>
        </w:tc>
        <w:tc>
          <w:tcPr>
            <w:tcW w:w="2160" w:type="dxa"/>
            <w:shd w:val="clear" w:color="auto" w:fill="0070C0"/>
          </w:tcPr>
          <w:p w14:paraId="286DB732" w14:textId="77777777" w:rsidR="005F4613" w:rsidRPr="008A7578" w:rsidRDefault="005F4613" w:rsidP="001D06D5">
            <w:pPr>
              <w:spacing w:before="120" w:after="120"/>
              <w:jc w:val="center"/>
              <w:rPr>
                <w:b/>
                <w:color w:val="FFFFFF" w:themeColor="background1"/>
              </w:rPr>
            </w:pPr>
            <w:r w:rsidRPr="008A7578">
              <w:rPr>
                <w:b/>
                <w:color w:val="FFFFFF" w:themeColor="background1"/>
              </w:rPr>
              <w:t>Mobile</w:t>
            </w:r>
          </w:p>
        </w:tc>
        <w:tc>
          <w:tcPr>
            <w:tcW w:w="2160" w:type="dxa"/>
            <w:shd w:val="clear" w:color="auto" w:fill="0070C0"/>
          </w:tcPr>
          <w:p w14:paraId="1419B15D" w14:textId="77777777" w:rsidR="005F4613" w:rsidRPr="008A7578" w:rsidRDefault="005F4613" w:rsidP="001D06D5">
            <w:pPr>
              <w:spacing w:before="120" w:after="120"/>
              <w:jc w:val="center"/>
              <w:rPr>
                <w:b/>
                <w:color w:val="FFFFFF" w:themeColor="background1"/>
              </w:rPr>
            </w:pPr>
            <w:r w:rsidRPr="008A7578">
              <w:rPr>
                <w:b/>
                <w:color w:val="FFFFFF" w:themeColor="background1"/>
              </w:rPr>
              <w:t>Home</w:t>
            </w:r>
          </w:p>
        </w:tc>
      </w:tr>
      <w:tr w:rsidR="005F4613" w:rsidRPr="00AF5857" w14:paraId="7B2D8103" w14:textId="77777777" w:rsidTr="001D06D5">
        <w:tc>
          <w:tcPr>
            <w:tcW w:w="3618" w:type="dxa"/>
            <w:gridSpan w:val="3"/>
            <w:shd w:val="clear" w:color="auto" w:fill="F2DBDB"/>
          </w:tcPr>
          <w:p w14:paraId="38223CC1" w14:textId="77777777" w:rsidR="005F4613" w:rsidRPr="00AF5857" w:rsidRDefault="003A545F" w:rsidP="001D06D5">
            <w:r>
              <w:t>Agency</w:t>
            </w:r>
            <w:r w:rsidR="005F4613" w:rsidRPr="00AF5857">
              <w:t xml:space="preserve"> </w:t>
            </w:r>
            <w:r w:rsidR="005F4613">
              <w:t>H</w:t>
            </w:r>
            <w:r w:rsidR="005F4613" w:rsidRPr="00AF5857">
              <w:t>ead</w:t>
            </w:r>
          </w:p>
          <w:p w14:paraId="14817795" w14:textId="77777777" w:rsidR="005F4613" w:rsidRPr="00AF5857" w:rsidRDefault="005F4613" w:rsidP="001D06D5">
            <w:pPr>
              <w:spacing w:before="120" w:after="120"/>
              <w:rPr>
                <w:i/>
              </w:rPr>
            </w:pPr>
            <w:r w:rsidRPr="00B12839">
              <w:rPr>
                <w:i/>
                <w:highlight w:val="green"/>
              </w:rPr>
              <w:t>[Name}</w:t>
            </w:r>
          </w:p>
        </w:tc>
        <w:tc>
          <w:tcPr>
            <w:tcW w:w="2160" w:type="dxa"/>
            <w:vAlign w:val="center"/>
          </w:tcPr>
          <w:p w14:paraId="45D53CD6" w14:textId="77777777" w:rsidR="005F4613" w:rsidRPr="00AF5857" w:rsidRDefault="005F4613" w:rsidP="001D06D5">
            <w:pPr>
              <w:spacing w:before="120" w:after="120"/>
              <w:jc w:val="center"/>
              <w:rPr>
                <w:i/>
              </w:rPr>
            </w:pPr>
          </w:p>
        </w:tc>
        <w:tc>
          <w:tcPr>
            <w:tcW w:w="2160" w:type="dxa"/>
            <w:vAlign w:val="center"/>
          </w:tcPr>
          <w:p w14:paraId="208BAFF1" w14:textId="77777777" w:rsidR="005F4613" w:rsidRPr="00AF5857" w:rsidRDefault="005F4613" w:rsidP="001D06D5">
            <w:pPr>
              <w:spacing w:before="120" w:after="120"/>
              <w:jc w:val="center"/>
              <w:rPr>
                <w:i/>
              </w:rPr>
            </w:pPr>
          </w:p>
        </w:tc>
        <w:tc>
          <w:tcPr>
            <w:tcW w:w="2160" w:type="dxa"/>
            <w:vAlign w:val="center"/>
          </w:tcPr>
          <w:p w14:paraId="29E96DFE" w14:textId="77777777" w:rsidR="005F4613" w:rsidRPr="00AF5857" w:rsidRDefault="005F4613" w:rsidP="001D06D5">
            <w:pPr>
              <w:spacing w:before="120" w:after="120"/>
              <w:jc w:val="center"/>
              <w:rPr>
                <w:i/>
              </w:rPr>
            </w:pPr>
          </w:p>
        </w:tc>
      </w:tr>
      <w:tr w:rsidR="005F4613" w:rsidRPr="00AF5857" w14:paraId="15501E29" w14:textId="77777777" w:rsidTr="001D06D5">
        <w:tc>
          <w:tcPr>
            <w:tcW w:w="360" w:type="dxa"/>
            <w:shd w:val="clear" w:color="auto" w:fill="DBE5F1"/>
          </w:tcPr>
          <w:p w14:paraId="1BBB44D5" w14:textId="77777777" w:rsidR="005F4613" w:rsidRPr="00AF5857" w:rsidRDefault="005F4613" w:rsidP="001D06D5"/>
        </w:tc>
        <w:tc>
          <w:tcPr>
            <w:tcW w:w="3258" w:type="dxa"/>
            <w:gridSpan w:val="2"/>
          </w:tcPr>
          <w:p w14:paraId="7A4C52DA" w14:textId="77777777" w:rsidR="005F4613" w:rsidRPr="00AF5857" w:rsidRDefault="003A545F" w:rsidP="001D06D5">
            <w:r>
              <w:t>Agency</w:t>
            </w:r>
            <w:r w:rsidR="005F4613" w:rsidRPr="00CE3D78">
              <w:t xml:space="preserve"> </w:t>
            </w:r>
            <w:r w:rsidR="008E1386">
              <w:t>Continuity</w:t>
            </w:r>
            <w:r w:rsidR="005F4613">
              <w:t xml:space="preserve"> Coordinator</w:t>
            </w:r>
          </w:p>
          <w:p w14:paraId="5D136D3B" w14:textId="77777777" w:rsidR="005F4613" w:rsidRPr="00AF5857" w:rsidRDefault="005F4613" w:rsidP="001D06D5">
            <w:pPr>
              <w:spacing w:before="120" w:after="120"/>
            </w:pPr>
            <w:r w:rsidRPr="00B12839">
              <w:rPr>
                <w:i/>
                <w:highlight w:val="green"/>
              </w:rPr>
              <w:t>[Name}</w:t>
            </w:r>
          </w:p>
        </w:tc>
        <w:tc>
          <w:tcPr>
            <w:tcW w:w="2160" w:type="dxa"/>
            <w:vAlign w:val="center"/>
          </w:tcPr>
          <w:p w14:paraId="4D5249F9" w14:textId="77777777" w:rsidR="005F4613" w:rsidRPr="00AF5857" w:rsidRDefault="005F4613" w:rsidP="001D06D5">
            <w:pPr>
              <w:spacing w:before="120" w:after="120"/>
              <w:jc w:val="center"/>
            </w:pPr>
          </w:p>
        </w:tc>
        <w:tc>
          <w:tcPr>
            <w:tcW w:w="2160" w:type="dxa"/>
            <w:vAlign w:val="center"/>
          </w:tcPr>
          <w:p w14:paraId="68ECB19E" w14:textId="77777777" w:rsidR="005F4613" w:rsidRPr="00AF5857" w:rsidRDefault="005F4613" w:rsidP="001D06D5">
            <w:pPr>
              <w:spacing w:before="120" w:after="120"/>
              <w:jc w:val="center"/>
            </w:pPr>
          </w:p>
        </w:tc>
        <w:tc>
          <w:tcPr>
            <w:tcW w:w="2160" w:type="dxa"/>
            <w:vAlign w:val="center"/>
          </w:tcPr>
          <w:p w14:paraId="5B66E445" w14:textId="77777777" w:rsidR="005F4613" w:rsidRPr="00AF5857" w:rsidRDefault="005F4613" w:rsidP="001D06D5">
            <w:pPr>
              <w:spacing w:before="120" w:after="120"/>
              <w:jc w:val="center"/>
            </w:pPr>
          </w:p>
        </w:tc>
      </w:tr>
      <w:tr w:rsidR="005F4613" w:rsidRPr="00AF5857" w14:paraId="55E0BDAD" w14:textId="77777777" w:rsidTr="0005520F">
        <w:tc>
          <w:tcPr>
            <w:tcW w:w="360" w:type="dxa"/>
            <w:shd w:val="clear" w:color="auto" w:fill="DBE5F1"/>
          </w:tcPr>
          <w:p w14:paraId="3DA1BE5F" w14:textId="77777777" w:rsidR="005F4613" w:rsidRPr="00AF5857" w:rsidRDefault="005F4613" w:rsidP="001D06D5"/>
        </w:tc>
        <w:tc>
          <w:tcPr>
            <w:tcW w:w="3258" w:type="dxa"/>
            <w:gridSpan w:val="2"/>
          </w:tcPr>
          <w:p w14:paraId="01111430" w14:textId="77777777" w:rsidR="005F4613" w:rsidRPr="00AF5857" w:rsidRDefault="005F4613" w:rsidP="001D06D5">
            <w:r>
              <w:rPr>
                <w:highlight w:val="lightGray"/>
              </w:rPr>
              <w:t>[</w:t>
            </w:r>
            <w:r w:rsidR="00B00866">
              <w:t>Essential</w:t>
            </w:r>
            <w:r w:rsidRPr="00B12839">
              <w:rPr>
                <w:highlight w:val="green"/>
              </w:rPr>
              <w:t xml:space="preserve"> Function]</w:t>
            </w:r>
            <w:r>
              <w:t xml:space="preserve"> Continuity Team Lead</w:t>
            </w:r>
          </w:p>
          <w:p w14:paraId="07402878" w14:textId="77777777" w:rsidR="005F4613" w:rsidRPr="00AF5857" w:rsidRDefault="005F4613" w:rsidP="001D06D5">
            <w:pPr>
              <w:spacing w:before="120" w:after="120"/>
            </w:pPr>
            <w:r w:rsidRPr="00B12839">
              <w:rPr>
                <w:i/>
                <w:highlight w:val="green"/>
              </w:rPr>
              <w:t>[Name}</w:t>
            </w:r>
          </w:p>
        </w:tc>
        <w:tc>
          <w:tcPr>
            <w:tcW w:w="2160" w:type="dxa"/>
            <w:vAlign w:val="center"/>
          </w:tcPr>
          <w:p w14:paraId="435D2B75" w14:textId="77777777" w:rsidR="005F4613" w:rsidRPr="00AF5857" w:rsidRDefault="005F4613" w:rsidP="001D06D5">
            <w:pPr>
              <w:spacing w:before="120" w:after="120"/>
              <w:jc w:val="center"/>
            </w:pPr>
          </w:p>
        </w:tc>
        <w:tc>
          <w:tcPr>
            <w:tcW w:w="2160" w:type="dxa"/>
            <w:vAlign w:val="center"/>
          </w:tcPr>
          <w:p w14:paraId="6858FEC1" w14:textId="77777777" w:rsidR="005F4613" w:rsidRPr="00AF5857" w:rsidRDefault="005F4613" w:rsidP="0005520F">
            <w:pPr>
              <w:spacing w:before="120" w:after="120"/>
              <w:jc w:val="center"/>
            </w:pPr>
          </w:p>
        </w:tc>
        <w:tc>
          <w:tcPr>
            <w:tcW w:w="2160" w:type="dxa"/>
            <w:vAlign w:val="center"/>
          </w:tcPr>
          <w:p w14:paraId="39323324" w14:textId="77777777" w:rsidR="005F4613" w:rsidRPr="00AF5857" w:rsidRDefault="005F4613" w:rsidP="001D06D5">
            <w:pPr>
              <w:spacing w:before="120" w:after="120"/>
              <w:jc w:val="center"/>
            </w:pPr>
          </w:p>
        </w:tc>
      </w:tr>
      <w:tr w:rsidR="005F4613" w:rsidRPr="00AF5857" w14:paraId="1A37A125" w14:textId="77777777" w:rsidTr="001D06D5">
        <w:tc>
          <w:tcPr>
            <w:tcW w:w="720" w:type="dxa"/>
            <w:gridSpan w:val="2"/>
            <w:shd w:val="clear" w:color="auto" w:fill="D6E3BC"/>
          </w:tcPr>
          <w:p w14:paraId="29D96845" w14:textId="77777777" w:rsidR="005F4613" w:rsidRPr="00AF5857" w:rsidRDefault="005F4613" w:rsidP="001D06D5"/>
        </w:tc>
        <w:tc>
          <w:tcPr>
            <w:tcW w:w="2898" w:type="dxa"/>
          </w:tcPr>
          <w:p w14:paraId="1481F16A" w14:textId="624E1BDE" w:rsidR="005F4613" w:rsidRDefault="00B00866" w:rsidP="001D06D5">
            <w:pPr>
              <w:spacing w:before="120" w:after="120"/>
            </w:pPr>
            <w:r>
              <w:rPr>
                <w:highlight w:val="green"/>
              </w:rPr>
              <w:t>Essential</w:t>
            </w:r>
            <w:r w:rsidR="005F4613" w:rsidRPr="00B12839">
              <w:rPr>
                <w:highlight w:val="green"/>
              </w:rPr>
              <w:t xml:space="preserve"> Function]</w:t>
            </w:r>
            <w:r w:rsidR="005F4613">
              <w:t xml:space="preserve"> Continuity Team Member</w:t>
            </w:r>
          </w:p>
          <w:p w14:paraId="58173AE2" w14:textId="77777777" w:rsidR="005F4613" w:rsidRPr="00AF5857" w:rsidRDefault="005F4613" w:rsidP="001D06D5">
            <w:pPr>
              <w:spacing w:before="120" w:after="120"/>
            </w:pPr>
            <w:r w:rsidRPr="00B12839">
              <w:rPr>
                <w:i/>
                <w:highlight w:val="green"/>
              </w:rPr>
              <w:t>[Name}</w:t>
            </w:r>
          </w:p>
        </w:tc>
        <w:tc>
          <w:tcPr>
            <w:tcW w:w="2160" w:type="dxa"/>
            <w:vAlign w:val="center"/>
          </w:tcPr>
          <w:p w14:paraId="0E3AE5F8" w14:textId="77777777" w:rsidR="005F4613" w:rsidRPr="00AF5857" w:rsidRDefault="005F4613" w:rsidP="001D06D5">
            <w:pPr>
              <w:spacing w:before="120" w:after="120"/>
              <w:jc w:val="center"/>
            </w:pPr>
          </w:p>
        </w:tc>
        <w:tc>
          <w:tcPr>
            <w:tcW w:w="2160" w:type="dxa"/>
            <w:vAlign w:val="center"/>
          </w:tcPr>
          <w:p w14:paraId="049503DC" w14:textId="77777777" w:rsidR="005F4613" w:rsidRPr="00AF5857" w:rsidRDefault="005F4613" w:rsidP="001D06D5">
            <w:pPr>
              <w:spacing w:before="120" w:after="120"/>
              <w:jc w:val="center"/>
            </w:pPr>
          </w:p>
        </w:tc>
        <w:tc>
          <w:tcPr>
            <w:tcW w:w="2160" w:type="dxa"/>
            <w:vAlign w:val="center"/>
          </w:tcPr>
          <w:p w14:paraId="63C1BB34" w14:textId="77777777" w:rsidR="005F4613" w:rsidRPr="00AF5857" w:rsidRDefault="005F4613" w:rsidP="001D06D5">
            <w:pPr>
              <w:spacing w:before="120" w:after="120"/>
              <w:jc w:val="center"/>
            </w:pPr>
          </w:p>
        </w:tc>
      </w:tr>
      <w:tr w:rsidR="005F4613" w:rsidRPr="00AF5857" w14:paraId="76D83A41" w14:textId="77777777" w:rsidTr="001D06D5">
        <w:tc>
          <w:tcPr>
            <w:tcW w:w="720" w:type="dxa"/>
            <w:gridSpan w:val="2"/>
            <w:shd w:val="clear" w:color="auto" w:fill="D6E3BC"/>
          </w:tcPr>
          <w:p w14:paraId="632DC774" w14:textId="77777777" w:rsidR="005F4613" w:rsidRPr="00AF5857" w:rsidRDefault="005F4613" w:rsidP="001D06D5"/>
        </w:tc>
        <w:tc>
          <w:tcPr>
            <w:tcW w:w="2898" w:type="dxa"/>
          </w:tcPr>
          <w:p w14:paraId="6E49A420" w14:textId="698FFC8C" w:rsidR="005F4613" w:rsidRDefault="00B00866" w:rsidP="001D06D5">
            <w:pPr>
              <w:spacing w:before="120" w:after="120"/>
            </w:pPr>
            <w:r>
              <w:rPr>
                <w:highlight w:val="green"/>
              </w:rPr>
              <w:t>Essential</w:t>
            </w:r>
            <w:r w:rsidR="005F4613" w:rsidRPr="00B12839">
              <w:rPr>
                <w:highlight w:val="green"/>
              </w:rPr>
              <w:t xml:space="preserve"> Function]</w:t>
            </w:r>
            <w:r w:rsidR="005F4613">
              <w:t xml:space="preserve"> Continuity Team Member</w:t>
            </w:r>
          </w:p>
          <w:p w14:paraId="1A2A4A8D" w14:textId="77777777" w:rsidR="005F4613" w:rsidRPr="00AF5857" w:rsidRDefault="005F4613" w:rsidP="001D06D5">
            <w:r w:rsidRPr="00B12839">
              <w:rPr>
                <w:i/>
                <w:highlight w:val="green"/>
              </w:rPr>
              <w:t>[Name}</w:t>
            </w:r>
          </w:p>
        </w:tc>
        <w:tc>
          <w:tcPr>
            <w:tcW w:w="2160" w:type="dxa"/>
            <w:vAlign w:val="center"/>
          </w:tcPr>
          <w:p w14:paraId="637ABE7D" w14:textId="77777777" w:rsidR="005F4613" w:rsidRPr="00AF5857" w:rsidRDefault="005F4613" w:rsidP="001D06D5">
            <w:pPr>
              <w:spacing w:before="120" w:after="120"/>
              <w:jc w:val="center"/>
            </w:pPr>
          </w:p>
        </w:tc>
        <w:tc>
          <w:tcPr>
            <w:tcW w:w="2160" w:type="dxa"/>
            <w:vAlign w:val="center"/>
          </w:tcPr>
          <w:p w14:paraId="76EAB53F" w14:textId="77777777" w:rsidR="005F4613" w:rsidRPr="00AF5857" w:rsidRDefault="005F4613" w:rsidP="001D06D5">
            <w:pPr>
              <w:spacing w:before="120" w:after="120"/>
              <w:jc w:val="center"/>
            </w:pPr>
          </w:p>
        </w:tc>
        <w:tc>
          <w:tcPr>
            <w:tcW w:w="2160" w:type="dxa"/>
            <w:vAlign w:val="center"/>
          </w:tcPr>
          <w:p w14:paraId="25382B0C" w14:textId="77777777" w:rsidR="005F4613" w:rsidRPr="00AF5857" w:rsidRDefault="005F4613" w:rsidP="001D06D5">
            <w:pPr>
              <w:spacing w:before="120" w:after="120"/>
              <w:jc w:val="center"/>
            </w:pPr>
          </w:p>
        </w:tc>
      </w:tr>
    </w:tbl>
    <w:p w14:paraId="10E3409F" w14:textId="77777777" w:rsidR="005F4613" w:rsidRDefault="005F4613" w:rsidP="005F4613"/>
    <w:p w14:paraId="7932DAF1" w14:textId="77777777" w:rsidR="005F4613" w:rsidRDefault="005F4613" w:rsidP="00C7110E">
      <w:pPr>
        <w:spacing w:after="200" w:line="276" w:lineRule="auto"/>
      </w:pPr>
    </w:p>
    <w:p w14:paraId="2F063ED2" w14:textId="77777777" w:rsidR="005D66E7" w:rsidRDefault="005F4613" w:rsidP="005F4613">
      <w:pPr>
        <w:spacing w:after="200" w:line="276" w:lineRule="auto"/>
      </w:pPr>
      <w:r>
        <w:rPr>
          <w:highlight w:val="yellow"/>
        </w:rPr>
        <w:br w:type="page"/>
      </w:r>
    </w:p>
    <w:p w14:paraId="1DA4CE17" w14:textId="77777777" w:rsidR="005D66E7" w:rsidRPr="00740F0F" w:rsidRDefault="005D66E7" w:rsidP="00D42506">
      <w:pPr>
        <w:pStyle w:val="Heading2"/>
        <w:numPr>
          <w:ilvl w:val="0"/>
          <w:numId w:val="11"/>
        </w:numPr>
      </w:pPr>
      <w:bookmarkStart w:id="35" w:name="_Toc143767151"/>
      <w:r w:rsidRPr="00740F0F">
        <w:lastRenderedPageBreak/>
        <w:t>Damage Assessment and Prevention of Further Damage</w:t>
      </w:r>
      <w:bookmarkEnd w:id="35"/>
    </w:p>
    <w:p w14:paraId="56830CFD" w14:textId="77777777" w:rsidR="00A3601E" w:rsidRPr="00CD0E4D" w:rsidRDefault="00A3601E" w:rsidP="00A3601E">
      <w:pPr>
        <w:pBdr>
          <w:top w:val="single" w:sz="12" w:space="1" w:color="auto"/>
          <w:left w:val="single" w:sz="12" w:space="4" w:color="auto"/>
          <w:bottom w:val="single" w:sz="12" w:space="1" w:color="auto"/>
          <w:right w:val="single" w:sz="12" w:space="4" w:color="auto"/>
        </w:pBdr>
        <w:rPr>
          <w:b/>
          <w:sz w:val="24"/>
          <w:u w:val="single"/>
        </w:rPr>
      </w:pPr>
      <w:r w:rsidRPr="00CD0E4D">
        <w:rPr>
          <w:b/>
          <w:sz w:val="24"/>
          <w:u w:val="single"/>
        </w:rPr>
        <w:t>Action Item</w:t>
      </w:r>
    </w:p>
    <w:p w14:paraId="7C962E6F" w14:textId="77777777" w:rsidR="00A3601E" w:rsidRPr="000F6809" w:rsidRDefault="00A3601E" w:rsidP="00A3601E">
      <w:pPr>
        <w:pBdr>
          <w:top w:val="single" w:sz="12" w:space="1" w:color="auto"/>
          <w:left w:val="single" w:sz="12" w:space="4" w:color="auto"/>
          <w:bottom w:val="single" w:sz="12" w:space="1" w:color="auto"/>
          <w:right w:val="single" w:sz="12" w:space="4" w:color="auto"/>
        </w:pBdr>
      </w:pPr>
      <w:r w:rsidRPr="000F6809">
        <w:t xml:space="preserve">Complete and forward Damage Assessment Report to the </w:t>
      </w:r>
      <w:r w:rsidR="008E1386" w:rsidRPr="000F6809">
        <w:t>Continuity Coordinator</w:t>
      </w:r>
      <w:r w:rsidRPr="000F6809">
        <w:t xml:space="preserve">. </w:t>
      </w:r>
    </w:p>
    <w:p w14:paraId="28804113" w14:textId="77777777" w:rsidR="00A3601E" w:rsidRDefault="00A3601E" w:rsidP="00A3601E">
      <w:pPr>
        <w:pBdr>
          <w:top w:val="single" w:sz="12" w:space="1" w:color="auto"/>
          <w:left w:val="single" w:sz="12" w:space="4" w:color="auto"/>
          <w:bottom w:val="single" w:sz="12" w:space="1" w:color="auto"/>
          <w:right w:val="single" w:sz="12" w:space="4" w:color="auto"/>
        </w:pBdr>
        <w:rPr>
          <w:u w:val="single"/>
        </w:rPr>
      </w:pPr>
    </w:p>
    <w:p w14:paraId="5B4D4D58" w14:textId="77777777" w:rsidR="00A3601E" w:rsidRDefault="00A3601E" w:rsidP="005D66E7">
      <w:pPr>
        <w:spacing w:after="200" w:line="276" w:lineRule="auto"/>
      </w:pPr>
    </w:p>
    <w:p w14:paraId="3F9D01D6" w14:textId="77777777" w:rsidR="005D66E7" w:rsidRPr="00E8181A" w:rsidRDefault="005D66E7" w:rsidP="005D66E7">
      <w:pPr>
        <w:spacing w:after="200" w:line="276" w:lineRule="auto"/>
      </w:pPr>
      <w:r w:rsidRPr="00E8181A">
        <w:t xml:space="preserve">Before any employees can enter </w:t>
      </w:r>
      <w:r w:rsidR="009C09A0">
        <w:t>a</w:t>
      </w:r>
      <w:r w:rsidR="009C09A0" w:rsidRPr="00E8181A">
        <w:t xml:space="preserve"> </w:t>
      </w:r>
      <w:r w:rsidRPr="00E8181A">
        <w:t>facility after a</w:t>
      </w:r>
      <w:r w:rsidR="00FA4F6D">
        <w:t>n incident/</w:t>
      </w:r>
      <w:r w:rsidRPr="00E8181A">
        <w:t>disaster, appropriate authorities must first ensure that the premises are safe to enter.</w:t>
      </w:r>
      <w:r w:rsidR="00E8181A" w:rsidRPr="00E8181A">
        <w:t xml:space="preserve"> The </w:t>
      </w:r>
      <w:r w:rsidR="008E1386">
        <w:rPr>
          <w:rFonts w:cs="Arial"/>
          <w:szCs w:val="20"/>
        </w:rPr>
        <w:t>Continuity Coordinator</w:t>
      </w:r>
      <w:r w:rsidR="00E8181A">
        <w:rPr>
          <w:rFonts w:cs="Arial"/>
          <w:szCs w:val="20"/>
        </w:rPr>
        <w:t xml:space="preserve"> will manage </w:t>
      </w:r>
      <w:r w:rsidR="00FA4F6D">
        <w:rPr>
          <w:rFonts w:cs="Arial"/>
          <w:szCs w:val="20"/>
        </w:rPr>
        <w:t xml:space="preserve">who and when personnel can enter </w:t>
      </w:r>
      <w:r w:rsidR="00A867F5">
        <w:rPr>
          <w:rFonts w:cs="Arial"/>
          <w:szCs w:val="20"/>
        </w:rPr>
        <w:t xml:space="preserve">a </w:t>
      </w:r>
      <w:r w:rsidR="00FA4F6D" w:rsidRPr="00FA4F6D">
        <w:rPr>
          <w:rFonts w:cs="Arial"/>
          <w:szCs w:val="20"/>
        </w:rPr>
        <w:t>facility</w:t>
      </w:r>
      <w:r w:rsidR="00E8181A" w:rsidRPr="00FA4F6D">
        <w:rPr>
          <w:rFonts w:cs="Arial"/>
          <w:szCs w:val="20"/>
        </w:rPr>
        <w:t xml:space="preserve"> (See </w:t>
      </w:r>
      <w:r w:rsidR="00E8181A" w:rsidRPr="003933D4">
        <w:rPr>
          <w:rFonts w:cs="Arial"/>
          <w:i/>
          <w:iCs/>
          <w:szCs w:val="20"/>
        </w:rPr>
        <w:t xml:space="preserve">Step 5 </w:t>
      </w:r>
      <w:r w:rsidR="00E8181A" w:rsidRPr="003933D4">
        <w:rPr>
          <w:i/>
          <w:iCs/>
        </w:rPr>
        <w:t>Communicating During an Incident/Disaster</w:t>
      </w:r>
      <w:r w:rsidR="00AE51D9">
        <w:t>,</w:t>
      </w:r>
      <w:r w:rsidR="00E8181A" w:rsidRPr="00E8181A">
        <w:t xml:space="preserve"> for c</w:t>
      </w:r>
      <w:r w:rsidR="00E8181A" w:rsidRPr="00E8181A">
        <w:rPr>
          <w:rFonts w:cs="Arial"/>
          <w:szCs w:val="20"/>
        </w:rPr>
        <w:t xml:space="preserve">ontact information for the </w:t>
      </w:r>
      <w:r w:rsidR="008E1386">
        <w:rPr>
          <w:rFonts w:cs="Arial"/>
          <w:szCs w:val="20"/>
        </w:rPr>
        <w:t>Continuity Coordinator</w:t>
      </w:r>
      <w:r w:rsidR="00E8181A" w:rsidRPr="00E8181A">
        <w:rPr>
          <w:rFonts w:cs="Arial"/>
          <w:szCs w:val="20"/>
        </w:rPr>
        <w:t>)</w:t>
      </w:r>
      <w:r w:rsidR="00E8181A">
        <w:rPr>
          <w:rFonts w:cs="Arial"/>
          <w:szCs w:val="20"/>
        </w:rPr>
        <w:t>.</w:t>
      </w:r>
    </w:p>
    <w:p w14:paraId="055C328E" w14:textId="59971A47" w:rsidR="005D66E7" w:rsidRDefault="005D66E7" w:rsidP="005D66E7">
      <w:pPr>
        <w:spacing w:after="200" w:line="276" w:lineRule="auto"/>
      </w:pPr>
      <w:r w:rsidRPr="007E7B8A">
        <w:t>Once it is deemed safe to do so</w:t>
      </w:r>
      <w:r w:rsidR="00FA4F6D">
        <w:t xml:space="preserve">, each of the </w:t>
      </w:r>
      <w:r w:rsidR="002731EE">
        <w:t>Agenc</w:t>
      </w:r>
      <w:r w:rsidR="003933D4">
        <w:t>y’s</w:t>
      </w:r>
      <w:r w:rsidR="00FA4F6D">
        <w:t xml:space="preserve"> </w:t>
      </w:r>
      <w:r w:rsidR="002731EE">
        <w:t xml:space="preserve">Essential </w:t>
      </w:r>
      <w:r w:rsidR="00FA4F6D">
        <w:t xml:space="preserve">Function </w:t>
      </w:r>
      <w:r w:rsidR="008E1386">
        <w:t>Continuity</w:t>
      </w:r>
      <w:r w:rsidR="00FA4F6D">
        <w:t xml:space="preserve"> Team</w:t>
      </w:r>
      <w:r w:rsidR="008E1386">
        <w:t>s</w:t>
      </w:r>
      <w:r w:rsidR="00FA4F6D">
        <w:t xml:space="preserve"> will enter </w:t>
      </w:r>
      <w:r w:rsidR="00FA4F6D" w:rsidRPr="007E7B8A">
        <w:t>their relevant areas</w:t>
      </w:r>
      <w:r w:rsidR="00FA4F6D">
        <w:t xml:space="preserve"> and conduct an </w:t>
      </w:r>
      <w:r w:rsidR="00FA4F6D" w:rsidRPr="007E7B8A">
        <w:t>initial damage assessment</w:t>
      </w:r>
      <w:r w:rsidR="00FA4F6D">
        <w:t xml:space="preserve"> using the Damage Assessment Report Form (See </w:t>
      </w:r>
      <w:r w:rsidR="00FA4F6D" w:rsidRPr="00BB5BF7">
        <w:rPr>
          <w:i/>
          <w:iCs/>
        </w:rPr>
        <w:t>Appendix A - Damage Assessment Report Form</w:t>
      </w:r>
      <w:r w:rsidR="00FA4F6D">
        <w:t>). These reports will be submitted</w:t>
      </w:r>
      <w:r w:rsidR="00FA4F6D" w:rsidRPr="00E8181A">
        <w:t xml:space="preserve"> to the</w:t>
      </w:r>
      <w:r w:rsidR="00FA4F6D">
        <w:t xml:space="preserve"> </w:t>
      </w:r>
      <w:r w:rsidR="008E1386">
        <w:rPr>
          <w:rFonts w:cs="Arial"/>
          <w:szCs w:val="20"/>
        </w:rPr>
        <w:t>Continuity Coordinator</w:t>
      </w:r>
      <w:r w:rsidR="00FA4F6D" w:rsidRPr="007E7B8A">
        <w:t>.</w:t>
      </w:r>
      <w:r w:rsidR="00FA4F6D">
        <w:t xml:space="preserve"> </w:t>
      </w:r>
    </w:p>
    <w:p w14:paraId="3D0C33D3" w14:textId="77777777" w:rsidR="005D66E7" w:rsidRDefault="00FA4F6D" w:rsidP="005D66E7">
      <w:pPr>
        <w:spacing w:after="200" w:line="276" w:lineRule="auto"/>
      </w:pPr>
      <w:r w:rsidRPr="00AE51D9">
        <w:t>In addition to documenting the initial</w:t>
      </w:r>
      <w:r w:rsidRPr="007E7B8A">
        <w:t xml:space="preserve"> damage assessment</w:t>
      </w:r>
      <w:r w:rsidR="00AE51D9">
        <w:t>, each team will note</w:t>
      </w:r>
      <w:r w:rsidR="005D66E7" w:rsidRPr="007E7B8A">
        <w:t xml:space="preserve"> any areas where further damage can be prevented and take the necessary means to protect assets</w:t>
      </w:r>
      <w:r w:rsidR="00AE51D9">
        <w:t xml:space="preserve"> (as long as it is safe to do so)</w:t>
      </w:r>
      <w:r w:rsidR="005D66E7" w:rsidRPr="007E7B8A">
        <w:t xml:space="preserve">. Any necessary repairs or preventative measures </w:t>
      </w:r>
      <w:r w:rsidR="00AE51D9">
        <w:t>should</w:t>
      </w:r>
      <w:r w:rsidR="005D66E7" w:rsidRPr="007E7B8A">
        <w:t xml:space="preserve"> be taken to protect the facilities; these costs must first be approved by the </w:t>
      </w:r>
      <w:r w:rsidR="003A545F">
        <w:t>Agency</w:t>
      </w:r>
      <w:r w:rsidR="005D66E7" w:rsidRPr="007E7B8A">
        <w:t xml:space="preserve"> Head or the </w:t>
      </w:r>
      <w:r w:rsidR="003A545F">
        <w:t>Agency</w:t>
      </w:r>
      <w:r w:rsidR="005D66E7" w:rsidRPr="007E7B8A">
        <w:t xml:space="preserve"> </w:t>
      </w:r>
      <w:r w:rsidR="008E1386">
        <w:rPr>
          <w:rFonts w:cs="Arial"/>
          <w:szCs w:val="20"/>
        </w:rPr>
        <w:t xml:space="preserve">Continuity Coordinator </w:t>
      </w:r>
      <w:r w:rsidR="00282989">
        <w:t xml:space="preserve">in </w:t>
      </w:r>
      <w:r w:rsidR="00AE51D9">
        <w:t xml:space="preserve">consultation with the </w:t>
      </w:r>
      <w:r w:rsidR="00211193">
        <w:rPr>
          <w:rFonts w:cs="Arial"/>
          <w:bCs/>
          <w:color w:val="000000"/>
          <w:kern w:val="24"/>
          <w:szCs w:val="20"/>
        </w:rPr>
        <w:t>Agency Head</w:t>
      </w:r>
      <w:r w:rsidR="005D66E7" w:rsidRPr="007E7B8A">
        <w:t>.</w:t>
      </w:r>
    </w:p>
    <w:p w14:paraId="182CEF03" w14:textId="77777777" w:rsidR="00C7110E" w:rsidRPr="00F5761A" w:rsidRDefault="00C7110E" w:rsidP="00F82A12">
      <w:pPr>
        <w:spacing w:after="200" w:line="276" w:lineRule="auto"/>
      </w:pPr>
    </w:p>
    <w:p w14:paraId="0ED9F2E6" w14:textId="77777777" w:rsidR="005D66E7" w:rsidRPr="009F4117" w:rsidRDefault="005D66E7" w:rsidP="00D42506">
      <w:pPr>
        <w:pStyle w:val="Heading2"/>
        <w:numPr>
          <w:ilvl w:val="0"/>
          <w:numId w:val="11"/>
        </w:numPr>
      </w:pPr>
      <w:r>
        <w:br w:type="page"/>
      </w:r>
      <w:bookmarkStart w:id="36" w:name="_Toc143767152"/>
      <w:r w:rsidRPr="009F4117">
        <w:lastRenderedPageBreak/>
        <w:t>Communicating During an Incident/Disaster</w:t>
      </w:r>
      <w:bookmarkEnd w:id="36"/>
    </w:p>
    <w:p w14:paraId="5A482CDB" w14:textId="77777777" w:rsidR="005D66E7" w:rsidRPr="00684A94" w:rsidRDefault="005D66E7" w:rsidP="005D66E7">
      <w:pPr>
        <w:spacing w:after="200" w:line="276" w:lineRule="auto"/>
      </w:pPr>
      <w:r w:rsidRPr="009F4117">
        <w:t>In the event of an incident/disaster</w:t>
      </w:r>
      <w:r>
        <w:t xml:space="preserve"> your </w:t>
      </w:r>
      <w:r w:rsidR="003A545F">
        <w:t>Agency</w:t>
      </w:r>
      <w:r w:rsidRPr="009F4117">
        <w:t xml:space="preserve"> will need to communicate with various parties to inform them of </w:t>
      </w:r>
      <w:r w:rsidR="00DF6A2C">
        <w:t xml:space="preserve">the </w:t>
      </w:r>
      <w:r w:rsidRPr="009F4117">
        <w:t xml:space="preserve">current situation, </w:t>
      </w:r>
      <w:r>
        <w:t xml:space="preserve">request assistance, and coordinate response/recovery </w:t>
      </w:r>
      <w:r w:rsidRPr="00182E7A">
        <w:t>actions. This</w:t>
      </w:r>
      <w:r w:rsidRPr="00684A94">
        <w:t xml:space="preserve"> section </w:t>
      </w:r>
      <w:r>
        <w:t>documents</w:t>
      </w:r>
      <w:r w:rsidRPr="00684A94">
        <w:t xml:space="preserve"> these contacts. </w:t>
      </w:r>
    </w:p>
    <w:p w14:paraId="1DEDBC74" w14:textId="77777777" w:rsidR="005D66E7" w:rsidRDefault="00884A38" w:rsidP="005D66E7">
      <w:pPr>
        <w:pStyle w:val="Heading3"/>
      </w:pPr>
      <w:r>
        <w:t xml:space="preserve">Agency </w:t>
      </w:r>
      <w:r w:rsidR="005D66E7" w:rsidRPr="00904671">
        <w:t>Contacts</w:t>
      </w:r>
    </w:p>
    <w:p w14:paraId="44638163" w14:textId="77777777" w:rsidR="005D66E7" w:rsidRPr="006F0296" w:rsidRDefault="005D66E7" w:rsidP="005D66E7">
      <w:pPr>
        <w:spacing w:after="200" w:line="276" w:lineRule="auto"/>
      </w:pPr>
      <w:r>
        <w:rPr>
          <w:highlight w:val="lightGray"/>
        </w:rPr>
        <w:t xml:space="preserve">Add rows as needed to reflect contacts your </w:t>
      </w:r>
      <w:r w:rsidR="003A545F">
        <w:rPr>
          <w:highlight w:val="lightGray"/>
        </w:rPr>
        <w:t>Agency</w:t>
      </w:r>
      <w:r>
        <w:rPr>
          <w:highlight w:val="lightGray"/>
        </w:rPr>
        <w:t xml:space="preserve"> must contact.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20"/>
        <w:gridCol w:w="2520"/>
        <w:gridCol w:w="2520"/>
        <w:gridCol w:w="2520"/>
      </w:tblGrid>
      <w:tr w:rsidR="005D66E7" w:rsidRPr="00030319" w14:paraId="09D02C9D" w14:textId="77777777" w:rsidTr="001A5633">
        <w:tc>
          <w:tcPr>
            <w:tcW w:w="2520" w:type="dxa"/>
            <w:shd w:val="clear" w:color="auto" w:fill="0070C0"/>
            <w:vAlign w:val="center"/>
          </w:tcPr>
          <w:p w14:paraId="3867853D" w14:textId="77777777" w:rsidR="005D66E7" w:rsidRPr="00030319" w:rsidRDefault="00884A38" w:rsidP="001A5633">
            <w:pPr>
              <w:spacing w:before="120" w:after="120"/>
              <w:jc w:val="center"/>
              <w:rPr>
                <w:b/>
                <w:color w:val="FFFFFF"/>
              </w:rPr>
            </w:pPr>
            <w:r>
              <w:rPr>
                <w:b/>
                <w:color w:val="FFFFFF"/>
              </w:rPr>
              <w:t>Agency</w:t>
            </w:r>
            <w:r w:rsidR="003B1988">
              <w:rPr>
                <w:b/>
                <w:color w:val="FFFFFF"/>
              </w:rPr>
              <w:t xml:space="preserve"> </w:t>
            </w:r>
            <w:r w:rsidR="005D66E7" w:rsidRPr="00030319">
              <w:rPr>
                <w:b/>
                <w:color w:val="FFFFFF"/>
              </w:rPr>
              <w:t>Position</w:t>
            </w:r>
          </w:p>
        </w:tc>
        <w:tc>
          <w:tcPr>
            <w:tcW w:w="2520" w:type="dxa"/>
            <w:shd w:val="clear" w:color="auto" w:fill="0070C0"/>
            <w:vAlign w:val="center"/>
          </w:tcPr>
          <w:p w14:paraId="766F3991" w14:textId="77777777" w:rsidR="005D66E7" w:rsidRPr="00030319" w:rsidRDefault="005D66E7" w:rsidP="001A5633">
            <w:pPr>
              <w:spacing w:before="120" w:after="120"/>
              <w:jc w:val="center"/>
              <w:rPr>
                <w:b/>
                <w:color w:val="FFFFFF"/>
              </w:rPr>
            </w:pPr>
            <w:r w:rsidRPr="00030319">
              <w:rPr>
                <w:b/>
                <w:color w:val="FFFFFF"/>
              </w:rPr>
              <w:t>Point of Contact</w:t>
            </w:r>
          </w:p>
        </w:tc>
        <w:tc>
          <w:tcPr>
            <w:tcW w:w="2520" w:type="dxa"/>
            <w:shd w:val="clear" w:color="auto" w:fill="0070C0"/>
            <w:vAlign w:val="center"/>
          </w:tcPr>
          <w:p w14:paraId="240069A9" w14:textId="77777777" w:rsidR="005D66E7" w:rsidRPr="00030319" w:rsidRDefault="005D66E7" w:rsidP="001A5633">
            <w:pPr>
              <w:spacing w:before="120" w:after="120"/>
              <w:jc w:val="center"/>
              <w:rPr>
                <w:b/>
                <w:color w:val="FFFFFF"/>
              </w:rPr>
            </w:pPr>
            <w:r w:rsidRPr="00030319">
              <w:rPr>
                <w:b/>
                <w:color w:val="FFFFFF"/>
              </w:rPr>
              <w:t>Phone Number</w:t>
            </w:r>
          </w:p>
        </w:tc>
        <w:tc>
          <w:tcPr>
            <w:tcW w:w="2520" w:type="dxa"/>
            <w:shd w:val="clear" w:color="auto" w:fill="0070C0"/>
            <w:vAlign w:val="center"/>
          </w:tcPr>
          <w:p w14:paraId="3EE24725" w14:textId="77777777" w:rsidR="005D66E7" w:rsidRPr="00030319" w:rsidRDefault="005D66E7" w:rsidP="001A5633">
            <w:pPr>
              <w:spacing w:before="120" w:after="120"/>
              <w:jc w:val="center"/>
              <w:rPr>
                <w:b/>
                <w:color w:val="FFFFFF"/>
              </w:rPr>
            </w:pPr>
            <w:r w:rsidRPr="00030319">
              <w:rPr>
                <w:b/>
                <w:color w:val="FFFFFF"/>
              </w:rPr>
              <w:t>E-mail</w:t>
            </w:r>
          </w:p>
        </w:tc>
      </w:tr>
      <w:tr w:rsidR="005D66E7" w14:paraId="13EAB940" w14:textId="77777777" w:rsidTr="001A5633">
        <w:tc>
          <w:tcPr>
            <w:tcW w:w="2520" w:type="dxa"/>
          </w:tcPr>
          <w:p w14:paraId="124C322B" w14:textId="77777777" w:rsidR="005D66E7" w:rsidRPr="002E4A7D" w:rsidRDefault="00884A38" w:rsidP="00F240FF">
            <w:pPr>
              <w:jc w:val="center"/>
            </w:pPr>
            <w:r>
              <w:t>Agency Head</w:t>
            </w:r>
          </w:p>
        </w:tc>
        <w:tc>
          <w:tcPr>
            <w:tcW w:w="2520" w:type="dxa"/>
          </w:tcPr>
          <w:p w14:paraId="102D58C4" w14:textId="77777777" w:rsidR="005D66E7" w:rsidRPr="009F4117" w:rsidRDefault="005D66E7" w:rsidP="001A5633">
            <w:pPr>
              <w:spacing w:before="120" w:after="120"/>
              <w:jc w:val="center"/>
            </w:pPr>
          </w:p>
        </w:tc>
        <w:tc>
          <w:tcPr>
            <w:tcW w:w="2520" w:type="dxa"/>
          </w:tcPr>
          <w:p w14:paraId="36B31312" w14:textId="77777777" w:rsidR="005D66E7" w:rsidRPr="009F4117" w:rsidRDefault="005D66E7" w:rsidP="001A5633">
            <w:pPr>
              <w:spacing w:before="120" w:after="120"/>
              <w:jc w:val="center"/>
            </w:pPr>
          </w:p>
        </w:tc>
        <w:tc>
          <w:tcPr>
            <w:tcW w:w="2520" w:type="dxa"/>
          </w:tcPr>
          <w:p w14:paraId="0EEF7867" w14:textId="77777777" w:rsidR="005D66E7" w:rsidRPr="009F4117" w:rsidRDefault="005D66E7" w:rsidP="001A5633">
            <w:pPr>
              <w:spacing w:before="120" w:after="120"/>
              <w:jc w:val="center"/>
            </w:pPr>
          </w:p>
        </w:tc>
      </w:tr>
      <w:tr w:rsidR="005D66E7" w14:paraId="22C76712" w14:textId="77777777" w:rsidTr="001A5633">
        <w:tc>
          <w:tcPr>
            <w:tcW w:w="2520" w:type="dxa"/>
          </w:tcPr>
          <w:p w14:paraId="2ED177B6" w14:textId="77777777" w:rsidR="005D66E7" w:rsidRPr="009F4117" w:rsidRDefault="00884A38" w:rsidP="001A5633">
            <w:pPr>
              <w:spacing w:before="120" w:after="120"/>
              <w:jc w:val="center"/>
            </w:pPr>
            <w:r>
              <w:t>Alternate Agency Head</w:t>
            </w:r>
          </w:p>
        </w:tc>
        <w:tc>
          <w:tcPr>
            <w:tcW w:w="2520" w:type="dxa"/>
          </w:tcPr>
          <w:p w14:paraId="34EA4215" w14:textId="77777777" w:rsidR="005D66E7" w:rsidRPr="009F4117" w:rsidRDefault="005D66E7" w:rsidP="001A5633">
            <w:pPr>
              <w:spacing w:before="120" w:after="120"/>
              <w:jc w:val="center"/>
            </w:pPr>
          </w:p>
        </w:tc>
        <w:tc>
          <w:tcPr>
            <w:tcW w:w="2520" w:type="dxa"/>
          </w:tcPr>
          <w:p w14:paraId="19F5E59D" w14:textId="77777777" w:rsidR="005D66E7" w:rsidRPr="009F4117" w:rsidRDefault="005D66E7" w:rsidP="001A5633">
            <w:pPr>
              <w:spacing w:before="120" w:after="120"/>
              <w:jc w:val="center"/>
            </w:pPr>
          </w:p>
        </w:tc>
        <w:tc>
          <w:tcPr>
            <w:tcW w:w="2520" w:type="dxa"/>
          </w:tcPr>
          <w:p w14:paraId="0976848A" w14:textId="77777777" w:rsidR="005D66E7" w:rsidRPr="009F4117" w:rsidRDefault="005D66E7" w:rsidP="001A5633">
            <w:pPr>
              <w:spacing w:before="120" w:after="120"/>
              <w:jc w:val="center"/>
            </w:pPr>
          </w:p>
        </w:tc>
      </w:tr>
      <w:tr w:rsidR="00884A38" w14:paraId="23DFABA1" w14:textId="77777777" w:rsidTr="001A5633">
        <w:tc>
          <w:tcPr>
            <w:tcW w:w="2520" w:type="dxa"/>
          </w:tcPr>
          <w:p w14:paraId="56C9D536" w14:textId="77777777" w:rsidR="00884A38" w:rsidRPr="009F4117" w:rsidRDefault="00884A38" w:rsidP="001A5633">
            <w:pPr>
              <w:spacing w:before="120" w:after="120"/>
              <w:jc w:val="center"/>
            </w:pPr>
            <w:r>
              <w:rPr>
                <w:rFonts w:cs="Arial"/>
                <w:bCs/>
                <w:color w:val="000000"/>
                <w:kern w:val="24"/>
                <w:szCs w:val="20"/>
              </w:rPr>
              <w:t xml:space="preserve">Agency </w:t>
            </w:r>
            <w:r w:rsidRPr="002E4A7D">
              <w:rPr>
                <w:rFonts w:cs="Arial"/>
                <w:bCs/>
                <w:color w:val="000000"/>
                <w:kern w:val="24"/>
                <w:szCs w:val="20"/>
              </w:rPr>
              <w:t>Continuity Coordinator</w:t>
            </w:r>
          </w:p>
        </w:tc>
        <w:tc>
          <w:tcPr>
            <w:tcW w:w="2520" w:type="dxa"/>
          </w:tcPr>
          <w:p w14:paraId="180550E3" w14:textId="77777777" w:rsidR="00884A38" w:rsidRPr="009F4117" w:rsidRDefault="00884A38" w:rsidP="001A5633">
            <w:pPr>
              <w:spacing w:before="120" w:after="120"/>
              <w:jc w:val="center"/>
            </w:pPr>
          </w:p>
        </w:tc>
        <w:tc>
          <w:tcPr>
            <w:tcW w:w="2520" w:type="dxa"/>
          </w:tcPr>
          <w:p w14:paraId="1EFCC6E5" w14:textId="77777777" w:rsidR="00884A38" w:rsidRPr="009F4117" w:rsidRDefault="00884A38" w:rsidP="001A5633">
            <w:pPr>
              <w:spacing w:before="120" w:after="120"/>
              <w:jc w:val="center"/>
            </w:pPr>
          </w:p>
        </w:tc>
        <w:tc>
          <w:tcPr>
            <w:tcW w:w="2520" w:type="dxa"/>
          </w:tcPr>
          <w:p w14:paraId="6266FC08" w14:textId="77777777" w:rsidR="00884A38" w:rsidRPr="009F4117" w:rsidRDefault="00884A38" w:rsidP="001A5633">
            <w:pPr>
              <w:spacing w:before="120" w:after="120"/>
              <w:jc w:val="center"/>
            </w:pPr>
          </w:p>
        </w:tc>
      </w:tr>
      <w:tr w:rsidR="00884A38" w14:paraId="5D047E40" w14:textId="77777777" w:rsidTr="001A5633">
        <w:tc>
          <w:tcPr>
            <w:tcW w:w="2520" w:type="dxa"/>
          </w:tcPr>
          <w:p w14:paraId="56C80878" w14:textId="77777777" w:rsidR="00884A38" w:rsidRPr="009F4117" w:rsidRDefault="00884A38" w:rsidP="001A5633">
            <w:pPr>
              <w:spacing w:before="120" w:after="120"/>
              <w:jc w:val="center"/>
            </w:pPr>
            <w:r>
              <w:rPr>
                <w:rFonts w:cs="Arial"/>
                <w:bCs/>
                <w:color w:val="000000"/>
                <w:kern w:val="24"/>
                <w:szCs w:val="20"/>
              </w:rPr>
              <w:t xml:space="preserve">Alternate Agency </w:t>
            </w:r>
            <w:r w:rsidRPr="002E4A7D">
              <w:rPr>
                <w:rFonts w:cs="Arial"/>
                <w:bCs/>
                <w:color w:val="000000"/>
                <w:kern w:val="24"/>
                <w:szCs w:val="20"/>
              </w:rPr>
              <w:t>Continuity Coordinator</w:t>
            </w:r>
          </w:p>
        </w:tc>
        <w:tc>
          <w:tcPr>
            <w:tcW w:w="2520" w:type="dxa"/>
          </w:tcPr>
          <w:p w14:paraId="52F9BA49" w14:textId="77777777" w:rsidR="00884A38" w:rsidRPr="009F4117" w:rsidRDefault="00884A38" w:rsidP="001A5633">
            <w:pPr>
              <w:spacing w:before="120" w:after="120"/>
              <w:jc w:val="center"/>
            </w:pPr>
          </w:p>
        </w:tc>
        <w:tc>
          <w:tcPr>
            <w:tcW w:w="2520" w:type="dxa"/>
          </w:tcPr>
          <w:p w14:paraId="516C626D" w14:textId="77777777" w:rsidR="00884A38" w:rsidRPr="009F4117" w:rsidRDefault="00884A38" w:rsidP="001A5633">
            <w:pPr>
              <w:spacing w:before="120" w:after="120"/>
              <w:jc w:val="center"/>
            </w:pPr>
          </w:p>
        </w:tc>
        <w:tc>
          <w:tcPr>
            <w:tcW w:w="2520" w:type="dxa"/>
          </w:tcPr>
          <w:p w14:paraId="4608DC9E" w14:textId="77777777" w:rsidR="00884A38" w:rsidRPr="009F4117" w:rsidRDefault="00884A38" w:rsidP="001A5633">
            <w:pPr>
              <w:spacing w:before="120" w:after="120"/>
              <w:jc w:val="center"/>
            </w:pPr>
          </w:p>
        </w:tc>
      </w:tr>
      <w:tr w:rsidR="005D66E7" w14:paraId="2249DBBA" w14:textId="77777777" w:rsidTr="001A5633">
        <w:tc>
          <w:tcPr>
            <w:tcW w:w="2520" w:type="dxa"/>
          </w:tcPr>
          <w:p w14:paraId="106C49D3" w14:textId="77777777" w:rsidR="005D66E7" w:rsidRPr="009F4117" w:rsidRDefault="005D66E7" w:rsidP="001A5633">
            <w:pPr>
              <w:spacing w:before="120" w:after="120"/>
              <w:jc w:val="center"/>
            </w:pPr>
          </w:p>
        </w:tc>
        <w:tc>
          <w:tcPr>
            <w:tcW w:w="2520" w:type="dxa"/>
          </w:tcPr>
          <w:p w14:paraId="2558DEB3" w14:textId="77777777" w:rsidR="005D66E7" w:rsidRPr="009F4117" w:rsidRDefault="005D66E7" w:rsidP="001A5633">
            <w:pPr>
              <w:spacing w:before="120" w:after="120"/>
              <w:jc w:val="center"/>
            </w:pPr>
          </w:p>
        </w:tc>
        <w:tc>
          <w:tcPr>
            <w:tcW w:w="2520" w:type="dxa"/>
          </w:tcPr>
          <w:p w14:paraId="5D643199" w14:textId="77777777" w:rsidR="005D66E7" w:rsidRPr="009F4117" w:rsidRDefault="005D66E7" w:rsidP="001A5633">
            <w:pPr>
              <w:spacing w:before="120" w:after="120"/>
              <w:jc w:val="center"/>
            </w:pPr>
          </w:p>
        </w:tc>
        <w:tc>
          <w:tcPr>
            <w:tcW w:w="2520" w:type="dxa"/>
          </w:tcPr>
          <w:p w14:paraId="67CF99BD" w14:textId="77777777" w:rsidR="005D66E7" w:rsidRPr="009F4117" w:rsidRDefault="005D66E7" w:rsidP="001A5633">
            <w:pPr>
              <w:spacing w:before="120" w:after="120"/>
              <w:jc w:val="center"/>
            </w:pPr>
          </w:p>
        </w:tc>
      </w:tr>
    </w:tbl>
    <w:p w14:paraId="067F2FE9" w14:textId="77777777" w:rsidR="005D66E7" w:rsidRDefault="005D66E7" w:rsidP="005D66E7"/>
    <w:p w14:paraId="585DC01B" w14:textId="77777777" w:rsidR="005D66E7" w:rsidRPr="00E91E67" w:rsidRDefault="005D66E7" w:rsidP="005D66E7">
      <w:pPr>
        <w:pStyle w:val="Heading2"/>
        <w:rPr>
          <w:highlight w:val="yellow"/>
        </w:rPr>
      </w:pPr>
      <w:bookmarkStart w:id="37" w:name="_Toc143767153"/>
      <w:r w:rsidRPr="00904671">
        <w:t xml:space="preserve">Communicating with the </w:t>
      </w:r>
      <w:r>
        <w:t>R</w:t>
      </w:r>
      <w:r w:rsidRPr="00684A94">
        <w:t xml:space="preserve">egulatory and/or </w:t>
      </w:r>
      <w:r>
        <w:t>G</w:t>
      </w:r>
      <w:r w:rsidRPr="00684A94">
        <w:t xml:space="preserve">overnment </w:t>
      </w:r>
      <w:r>
        <w:t>A</w:t>
      </w:r>
      <w:r w:rsidRPr="00684A94">
        <w:t xml:space="preserve">gency </w:t>
      </w:r>
      <w:r>
        <w:t>P</w:t>
      </w:r>
      <w:r w:rsidRPr="00684A94">
        <w:t>artner</w:t>
      </w:r>
      <w:r>
        <w:t>s</w:t>
      </w:r>
      <w:bookmarkEnd w:id="37"/>
    </w:p>
    <w:p w14:paraId="1F9FAA12" w14:textId="77777777" w:rsidR="005D66E7" w:rsidRDefault="005D66E7" w:rsidP="005D66E7">
      <w:pPr>
        <w:spacing w:after="200" w:line="276" w:lineRule="auto"/>
      </w:pPr>
      <w:r w:rsidRPr="00684A94">
        <w:t xml:space="preserve">Your </w:t>
      </w:r>
      <w:r w:rsidR="003A545F">
        <w:t>Agency</w:t>
      </w:r>
      <w:r w:rsidRPr="00684A94">
        <w:t xml:space="preserve"> may have direct regulatory and/or government agency partner contacts that may be needed during an incident/disaster. List </w:t>
      </w:r>
      <w:r>
        <w:t>these</w:t>
      </w:r>
      <w:r w:rsidRPr="00684A94">
        <w:t xml:space="preserve"> contacts here.</w:t>
      </w:r>
    </w:p>
    <w:p w14:paraId="4B4C3B59" w14:textId="77777777" w:rsidR="005D66E7" w:rsidRDefault="005D66E7" w:rsidP="005D66E7">
      <w:pPr>
        <w:pStyle w:val="Heading3"/>
      </w:pPr>
      <w:r>
        <w:t>Direct Regulatory and/or Government Agency Partner Contacts</w:t>
      </w:r>
    </w:p>
    <w:p w14:paraId="468D91C2" w14:textId="77777777" w:rsidR="005D66E7" w:rsidRPr="006F0296" w:rsidRDefault="005D66E7" w:rsidP="005D66E7">
      <w:pPr>
        <w:spacing w:after="200" w:line="276" w:lineRule="auto"/>
      </w:pPr>
      <w:r>
        <w:rPr>
          <w:highlight w:val="lightGray"/>
        </w:rPr>
        <w:t xml:space="preserve">Add rows as needed to reflect contacts your </w:t>
      </w:r>
      <w:r w:rsidR="003A545F">
        <w:rPr>
          <w:highlight w:val="lightGray"/>
        </w:rPr>
        <w:t>Agency</w:t>
      </w:r>
      <w:r>
        <w:rPr>
          <w:highlight w:val="lightGray"/>
        </w:rPr>
        <w:t xml:space="preserve"> must contact.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20"/>
        <w:gridCol w:w="2520"/>
        <w:gridCol w:w="2520"/>
        <w:gridCol w:w="2520"/>
      </w:tblGrid>
      <w:tr w:rsidR="005D66E7" w:rsidRPr="00030319" w14:paraId="6BC3D87C" w14:textId="77777777" w:rsidTr="001A5633">
        <w:tc>
          <w:tcPr>
            <w:tcW w:w="2520" w:type="dxa"/>
            <w:shd w:val="clear" w:color="auto" w:fill="0070C0"/>
            <w:vAlign w:val="center"/>
          </w:tcPr>
          <w:p w14:paraId="401DA3CE" w14:textId="77777777" w:rsidR="005D66E7" w:rsidRPr="00030319" w:rsidRDefault="005D66E7" w:rsidP="001A5633">
            <w:pPr>
              <w:spacing w:before="120" w:after="120"/>
              <w:jc w:val="center"/>
              <w:rPr>
                <w:b/>
                <w:color w:val="FFFFFF"/>
              </w:rPr>
            </w:pPr>
            <w:r w:rsidRPr="00030319">
              <w:rPr>
                <w:b/>
                <w:color w:val="FFFFFF"/>
              </w:rPr>
              <w:t>Regulatory and/or Government Agency Partner</w:t>
            </w:r>
          </w:p>
        </w:tc>
        <w:tc>
          <w:tcPr>
            <w:tcW w:w="2520" w:type="dxa"/>
            <w:shd w:val="clear" w:color="auto" w:fill="0070C0"/>
            <w:vAlign w:val="center"/>
          </w:tcPr>
          <w:p w14:paraId="4C21F7FE" w14:textId="77777777" w:rsidR="005D66E7" w:rsidRPr="00030319" w:rsidRDefault="005D66E7" w:rsidP="001A5633">
            <w:pPr>
              <w:spacing w:before="120" w:after="120"/>
              <w:jc w:val="center"/>
              <w:rPr>
                <w:b/>
                <w:color w:val="FFFFFF"/>
              </w:rPr>
            </w:pPr>
            <w:r w:rsidRPr="00030319">
              <w:rPr>
                <w:b/>
                <w:color w:val="FFFFFF"/>
              </w:rPr>
              <w:t>Point of Contact</w:t>
            </w:r>
          </w:p>
        </w:tc>
        <w:tc>
          <w:tcPr>
            <w:tcW w:w="2520" w:type="dxa"/>
            <w:shd w:val="clear" w:color="auto" w:fill="0070C0"/>
            <w:vAlign w:val="center"/>
          </w:tcPr>
          <w:p w14:paraId="4E33A32A" w14:textId="77777777" w:rsidR="005D66E7" w:rsidRPr="00030319" w:rsidRDefault="005D66E7" w:rsidP="001A5633">
            <w:pPr>
              <w:spacing w:before="120" w:after="120"/>
              <w:jc w:val="center"/>
              <w:rPr>
                <w:b/>
                <w:color w:val="FFFFFF"/>
              </w:rPr>
            </w:pPr>
            <w:r w:rsidRPr="00030319">
              <w:rPr>
                <w:b/>
                <w:color w:val="FFFFFF"/>
              </w:rPr>
              <w:t>Phone Number</w:t>
            </w:r>
          </w:p>
        </w:tc>
        <w:tc>
          <w:tcPr>
            <w:tcW w:w="2520" w:type="dxa"/>
            <w:shd w:val="clear" w:color="auto" w:fill="0070C0"/>
            <w:vAlign w:val="center"/>
          </w:tcPr>
          <w:p w14:paraId="2E075E92" w14:textId="77777777" w:rsidR="005D66E7" w:rsidRPr="00030319" w:rsidRDefault="005D66E7" w:rsidP="001A5633">
            <w:pPr>
              <w:spacing w:before="120" w:after="120"/>
              <w:jc w:val="center"/>
              <w:rPr>
                <w:b/>
                <w:color w:val="FFFFFF"/>
              </w:rPr>
            </w:pPr>
            <w:r w:rsidRPr="00030319">
              <w:rPr>
                <w:b/>
                <w:color w:val="FFFFFF"/>
              </w:rPr>
              <w:t>E-mail</w:t>
            </w:r>
          </w:p>
        </w:tc>
      </w:tr>
      <w:tr w:rsidR="005D66E7" w14:paraId="4EA77C01" w14:textId="77777777" w:rsidTr="001A5633">
        <w:tc>
          <w:tcPr>
            <w:tcW w:w="2520" w:type="dxa"/>
          </w:tcPr>
          <w:p w14:paraId="5354F7E5" w14:textId="1E3A902B" w:rsidR="005D66E7" w:rsidRPr="005D6BDF" w:rsidRDefault="00F324F3" w:rsidP="001A5633">
            <w:pPr>
              <w:spacing w:before="120" w:after="120"/>
              <w:jc w:val="center"/>
              <w:rPr>
                <w:highlight w:val="green"/>
              </w:rPr>
            </w:pPr>
            <w:r>
              <w:rPr>
                <w:highlight w:val="green"/>
              </w:rPr>
              <w:t xml:space="preserve">Example - </w:t>
            </w:r>
            <w:r w:rsidR="001728E4" w:rsidRPr="005D6BDF">
              <w:rPr>
                <w:highlight w:val="green"/>
              </w:rPr>
              <w:t>Secretary of State</w:t>
            </w:r>
          </w:p>
        </w:tc>
        <w:tc>
          <w:tcPr>
            <w:tcW w:w="2520" w:type="dxa"/>
          </w:tcPr>
          <w:p w14:paraId="7DB6E6ED" w14:textId="77777777" w:rsidR="005D66E7" w:rsidRPr="009F4117" w:rsidRDefault="005D66E7" w:rsidP="001A5633">
            <w:pPr>
              <w:spacing w:before="120" w:after="120"/>
              <w:jc w:val="center"/>
            </w:pPr>
          </w:p>
        </w:tc>
        <w:tc>
          <w:tcPr>
            <w:tcW w:w="2520" w:type="dxa"/>
          </w:tcPr>
          <w:p w14:paraId="6CC61106" w14:textId="77777777" w:rsidR="005D66E7" w:rsidRPr="009F4117" w:rsidRDefault="005D66E7" w:rsidP="001A5633">
            <w:pPr>
              <w:spacing w:before="120" w:after="120"/>
              <w:jc w:val="center"/>
            </w:pPr>
          </w:p>
        </w:tc>
        <w:tc>
          <w:tcPr>
            <w:tcW w:w="2520" w:type="dxa"/>
          </w:tcPr>
          <w:p w14:paraId="058807FF" w14:textId="77777777" w:rsidR="005D66E7" w:rsidRPr="009F4117" w:rsidRDefault="005D66E7" w:rsidP="001A5633">
            <w:pPr>
              <w:spacing w:before="120" w:after="120"/>
              <w:jc w:val="center"/>
            </w:pPr>
          </w:p>
        </w:tc>
      </w:tr>
      <w:tr w:rsidR="005D66E7" w14:paraId="23DAB83F" w14:textId="77777777" w:rsidTr="001A5633">
        <w:tc>
          <w:tcPr>
            <w:tcW w:w="2520" w:type="dxa"/>
          </w:tcPr>
          <w:p w14:paraId="0A4D1F50" w14:textId="1DEC3DC3" w:rsidR="005D66E7" w:rsidRPr="005D6BDF" w:rsidRDefault="00F324F3" w:rsidP="001A5633">
            <w:pPr>
              <w:spacing w:before="120" w:after="120"/>
              <w:jc w:val="center"/>
              <w:rPr>
                <w:highlight w:val="green"/>
              </w:rPr>
            </w:pPr>
            <w:r>
              <w:rPr>
                <w:highlight w:val="green"/>
              </w:rPr>
              <w:t xml:space="preserve">Example - </w:t>
            </w:r>
            <w:r w:rsidR="007A65E6" w:rsidRPr="005D6BDF">
              <w:rPr>
                <w:highlight w:val="green"/>
              </w:rPr>
              <w:t>County Administrator</w:t>
            </w:r>
          </w:p>
        </w:tc>
        <w:tc>
          <w:tcPr>
            <w:tcW w:w="2520" w:type="dxa"/>
          </w:tcPr>
          <w:p w14:paraId="4BB6F795" w14:textId="77777777" w:rsidR="005D66E7" w:rsidRPr="009F4117" w:rsidRDefault="005D66E7" w:rsidP="001A5633">
            <w:pPr>
              <w:spacing w:before="120" w:after="120"/>
              <w:jc w:val="center"/>
            </w:pPr>
          </w:p>
        </w:tc>
        <w:tc>
          <w:tcPr>
            <w:tcW w:w="2520" w:type="dxa"/>
          </w:tcPr>
          <w:p w14:paraId="4544FFD2" w14:textId="77777777" w:rsidR="005D66E7" w:rsidRPr="009F4117" w:rsidRDefault="005D66E7" w:rsidP="001A5633">
            <w:pPr>
              <w:spacing w:before="120" w:after="120"/>
              <w:jc w:val="center"/>
            </w:pPr>
          </w:p>
        </w:tc>
        <w:tc>
          <w:tcPr>
            <w:tcW w:w="2520" w:type="dxa"/>
          </w:tcPr>
          <w:p w14:paraId="0316FC53" w14:textId="77777777" w:rsidR="005D66E7" w:rsidRPr="009F4117" w:rsidRDefault="005D66E7" w:rsidP="001A5633">
            <w:pPr>
              <w:spacing w:before="120" w:after="120"/>
              <w:jc w:val="center"/>
            </w:pPr>
          </w:p>
        </w:tc>
      </w:tr>
      <w:tr w:rsidR="00F610B7" w14:paraId="57880281" w14:textId="77777777" w:rsidTr="001A5633">
        <w:tc>
          <w:tcPr>
            <w:tcW w:w="2520" w:type="dxa"/>
          </w:tcPr>
          <w:p w14:paraId="550CF59E" w14:textId="6B49A6A8" w:rsidR="00F610B7" w:rsidRDefault="00F610B7" w:rsidP="00F610B7">
            <w:pPr>
              <w:spacing w:before="120" w:after="120"/>
              <w:jc w:val="center"/>
              <w:rPr>
                <w:highlight w:val="green"/>
              </w:rPr>
            </w:pPr>
            <w:r>
              <w:rPr>
                <w:highlight w:val="green"/>
              </w:rPr>
              <w:t>Example – Emergency Management Office</w:t>
            </w:r>
          </w:p>
        </w:tc>
        <w:tc>
          <w:tcPr>
            <w:tcW w:w="2520" w:type="dxa"/>
          </w:tcPr>
          <w:p w14:paraId="6D377E92" w14:textId="77777777" w:rsidR="00F610B7" w:rsidRPr="009F4117" w:rsidRDefault="00F610B7" w:rsidP="00F610B7">
            <w:pPr>
              <w:spacing w:before="120" w:after="120"/>
              <w:jc w:val="center"/>
            </w:pPr>
          </w:p>
        </w:tc>
        <w:tc>
          <w:tcPr>
            <w:tcW w:w="2520" w:type="dxa"/>
          </w:tcPr>
          <w:p w14:paraId="04FF8E85" w14:textId="77777777" w:rsidR="00F610B7" w:rsidRPr="009F4117" w:rsidRDefault="00F610B7" w:rsidP="00F610B7">
            <w:pPr>
              <w:spacing w:before="120" w:after="120"/>
              <w:jc w:val="center"/>
            </w:pPr>
          </w:p>
        </w:tc>
        <w:tc>
          <w:tcPr>
            <w:tcW w:w="2520" w:type="dxa"/>
          </w:tcPr>
          <w:p w14:paraId="5B0B31F2" w14:textId="77777777" w:rsidR="00F610B7" w:rsidRPr="009F4117" w:rsidRDefault="00F610B7" w:rsidP="00F610B7">
            <w:pPr>
              <w:spacing w:before="120" w:after="120"/>
              <w:jc w:val="center"/>
            </w:pPr>
          </w:p>
        </w:tc>
      </w:tr>
      <w:tr w:rsidR="00F610B7" w14:paraId="62AD058B" w14:textId="77777777" w:rsidTr="001A5633">
        <w:tc>
          <w:tcPr>
            <w:tcW w:w="2520" w:type="dxa"/>
          </w:tcPr>
          <w:p w14:paraId="18DB164B" w14:textId="5D4990F2" w:rsidR="00F610B7" w:rsidRPr="005D6BDF" w:rsidRDefault="00F610B7" w:rsidP="00F610B7">
            <w:pPr>
              <w:spacing w:before="120" w:after="120"/>
              <w:jc w:val="center"/>
              <w:rPr>
                <w:highlight w:val="green"/>
              </w:rPr>
            </w:pPr>
            <w:r>
              <w:rPr>
                <w:highlight w:val="green"/>
              </w:rPr>
              <w:t xml:space="preserve">Example - </w:t>
            </w:r>
            <w:r w:rsidRPr="005D6BDF">
              <w:rPr>
                <w:highlight w:val="green"/>
              </w:rPr>
              <w:t>County I</w:t>
            </w:r>
            <w:r>
              <w:rPr>
                <w:highlight w:val="green"/>
              </w:rPr>
              <w:t>nformation Technology Department</w:t>
            </w:r>
          </w:p>
        </w:tc>
        <w:tc>
          <w:tcPr>
            <w:tcW w:w="2520" w:type="dxa"/>
          </w:tcPr>
          <w:p w14:paraId="27F2F7B7" w14:textId="77777777" w:rsidR="00F610B7" w:rsidRPr="009F4117" w:rsidRDefault="00F610B7" w:rsidP="00F610B7">
            <w:pPr>
              <w:spacing w:before="120" w:after="120"/>
              <w:jc w:val="center"/>
            </w:pPr>
          </w:p>
        </w:tc>
        <w:tc>
          <w:tcPr>
            <w:tcW w:w="2520" w:type="dxa"/>
          </w:tcPr>
          <w:p w14:paraId="2F15F15C" w14:textId="77777777" w:rsidR="00F610B7" w:rsidRPr="009F4117" w:rsidRDefault="00F610B7" w:rsidP="00F610B7">
            <w:pPr>
              <w:spacing w:before="120" w:after="120"/>
              <w:jc w:val="center"/>
            </w:pPr>
          </w:p>
        </w:tc>
        <w:tc>
          <w:tcPr>
            <w:tcW w:w="2520" w:type="dxa"/>
          </w:tcPr>
          <w:p w14:paraId="77D93401" w14:textId="77777777" w:rsidR="00F610B7" w:rsidRPr="009F4117" w:rsidRDefault="00F610B7" w:rsidP="00F610B7">
            <w:pPr>
              <w:spacing w:before="120" w:after="120"/>
              <w:jc w:val="center"/>
            </w:pPr>
          </w:p>
        </w:tc>
      </w:tr>
    </w:tbl>
    <w:p w14:paraId="22BA9704" w14:textId="77777777" w:rsidR="005D66E7" w:rsidRDefault="005D66E7" w:rsidP="005D66E7">
      <w:pPr>
        <w:rPr>
          <w:color w:val="808080"/>
        </w:rPr>
      </w:pPr>
    </w:p>
    <w:p w14:paraId="6B402F0B" w14:textId="77777777" w:rsidR="005D66E7" w:rsidRPr="00904671" w:rsidRDefault="005D66E7" w:rsidP="005D66E7">
      <w:pPr>
        <w:pStyle w:val="Heading2"/>
      </w:pPr>
      <w:bookmarkStart w:id="38" w:name="_Toc143767154"/>
      <w:r w:rsidRPr="00904671">
        <w:lastRenderedPageBreak/>
        <w:t>Communicating with Stakeholders</w:t>
      </w:r>
      <w:bookmarkEnd w:id="38"/>
    </w:p>
    <w:p w14:paraId="1859BAD9" w14:textId="425DFA35" w:rsidR="005D66E7" w:rsidRPr="00182E7A" w:rsidRDefault="005D66E7" w:rsidP="005D66E7">
      <w:pPr>
        <w:spacing w:after="200" w:line="276" w:lineRule="auto"/>
      </w:pPr>
      <w:r w:rsidRPr="00182E7A">
        <w:t xml:space="preserve">Crucial stakeholders impacted by the loss of your </w:t>
      </w:r>
      <w:r w:rsidR="003A545F">
        <w:t>Agency</w:t>
      </w:r>
      <w:r w:rsidRPr="00182E7A">
        <w:t xml:space="preserve">’s </w:t>
      </w:r>
      <w:r w:rsidR="002731EE">
        <w:t>essential</w:t>
      </w:r>
      <w:r w:rsidR="002731EE" w:rsidRPr="00182E7A">
        <w:t xml:space="preserve"> </w:t>
      </w:r>
      <w:r w:rsidRPr="00182E7A">
        <w:t>function</w:t>
      </w:r>
      <w:r w:rsidR="00A95F62">
        <w:t>s</w:t>
      </w:r>
      <w:r w:rsidRPr="00182E7A">
        <w:t xml:space="preserve"> will need to be made aware of the situation. List these contacts here</w:t>
      </w:r>
      <w:r w:rsidR="000C32F7">
        <w:t>.</w:t>
      </w:r>
    </w:p>
    <w:p w14:paraId="4561E86E" w14:textId="77777777" w:rsidR="005D66E7" w:rsidRDefault="005D66E7" w:rsidP="005D66E7">
      <w:pPr>
        <w:pStyle w:val="Heading3"/>
      </w:pPr>
      <w:r>
        <w:t>Crucial Stakeholders</w:t>
      </w:r>
    </w:p>
    <w:p w14:paraId="581E9662" w14:textId="77777777" w:rsidR="005D66E7" w:rsidRPr="006F0296" w:rsidRDefault="005D66E7" w:rsidP="005D66E7">
      <w:pPr>
        <w:spacing w:after="200" w:line="276" w:lineRule="auto"/>
      </w:pPr>
      <w:r>
        <w:rPr>
          <w:highlight w:val="lightGray"/>
        </w:rPr>
        <w:t xml:space="preserve">Add rows as needed to reflect contacts your </w:t>
      </w:r>
      <w:r w:rsidR="003A545F">
        <w:rPr>
          <w:highlight w:val="lightGray"/>
        </w:rPr>
        <w:t>Agency</w:t>
      </w:r>
      <w:r>
        <w:rPr>
          <w:highlight w:val="lightGray"/>
        </w:rPr>
        <w:t xml:space="preserve"> must contact.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20"/>
        <w:gridCol w:w="2520"/>
        <w:gridCol w:w="2520"/>
        <w:gridCol w:w="2520"/>
      </w:tblGrid>
      <w:tr w:rsidR="005D66E7" w14:paraId="3C60B80D" w14:textId="77777777" w:rsidTr="001A5633">
        <w:tc>
          <w:tcPr>
            <w:tcW w:w="2520" w:type="dxa"/>
            <w:shd w:val="clear" w:color="auto" w:fill="0070C0"/>
            <w:vAlign w:val="center"/>
          </w:tcPr>
          <w:p w14:paraId="287BFFF3" w14:textId="77777777" w:rsidR="005D66E7" w:rsidRPr="00030319" w:rsidRDefault="005D66E7" w:rsidP="001A5633">
            <w:pPr>
              <w:spacing w:before="120" w:after="120"/>
              <w:jc w:val="center"/>
              <w:rPr>
                <w:b/>
                <w:color w:val="FFFFFF"/>
              </w:rPr>
            </w:pPr>
            <w:r w:rsidRPr="00030319">
              <w:rPr>
                <w:b/>
                <w:color w:val="FFFFFF"/>
              </w:rPr>
              <w:t>Stakeholder Name</w:t>
            </w:r>
          </w:p>
        </w:tc>
        <w:tc>
          <w:tcPr>
            <w:tcW w:w="2520" w:type="dxa"/>
            <w:shd w:val="clear" w:color="auto" w:fill="0070C0"/>
            <w:vAlign w:val="center"/>
          </w:tcPr>
          <w:p w14:paraId="3816D8A8" w14:textId="77777777" w:rsidR="005D66E7" w:rsidRPr="00030319" w:rsidRDefault="005D66E7" w:rsidP="001A5633">
            <w:pPr>
              <w:spacing w:before="120" w:after="120"/>
              <w:jc w:val="center"/>
              <w:rPr>
                <w:b/>
                <w:color w:val="FFFFFF"/>
              </w:rPr>
            </w:pPr>
            <w:r w:rsidRPr="00030319">
              <w:rPr>
                <w:b/>
                <w:color w:val="FFFFFF"/>
              </w:rPr>
              <w:t>Point of Contact</w:t>
            </w:r>
          </w:p>
        </w:tc>
        <w:tc>
          <w:tcPr>
            <w:tcW w:w="2520" w:type="dxa"/>
            <w:shd w:val="clear" w:color="auto" w:fill="0070C0"/>
            <w:vAlign w:val="center"/>
          </w:tcPr>
          <w:p w14:paraId="5F827487" w14:textId="77777777" w:rsidR="005D66E7" w:rsidRPr="00030319" w:rsidRDefault="005D66E7" w:rsidP="001A5633">
            <w:pPr>
              <w:spacing w:before="120" w:after="120"/>
              <w:jc w:val="center"/>
              <w:rPr>
                <w:b/>
                <w:color w:val="FFFFFF"/>
              </w:rPr>
            </w:pPr>
            <w:r w:rsidRPr="00030319">
              <w:rPr>
                <w:b/>
                <w:color w:val="FFFFFF"/>
              </w:rPr>
              <w:t>Phone Number</w:t>
            </w:r>
          </w:p>
        </w:tc>
        <w:tc>
          <w:tcPr>
            <w:tcW w:w="2520" w:type="dxa"/>
            <w:shd w:val="clear" w:color="auto" w:fill="0070C0"/>
            <w:vAlign w:val="center"/>
          </w:tcPr>
          <w:p w14:paraId="2ABD5488" w14:textId="77777777" w:rsidR="005D66E7" w:rsidRPr="00030319" w:rsidRDefault="005D66E7" w:rsidP="001A5633">
            <w:pPr>
              <w:spacing w:before="120" w:after="120"/>
              <w:jc w:val="center"/>
              <w:rPr>
                <w:b/>
                <w:color w:val="FFFFFF"/>
              </w:rPr>
            </w:pPr>
            <w:r w:rsidRPr="00030319">
              <w:rPr>
                <w:b/>
                <w:color w:val="FFFFFF"/>
              </w:rPr>
              <w:t>E-mail</w:t>
            </w:r>
          </w:p>
        </w:tc>
      </w:tr>
      <w:tr w:rsidR="001A0182" w14:paraId="24D82F63" w14:textId="77777777" w:rsidTr="001A5633">
        <w:tc>
          <w:tcPr>
            <w:tcW w:w="2520" w:type="dxa"/>
          </w:tcPr>
          <w:p w14:paraId="6581B1F9" w14:textId="029C387F" w:rsidR="001A0182" w:rsidRPr="005D6BDF" w:rsidRDefault="001A0182" w:rsidP="001A0182">
            <w:pPr>
              <w:spacing w:before="120" w:after="120"/>
              <w:jc w:val="center"/>
              <w:rPr>
                <w:highlight w:val="green"/>
              </w:rPr>
            </w:pPr>
            <w:r>
              <w:rPr>
                <w:highlight w:val="green"/>
              </w:rPr>
              <w:t xml:space="preserve">Example </w:t>
            </w:r>
            <w:r w:rsidR="00A95F62">
              <w:rPr>
                <w:highlight w:val="green"/>
              </w:rPr>
              <w:t>–</w:t>
            </w:r>
            <w:r>
              <w:rPr>
                <w:highlight w:val="green"/>
              </w:rPr>
              <w:t xml:space="preserve"> </w:t>
            </w:r>
            <w:r w:rsidR="00A95F62">
              <w:rPr>
                <w:highlight w:val="green"/>
              </w:rPr>
              <w:t>Local political parties</w:t>
            </w:r>
          </w:p>
        </w:tc>
        <w:tc>
          <w:tcPr>
            <w:tcW w:w="2520" w:type="dxa"/>
          </w:tcPr>
          <w:p w14:paraId="3B9582D6" w14:textId="77777777" w:rsidR="001A0182" w:rsidRPr="00904671" w:rsidRDefault="001A0182" w:rsidP="001A0182">
            <w:pPr>
              <w:spacing w:before="120" w:after="120"/>
              <w:jc w:val="center"/>
            </w:pPr>
          </w:p>
        </w:tc>
        <w:tc>
          <w:tcPr>
            <w:tcW w:w="2520" w:type="dxa"/>
          </w:tcPr>
          <w:p w14:paraId="71C91C5D" w14:textId="77777777" w:rsidR="001A0182" w:rsidRPr="00904671" w:rsidRDefault="001A0182" w:rsidP="001A0182">
            <w:pPr>
              <w:spacing w:before="120" w:after="120"/>
              <w:jc w:val="center"/>
            </w:pPr>
          </w:p>
        </w:tc>
        <w:tc>
          <w:tcPr>
            <w:tcW w:w="2520" w:type="dxa"/>
          </w:tcPr>
          <w:p w14:paraId="4B5206B5" w14:textId="77777777" w:rsidR="001A0182" w:rsidRPr="00904671" w:rsidRDefault="001A0182" w:rsidP="001A0182">
            <w:pPr>
              <w:spacing w:before="120" w:after="120"/>
              <w:jc w:val="center"/>
            </w:pPr>
          </w:p>
        </w:tc>
      </w:tr>
      <w:tr w:rsidR="001A0182" w14:paraId="21676AFF" w14:textId="77777777" w:rsidTr="001A5633">
        <w:tc>
          <w:tcPr>
            <w:tcW w:w="2520" w:type="dxa"/>
          </w:tcPr>
          <w:p w14:paraId="149EB672" w14:textId="3E301E54" w:rsidR="001A0182" w:rsidRPr="005D6BDF" w:rsidRDefault="001A0182" w:rsidP="001A0182">
            <w:pPr>
              <w:spacing w:before="120" w:after="120"/>
              <w:jc w:val="center"/>
              <w:rPr>
                <w:highlight w:val="green"/>
              </w:rPr>
            </w:pPr>
          </w:p>
        </w:tc>
        <w:tc>
          <w:tcPr>
            <w:tcW w:w="2520" w:type="dxa"/>
          </w:tcPr>
          <w:p w14:paraId="27C9DFD9" w14:textId="77777777" w:rsidR="001A0182" w:rsidRPr="00904671" w:rsidRDefault="001A0182" w:rsidP="001A0182">
            <w:pPr>
              <w:spacing w:before="120" w:after="120"/>
              <w:jc w:val="center"/>
            </w:pPr>
          </w:p>
        </w:tc>
        <w:tc>
          <w:tcPr>
            <w:tcW w:w="2520" w:type="dxa"/>
          </w:tcPr>
          <w:p w14:paraId="069D56A9" w14:textId="77777777" w:rsidR="001A0182" w:rsidRPr="00904671" w:rsidRDefault="001A0182" w:rsidP="001A0182">
            <w:pPr>
              <w:spacing w:before="120" w:after="120"/>
              <w:jc w:val="center"/>
            </w:pPr>
          </w:p>
        </w:tc>
        <w:tc>
          <w:tcPr>
            <w:tcW w:w="2520" w:type="dxa"/>
          </w:tcPr>
          <w:p w14:paraId="5D12482A" w14:textId="77777777" w:rsidR="001A0182" w:rsidRPr="00904671" w:rsidRDefault="001A0182" w:rsidP="001A0182">
            <w:pPr>
              <w:spacing w:before="120" w:after="120"/>
              <w:jc w:val="center"/>
            </w:pPr>
          </w:p>
        </w:tc>
      </w:tr>
      <w:tr w:rsidR="001A0182" w14:paraId="3DFCF8D2" w14:textId="77777777" w:rsidTr="001A5633">
        <w:tc>
          <w:tcPr>
            <w:tcW w:w="2520" w:type="dxa"/>
          </w:tcPr>
          <w:p w14:paraId="17807628" w14:textId="77777777" w:rsidR="001A0182" w:rsidRPr="00904671" w:rsidRDefault="001A0182" w:rsidP="001A0182">
            <w:pPr>
              <w:spacing w:before="120" w:after="120"/>
              <w:jc w:val="center"/>
              <w:rPr>
                <w:b/>
              </w:rPr>
            </w:pPr>
          </w:p>
        </w:tc>
        <w:tc>
          <w:tcPr>
            <w:tcW w:w="2520" w:type="dxa"/>
          </w:tcPr>
          <w:p w14:paraId="364194E1" w14:textId="77777777" w:rsidR="001A0182" w:rsidRPr="00904671" w:rsidRDefault="001A0182" w:rsidP="001A0182">
            <w:pPr>
              <w:spacing w:before="120" w:after="120"/>
              <w:jc w:val="center"/>
              <w:rPr>
                <w:b/>
              </w:rPr>
            </w:pPr>
          </w:p>
        </w:tc>
        <w:tc>
          <w:tcPr>
            <w:tcW w:w="2520" w:type="dxa"/>
          </w:tcPr>
          <w:p w14:paraId="0CF945FF" w14:textId="77777777" w:rsidR="001A0182" w:rsidRPr="00904671" w:rsidRDefault="001A0182" w:rsidP="001A0182">
            <w:pPr>
              <w:spacing w:before="120" w:after="120"/>
              <w:jc w:val="center"/>
              <w:rPr>
                <w:b/>
              </w:rPr>
            </w:pPr>
          </w:p>
        </w:tc>
        <w:tc>
          <w:tcPr>
            <w:tcW w:w="2520" w:type="dxa"/>
          </w:tcPr>
          <w:p w14:paraId="51FEFB56" w14:textId="77777777" w:rsidR="001A0182" w:rsidRPr="00904671" w:rsidRDefault="001A0182" w:rsidP="001A0182">
            <w:pPr>
              <w:spacing w:before="120" w:after="120"/>
              <w:jc w:val="center"/>
              <w:rPr>
                <w:b/>
              </w:rPr>
            </w:pPr>
          </w:p>
        </w:tc>
      </w:tr>
    </w:tbl>
    <w:p w14:paraId="2CE25D51" w14:textId="77777777" w:rsidR="005D66E7" w:rsidRPr="00CC79DF" w:rsidRDefault="005D66E7" w:rsidP="005D66E7">
      <w:pPr>
        <w:rPr>
          <w:rFonts w:cs="Arial"/>
          <w:szCs w:val="20"/>
        </w:rPr>
      </w:pPr>
    </w:p>
    <w:p w14:paraId="0322BBC7" w14:textId="77777777" w:rsidR="005D66E7" w:rsidRPr="00904671" w:rsidRDefault="005D66E7" w:rsidP="005D66E7">
      <w:pPr>
        <w:pStyle w:val="Heading2"/>
      </w:pPr>
      <w:bookmarkStart w:id="39" w:name="_Toc143767155"/>
      <w:bookmarkStart w:id="40" w:name="_Hlk133419311"/>
      <w:r w:rsidRPr="00904671">
        <w:t>Communicating with Vendors</w:t>
      </w:r>
      <w:r w:rsidR="00B07D91">
        <w:t>/Supporting Departments</w:t>
      </w:r>
      <w:bookmarkEnd w:id="39"/>
    </w:p>
    <w:bookmarkEnd w:id="40"/>
    <w:p w14:paraId="668A827B" w14:textId="77777777" w:rsidR="005D66E7" w:rsidRPr="00117DDF" w:rsidRDefault="005D66E7" w:rsidP="005D66E7">
      <w:pPr>
        <w:spacing w:after="200" w:line="276" w:lineRule="auto"/>
      </w:pPr>
      <w:r w:rsidRPr="00117DDF">
        <w:t xml:space="preserve">Your </w:t>
      </w:r>
      <w:r w:rsidR="003A545F">
        <w:t>Agency</w:t>
      </w:r>
      <w:r w:rsidRPr="00117DDF">
        <w:t xml:space="preserve"> may have crucial vendors </w:t>
      </w:r>
      <w:r w:rsidR="00B07D91">
        <w:t xml:space="preserve">and other departments </w:t>
      </w:r>
      <w:r w:rsidRPr="00117DDF">
        <w:t xml:space="preserve">that provide services, products, or other support that is important in conducting </w:t>
      </w:r>
      <w:r w:rsidR="002731EE">
        <w:t>essential</w:t>
      </w:r>
      <w:r w:rsidRPr="00117DDF">
        <w:t xml:space="preserve"> function</w:t>
      </w:r>
      <w:r w:rsidR="00B07D91">
        <w:t>s</w:t>
      </w:r>
      <w:r w:rsidRPr="00117DDF">
        <w:t xml:space="preserve"> of your </w:t>
      </w:r>
      <w:r w:rsidR="003A545F">
        <w:t>Agency</w:t>
      </w:r>
      <w:r w:rsidRPr="00117DDF">
        <w:t xml:space="preserve">. </w:t>
      </w:r>
      <w:r w:rsidR="003B1988">
        <w:t xml:space="preserve">These may include voting system vendor, printing vendor, </w:t>
      </w:r>
      <w:r w:rsidR="00B07D91">
        <w:t xml:space="preserve">IT support, </w:t>
      </w:r>
      <w:r w:rsidR="003B1988">
        <w:t xml:space="preserve">etc. </w:t>
      </w:r>
      <w:r w:rsidRPr="00117DDF">
        <w:t>List these contacts here.</w:t>
      </w:r>
    </w:p>
    <w:p w14:paraId="6ABC8392" w14:textId="77777777" w:rsidR="005D66E7" w:rsidRPr="00684A94" w:rsidRDefault="005D66E7" w:rsidP="005D66E7">
      <w:pPr>
        <w:pStyle w:val="Heading3"/>
      </w:pPr>
      <w:r w:rsidRPr="00684A94">
        <w:t>Crucial Vendors</w:t>
      </w:r>
    </w:p>
    <w:p w14:paraId="5D10758B" w14:textId="77777777" w:rsidR="005D66E7" w:rsidRPr="006F0296" w:rsidRDefault="005D66E7" w:rsidP="005D66E7">
      <w:pPr>
        <w:spacing w:after="200" w:line="276" w:lineRule="auto"/>
      </w:pPr>
      <w:r>
        <w:rPr>
          <w:highlight w:val="lightGray"/>
        </w:rPr>
        <w:t xml:space="preserve">Add rows as needed to reflect contacts your </w:t>
      </w:r>
      <w:r w:rsidR="003A545F">
        <w:rPr>
          <w:highlight w:val="lightGray"/>
        </w:rPr>
        <w:t>Agency</w:t>
      </w:r>
      <w:r>
        <w:rPr>
          <w:highlight w:val="lightGray"/>
        </w:rPr>
        <w:t xml:space="preserve"> must contact.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20"/>
        <w:gridCol w:w="2520"/>
        <w:gridCol w:w="2520"/>
        <w:gridCol w:w="2520"/>
      </w:tblGrid>
      <w:tr w:rsidR="005D66E7" w14:paraId="67AB65C5" w14:textId="77777777" w:rsidTr="001A5633">
        <w:tc>
          <w:tcPr>
            <w:tcW w:w="2520" w:type="dxa"/>
            <w:shd w:val="clear" w:color="auto" w:fill="0070C0"/>
            <w:vAlign w:val="center"/>
          </w:tcPr>
          <w:p w14:paraId="5B7A38DA" w14:textId="77777777" w:rsidR="005D66E7" w:rsidRPr="00030319" w:rsidRDefault="005D66E7" w:rsidP="001A5633">
            <w:pPr>
              <w:spacing w:before="120" w:after="120"/>
              <w:jc w:val="center"/>
              <w:rPr>
                <w:b/>
                <w:color w:val="FFFFFF"/>
              </w:rPr>
            </w:pPr>
            <w:r w:rsidRPr="00030319">
              <w:rPr>
                <w:b/>
                <w:color w:val="FFFFFF"/>
              </w:rPr>
              <w:t>Company</w:t>
            </w:r>
            <w:r w:rsidR="00B07D91">
              <w:rPr>
                <w:b/>
                <w:color w:val="FFFFFF"/>
              </w:rPr>
              <w:t>/Department</w:t>
            </w:r>
            <w:r w:rsidRPr="00030319">
              <w:rPr>
                <w:b/>
                <w:color w:val="FFFFFF"/>
              </w:rPr>
              <w:t xml:space="preserve"> Name</w:t>
            </w:r>
          </w:p>
        </w:tc>
        <w:tc>
          <w:tcPr>
            <w:tcW w:w="2520" w:type="dxa"/>
            <w:shd w:val="clear" w:color="auto" w:fill="0070C0"/>
            <w:vAlign w:val="center"/>
          </w:tcPr>
          <w:p w14:paraId="7AE3D77D" w14:textId="77777777" w:rsidR="005D66E7" w:rsidRPr="00030319" w:rsidRDefault="005D66E7" w:rsidP="001A5633">
            <w:pPr>
              <w:spacing w:before="120" w:after="120"/>
              <w:jc w:val="center"/>
              <w:rPr>
                <w:b/>
                <w:color w:val="FFFFFF"/>
              </w:rPr>
            </w:pPr>
            <w:r w:rsidRPr="00030319">
              <w:rPr>
                <w:b/>
                <w:color w:val="FFFFFF"/>
              </w:rPr>
              <w:t>Point of Contact</w:t>
            </w:r>
          </w:p>
        </w:tc>
        <w:tc>
          <w:tcPr>
            <w:tcW w:w="2520" w:type="dxa"/>
            <w:shd w:val="clear" w:color="auto" w:fill="0070C0"/>
            <w:vAlign w:val="center"/>
          </w:tcPr>
          <w:p w14:paraId="11CEBD84" w14:textId="77777777" w:rsidR="005D66E7" w:rsidRPr="00030319" w:rsidRDefault="005D66E7" w:rsidP="001A5633">
            <w:pPr>
              <w:spacing w:before="120" w:after="120"/>
              <w:jc w:val="center"/>
              <w:rPr>
                <w:b/>
                <w:color w:val="FFFFFF"/>
              </w:rPr>
            </w:pPr>
            <w:r w:rsidRPr="00030319">
              <w:rPr>
                <w:b/>
                <w:color w:val="FFFFFF"/>
              </w:rPr>
              <w:t>Phone Number</w:t>
            </w:r>
          </w:p>
        </w:tc>
        <w:tc>
          <w:tcPr>
            <w:tcW w:w="2520" w:type="dxa"/>
            <w:shd w:val="clear" w:color="auto" w:fill="0070C0"/>
            <w:vAlign w:val="center"/>
          </w:tcPr>
          <w:p w14:paraId="43492208" w14:textId="77777777" w:rsidR="005D66E7" w:rsidRPr="00030319" w:rsidRDefault="005D66E7" w:rsidP="001A5633">
            <w:pPr>
              <w:spacing w:before="120" w:after="120"/>
              <w:jc w:val="center"/>
              <w:rPr>
                <w:b/>
                <w:color w:val="FFFFFF"/>
              </w:rPr>
            </w:pPr>
            <w:r w:rsidRPr="00030319">
              <w:rPr>
                <w:b/>
                <w:color w:val="FFFFFF"/>
              </w:rPr>
              <w:t>E-mail</w:t>
            </w:r>
          </w:p>
        </w:tc>
      </w:tr>
      <w:tr w:rsidR="005D66E7" w14:paraId="5E1EF20B" w14:textId="77777777" w:rsidTr="001A5633">
        <w:tc>
          <w:tcPr>
            <w:tcW w:w="2520" w:type="dxa"/>
          </w:tcPr>
          <w:p w14:paraId="356C20BE" w14:textId="1FD70135" w:rsidR="005D66E7" w:rsidRPr="00904671" w:rsidRDefault="00B07D91" w:rsidP="001A5633">
            <w:pPr>
              <w:spacing w:before="120" w:after="120"/>
              <w:jc w:val="center"/>
            </w:pPr>
            <w:r w:rsidRPr="002339E3">
              <w:rPr>
                <w:highlight w:val="green"/>
              </w:rPr>
              <w:t>Example</w:t>
            </w:r>
            <w:r w:rsidR="00F324F3">
              <w:rPr>
                <w:highlight w:val="green"/>
              </w:rPr>
              <w:t xml:space="preserve"> – Ballot Printer</w:t>
            </w:r>
          </w:p>
        </w:tc>
        <w:tc>
          <w:tcPr>
            <w:tcW w:w="2520" w:type="dxa"/>
          </w:tcPr>
          <w:p w14:paraId="1030DB43" w14:textId="77777777" w:rsidR="005D66E7" w:rsidRPr="00904671" w:rsidRDefault="005D66E7" w:rsidP="001A5633">
            <w:pPr>
              <w:spacing w:before="120" w:after="120"/>
              <w:jc w:val="center"/>
            </w:pPr>
          </w:p>
        </w:tc>
        <w:tc>
          <w:tcPr>
            <w:tcW w:w="2520" w:type="dxa"/>
          </w:tcPr>
          <w:p w14:paraId="3D5862B2" w14:textId="77777777" w:rsidR="005D66E7" w:rsidRPr="00904671" w:rsidRDefault="005D66E7" w:rsidP="001A5633">
            <w:pPr>
              <w:spacing w:before="120" w:after="120"/>
              <w:jc w:val="center"/>
            </w:pPr>
          </w:p>
        </w:tc>
        <w:tc>
          <w:tcPr>
            <w:tcW w:w="2520" w:type="dxa"/>
          </w:tcPr>
          <w:p w14:paraId="02CF19D7" w14:textId="77777777" w:rsidR="005D66E7" w:rsidRPr="00904671" w:rsidRDefault="005D66E7" w:rsidP="001A5633">
            <w:pPr>
              <w:spacing w:before="120" w:after="120"/>
              <w:jc w:val="center"/>
            </w:pPr>
          </w:p>
        </w:tc>
      </w:tr>
      <w:tr w:rsidR="005D66E7" w14:paraId="15C86559" w14:textId="77777777" w:rsidTr="001A5633">
        <w:tc>
          <w:tcPr>
            <w:tcW w:w="2520" w:type="dxa"/>
          </w:tcPr>
          <w:p w14:paraId="64387EE4" w14:textId="36BF78F0" w:rsidR="005D66E7" w:rsidRPr="005D6BDF" w:rsidRDefault="00861683" w:rsidP="001A5633">
            <w:pPr>
              <w:spacing w:before="120" w:after="120"/>
              <w:jc w:val="center"/>
              <w:rPr>
                <w:highlight w:val="green"/>
              </w:rPr>
            </w:pPr>
            <w:r w:rsidRPr="005D6BDF">
              <w:rPr>
                <w:highlight w:val="green"/>
              </w:rPr>
              <w:t>Example – Voting System Vendor</w:t>
            </w:r>
          </w:p>
        </w:tc>
        <w:tc>
          <w:tcPr>
            <w:tcW w:w="2520" w:type="dxa"/>
          </w:tcPr>
          <w:p w14:paraId="6668DB13" w14:textId="77777777" w:rsidR="005D66E7" w:rsidRPr="00904671" w:rsidRDefault="005D66E7" w:rsidP="001A5633">
            <w:pPr>
              <w:spacing w:before="120" w:after="120"/>
              <w:jc w:val="center"/>
            </w:pPr>
          </w:p>
        </w:tc>
        <w:tc>
          <w:tcPr>
            <w:tcW w:w="2520" w:type="dxa"/>
          </w:tcPr>
          <w:p w14:paraId="5FA95778" w14:textId="77777777" w:rsidR="005D66E7" w:rsidRPr="00904671" w:rsidRDefault="005D66E7" w:rsidP="001A5633">
            <w:pPr>
              <w:spacing w:before="120" w:after="120"/>
              <w:jc w:val="center"/>
            </w:pPr>
          </w:p>
        </w:tc>
        <w:tc>
          <w:tcPr>
            <w:tcW w:w="2520" w:type="dxa"/>
          </w:tcPr>
          <w:p w14:paraId="7E8D8230" w14:textId="77777777" w:rsidR="005D66E7" w:rsidRPr="00904671" w:rsidRDefault="005D66E7" w:rsidP="001A5633">
            <w:pPr>
              <w:spacing w:before="120" w:after="120"/>
              <w:jc w:val="center"/>
            </w:pPr>
          </w:p>
        </w:tc>
      </w:tr>
      <w:tr w:rsidR="005D66E7" w14:paraId="497EEF0F" w14:textId="77777777" w:rsidTr="001A5633">
        <w:tc>
          <w:tcPr>
            <w:tcW w:w="2520" w:type="dxa"/>
          </w:tcPr>
          <w:p w14:paraId="43E4CF30" w14:textId="15AC11DD" w:rsidR="005D66E7" w:rsidRPr="005D6BDF" w:rsidRDefault="00134809" w:rsidP="001A5633">
            <w:pPr>
              <w:spacing w:before="120" w:after="120"/>
              <w:jc w:val="center"/>
              <w:rPr>
                <w:bCs/>
                <w:highlight w:val="green"/>
              </w:rPr>
            </w:pPr>
            <w:r w:rsidRPr="005D6BDF">
              <w:rPr>
                <w:bCs/>
                <w:highlight w:val="green"/>
              </w:rPr>
              <w:t xml:space="preserve">Example </w:t>
            </w:r>
            <w:r w:rsidR="00CE7D71" w:rsidRPr="005D6BDF">
              <w:rPr>
                <w:bCs/>
                <w:highlight w:val="green"/>
              </w:rPr>
              <w:t>–</w:t>
            </w:r>
            <w:r w:rsidRPr="005D6BDF">
              <w:rPr>
                <w:bCs/>
                <w:highlight w:val="green"/>
              </w:rPr>
              <w:t xml:space="preserve"> </w:t>
            </w:r>
            <w:r w:rsidR="00CE7D71" w:rsidRPr="005D6BDF">
              <w:rPr>
                <w:bCs/>
                <w:highlight w:val="green"/>
              </w:rPr>
              <w:t>Elections Management System</w:t>
            </w:r>
            <w:r w:rsidR="00D00F27" w:rsidRPr="005D6BDF">
              <w:rPr>
                <w:bCs/>
                <w:highlight w:val="green"/>
              </w:rPr>
              <w:t xml:space="preserve"> Vendor</w:t>
            </w:r>
          </w:p>
        </w:tc>
        <w:tc>
          <w:tcPr>
            <w:tcW w:w="2520" w:type="dxa"/>
          </w:tcPr>
          <w:p w14:paraId="3BED45B2" w14:textId="77777777" w:rsidR="005D66E7" w:rsidRPr="00904671" w:rsidRDefault="005D66E7" w:rsidP="001A5633">
            <w:pPr>
              <w:spacing w:before="120" w:after="120"/>
              <w:jc w:val="center"/>
              <w:rPr>
                <w:b/>
              </w:rPr>
            </w:pPr>
          </w:p>
        </w:tc>
        <w:tc>
          <w:tcPr>
            <w:tcW w:w="2520" w:type="dxa"/>
          </w:tcPr>
          <w:p w14:paraId="18978EAA" w14:textId="77777777" w:rsidR="005D66E7" w:rsidRPr="00904671" w:rsidRDefault="005D66E7" w:rsidP="001A5633">
            <w:pPr>
              <w:spacing w:before="120" w:after="120"/>
              <w:jc w:val="center"/>
              <w:rPr>
                <w:b/>
              </w:rPr>
            </w:pPr>
          </w:p>
        </w:tc>
        <w:tc>
          <w:tcPr>
            <w:tcW w:w="2520" w:type="dxa"/>
          </w:tcPr>
          <w:p w14:paraId="0948D0CD" w14:textId="77777777" w:rsidR="005D66E7" w:rsidRPr="00904671" w:rsidRDefault="005D66E7" w:rsidP="001A5633">
            <w:pPr>
              <w:spacing w:before="120" w:after="120"/>
              <w:jc w:val="center"/>
              <w:rPr>
                <w:b/>
              </w:rPr>
            </w:pPr>
          </w:p>
        </w:tc>
      </w:tr>
      <w:tr w:rsidR="00F610B7" w14:paraId="1539BC60" w14:textId="77777777" w:rsidTr="001A5633">
        <w:tc>
          <w:tcPr>
            <w:tcW w:w="2520" w:type="dxa"/>
          </w:tcPr>
          <w:p w14:paraId="3F85FB01" w14:textId="09EDEA7F" w:rsidR="00F610B7" w:rsidRPr="005D6BDF" w:rsidRDefault="00F610B7" w:rsidP="001A5633">
            <w:pPr>
              <w:spacing w:before="120" w:after="120"/>
              <w:jc w:val="center"/>
              <w:rPr>
                <w:bCs/>
                <w:highlight w:val="green"/>
              </w:rPr>
            </w:pPr>
            <w:r>
              <w:rPr>
                <w:highlight w:val="green"/>
              </w:rPr>
              <w:t xml:space="preserve">Example – </w:t>
            </w:r>
            <w:r w:rsidRPr="005D6BDF">
              <w:rPr>
                <w:highlight w:val="green"/>
              </w:rPr>
              <w:t>USPS</w:t>
            </w:r>
          </w:p>
        </w:tc>
        <w:tc>
          <w:tcPr>
            <w:tcW w:w="2520" w:type="dxa"/>
          </w:tcPr>
          <w:p w14:paraId="11FB36D9" w14:textId="77777777" w:rsidR="00F610B7" w:rsidRPr="00904671" w:rsidRDefault="00F610B7" w:rsidP="001A5633">
            <w:pPr>
              <w:spacing w:before="120" w:after="120"/>
              <w:jc w:val="center"/>
              <w:rPr>
                <w:b/>
              </w:rPr>
            </w:pPr>
          </w:p>
        </w:tc>
        <w:tc>
          <w:tcPr>
            <w:tcW w:w="2520" w:type="dxa"/>
          </w:tcPr>
          <w:p w14:paraId="6D73E25E" w14:textId="77777777" w:rsidR="00F610B7" w:rsidRPr="00904671" w:rsidRDefault="00F610B7" w:rsidP="001A5633">
            <w:pPr>
              <w:spacing w:before="120" w:after="120"/>
              <w:jc w:val="center"/>
              <w:rPr>
                <w:b/>
              </w:rPr>
            </w:pPr>
          </w:p>
        </w:tc>
        <w:tc>
          <w:tcPr>
            <w:tcW w:w="2520" w:type="dxa"/>
          </w:tcPr>
          <w:p w14:paraId="11C0318E" w14:textId="77777777" w:rsidR="00F610B7" w:rsidRPr="00904671" w:rsidRDefault="00F610B7" w:rsidP="001A5633">
            <w:pPr>
              <w:spacing w:before="120" w:after="120"/>
              <w:jc w:val="center"/>
              <w:rPr>
                <w:b/>
              </w:rPr>
            </w:pPr>
          </w:p>
        </w:tc>
      </w:tr>
    </w:tbl>
    <w:p w14:paraId="25A60132" w14:textId="77777777" w:rsidR="005D66E7" w:rsidRDefault="005D66E7" w:rsidP="005D66E7"/>
    <w:p w14:paraId="6C88A078" w14:textId="77777777" w:rsidR="003A584E" w:rsidRDefault="00884A38" w:rsidP="003A584E">
      <w:pPr>
        <w:pStyle w:val="Heading2"/>
      </w:pPr>
      <w:r>
        <w:br w:type="page"/>
      </w:r>
      <w:bookmarkStart w:id="41" w:name="_Toc143767156"/>
      <w:r w:rsidR="00655747" w:rsidRPr="003A584E">
        <w:lastRenderedPageBreak/>
        <w:t>Situational Reporting</w:t>
      </w:r>
      <w:bookmarkEnd w:id="41"/>
      <w:r w:rsidR="00655747">
        <w:t xml:space="preserve"> </w:t>
      </w:r>
    </w:p>
    <w:p w14:paraId="50811C78" w14:textId="77777777" w:rsidR="004203E6" w:rsidRPr="00CD0E4D" w:rsidRDefault="004203E6" w:rsidP="004203E6">
      <w:pPr>
        <w:pBdr>
          <w:top w:val="single" w:sz="12" w:space="1" w:color="auto"/>
          <w:left w:val="single" w:sz="12" w:space="4" w:color="auto"/>
          <w:bottom w:val="single" w:sz="12" w:space="1" w:color="auto"/>
          <w:right w:val="single" w:sz="12" w:space="4" w:color="auto"/>
        </w:pBdr>
        <w:rPr>
          <w:b/>
          <w:sz w:val="24"/>
          <w:u w:val="single"/>
        </w:rPr>
      </w:pPr>
      <w:r w:rsidRPr="00CD0E4D">
        <w:rPr>
          <w:b/>
          <w:sz w:val="24"/>
          <w:u w:val="single"/>
        </w:rPr>
        <w:t>Action Item</w:t>
      </w:r>
    </w:p>
    <w:p w14:paraId="042E119F" w14:textId="77777777" w:rsidR="004203E6" w:rsidRPr="000F6809" w:rsidRDefault="004203E6" w:rsidP="004203E6">
      <w:pPr>
        <w:pBdr>
          <w:top w:val="single" w:sz="12" w:space="1" w:color="auto"/>
          <w:left w:val="single" w:sz="12" w:space="4" w:color="auto"/>
          <w:bottom w:val="single" w:sz="12" w:space="1" w:color="auto"/>
          <w:right w:val="single" w:sz="12" w:space="4" w:color="auto"/>
        </w:pBdr>
      </w:pPr>
      <w:r w:rsidRPr="000F6809">
        <w:t xml:space="preserve">Complete and forward SITREP to the </w:t>
      </w:r>
      <w:r w:rsidR="00DF6A2C" w:rsidRPr="000F6809">
        <w:t xml:space="preserve">Agency </w:t>
      </w:r>
      <w:r w:rsidR="00DF6A2C" w:rsidRPr="000F6809">
        <w:rPr>
          <w:rFonts w:cs="Arial"/>
          <w:szCs w:val="20"/>
        </w:rPr>
        <w:t>Continuity Coordinator</w:t>
      </w:r>
      <w:r w:rsidRPr="000F6809">
        <w:t xml:space="preserve"> on a regular frequency. </w:t>
      </w:r>
    </w:p>
    <w:p w14:paraId="7666B50F" w14:textId="77777777" w:rsidR="004203E6" w:rsidRDefault="004203E6" w:rsidP="004203E6">
      <w:pPr>
        <w:pBdr>
          <w:top w:val="single" w:sz="12" w:space="1" w:color="auto"/>
          <w:left w:val="single" w:sz="12" w:space="4" w:color="auto"/>
          <w:bottom w:val="single" w:sz="12" w:space="1" w:color="auto"/>
          <w:right w:val="single" w:sz="12" w:space="4" w:color="auto"/>
        </w:pBdr>
        <w:rPr>
          <w:u w:val="single"/>
        </w:rPr>
      </w:pPr>
    </w:p>
    <w:p w14:paraId="5D3CF868" w14:textId="77777777" w:rsidR="004203E6" w:rsidRDefault="004203E6" w:rsidP="00FC1E0F"/>
    <w:p w14:paraId="0712A6A5" w14:textId="29E1C73A" w:rsidR="00120957" w:rsidRDefault="00FA3CFD" w:rsidP="00FC1E0F">
      <w:r w:rsidRPr="00120957">
        <w:t>Situational reporting</w:t>
      </w:r>
      <w:r w:rsidR="00120957" w:rsidRPr="00C818B5">
        <w:rPr>
          <w:color w:val="000000"/>
          <w:lang w:val="en"/>
        </w:rPr>
        <w:t xml:space="preserve"> (SITREP</w:t>
      </w:r>
      <w:r w:rsidR="00120957" w:rsidRPr="00120957">
        <w:rPr>
          <w:color w:val="000000"/>
          <w:lang w:val="en"/>
        </w:rPr>
        <w:t xml:space="preserve">) </w:t>
      </w:r>
      <w:r w:rsidRPr="00120957">
        <w:t>gathers information</w:t>
      </w:r>
      <w:r w:rsidR="00120957" w:rsidRPr="00120957">
        <w:t xml:space="preserve"> and provides the situational awareness</w:t>
      </w:r>
      <w:r w:rsidRPr="00120957">
        <w:t xml:space="preserve"> needed to effectively </w:t>
      </w:r>
      <w:r w:rsidR="00120957" w:rsidRPr="00120957">
        <w:t xml:space="preserve">manage the response and recovery process. By providing this information the </w:t>
      </w:r>
      <w:r w:rsidR="00DF6A2C" w:rsidRPr="00DF6A2C">
        <w:t xml:space="preserve">Agency </w:t>
      </w:r>
      <w:r w:rsidR="00DF6A2C" w:rsidRPr="00DF6A2C">
        <w:rPr>
          <w:rFonts w:cs="Arial"/>
          <w:szCs w:val="20"/>
        </w:rPr>
        <w:t>Continuity Coordinator</w:t>
      </w:r>
      <w:r w:rsidR="00120957" w:rsidRPr="00120957">
        <w:t xml:space="preserve"> will </w:t>
      </w:r>
      <w:r w:rsidR="00120957">
        <w:t xml:space="preserve">be able to adjust response and recovery priorities, </w:t>
      </w:r>
      <w:r w:rsidR="00120957" w:rsidRPr="00120957">
        <w:t xml:space="preserve">understand which </w:t>
      </w:r>
      <w:r w:rsidR="002731EE">
        <w:t>essential</w:t>
      </w:r>
      <w:r w:rsidR="00120957" w:rsidRPr="00120957">
        <w:t xml:space="preserve"> functions are functioning</w:t>
      </w:r>
      <w:r w:rsidR="001F0A0C">
        <w:t>,</w:t>
      </w:r>
      <w:r w:rsidR="00120957" w:rsidRPr="00120957">
        <w:t xml:space="preserve"> how long non-functioning </w:t>
      </w:r>
      <w:r w:rsidR="002731EE">
        <w:t>essential</w:t>
      </w:r>
      <w:r w:rsidR="00120957" w:rsidRPr="00120957">
        <w:t xml:space="preserve"> functions will take to recover, and shift limited resources where they are most needed.  </w:t>
      </w:r>
    </w:p>
    <w:p w14:paraId="718FBAE4" w14:textId="77777777" w:rsidR="00FC1E0F" w:rsidRPr="00120957" w:rsidRDefault="00FC1E0F" w:rsidP="00FC1E0F"/>
    <w:p w14:paraId="3201AA73" w14:textId="77777777" w:rsidR="0031042E" w:rsidRDefault="0031042E" w:rsidP="00FC1E0F">
      <w:pPr>
        <w:rPr>
          <w:rFonts w:cs="Arial"/>
          <w:color w:val="000000"/>
          <w:szCs w:val="20"/>
          <w:lang w:val="en"/>
        </w:rPr>
      </w:pPr>
      <w:r w:rsidRPr="0031042E">
        <w:rPr>
          <w:rFonts w:cs="Arial"/>
          <w:color w:val="000000"/>
          <w:szCs w:val="20"/>
          <w:lang w:val="en"/>
        </w:rPr>
        <w:t xml:space="preserve">Each </w:t>
      </w:r>
      <w:r w:rsidR="00DF6A2C">
        <w:rPr>
          <w:rFonts w:cs="Arial"/>
          <w:color w:val="000000"/>
          <w:szCs w:val="20"/>
          <w:lang w:val="en"/>
        </w:rPr>
        <w:t>Continuity Team</w:t>
      </w:r>
      <w:r w:rsidRPr="0031042E">
        <w:rPr>
          <w:rFonts w:cs="Arial"/>
          <w:color w:val="000000"/>
          <w:szCs w:val="20"/>
          <w:lang w:val="en"/>
        </w:rPr>
        <w:t xml:space="preserve"> will need to complete </w:t>
      </w:r>
      <w:r w:rsidRPr="00C818B5">
        <w:rPr>
          <w:rFonts w:cs="Arial"/>
          <w:color w:val="000000"/>
          <w:szCs w:val="20"/>
          <w:lang w:val="en"/>
        </w:rPr>
        <w:t>SITREP</w:t>
      </w:r>
      <w:r w:rsidRPr="0031042E">
        <w:rPr>
          <w:rFonts w:cs="Arial"/>
          <w:color w:val="000000"/>
          <w:szCs w:val="20"/>
          <w:lang w:val="en"/>
        </w:rPr>
        <w:t>s</w:t>
      </w:r>
      <w:r w:rsidRPr="00C818B5">
        <w:rPr>
          <w:rFonts w:cs="Arial"/>
          <w:color w:val="000000"/>
          <w:szCs w:val="20"/>
          <w:lang w:val="en"/>
        </w:rPr>
        <w:t xml:space="preserve"> </w:t>
      </w:r>
      <w:r w:rsidRPr="0031042E">
        <w:rPr>
          <w:rFonts w:cs="Arial"/>
          <w:color w:val="000000"/>
          <w:szCs w:val="20"/>
          <w:lang w:val="en"/>
        </w:rPr>
        <w:t>through</w:t>
      </w:r>
      <w:r w:rsidR="009301B1">
        <w:rPr>
          <w:rFonts w:cs="Arial"/>
          <w:color w:val="000000"/>
          <w:szCs w:val="20"/>
          <w:lang w:val="en"/>
        </w:rPr>
        <w:t>out</w:t>
      </w:r>
      <w:r w:rsidRPr="0031042E">
        <w:rPr>
          <w:rFonts w:cs="Arial"/>
          <w:color w:val="000000"/>
          <w:szCs w:val="20"/>
          <w:lang w:val="en"/>
        </w:rPr>
        <w:t xml:space="preserve"> the course of the incident/disaster. The SITREPs are to be forwarded to the </w:t>
      </w:r>
      <w:r w:rsidR="00DF6A2C" w:rsidRPr="00DF6A2C">
        <w:t xml:space="preserve">Agency </w:t>
      </w:r>
      <w:r w:rsidR="00DF6A2C" w:rsidRPr="00DF6A2C">
        <w:rPr>
          <w:rFonts w:cs="Arial"/>
          <w:szCs w:val="20"/>
        </w:rPr>
        <w:t>Continuity Coordinator</w:t>
      </w:r>
      <w:r w:rsidRPr="0031042E">
        <w:rPr>
          <w:rFonts w:cs="Arial"/>
          <w:color w:val="000000"/>
          <w:szCs w:val="20"/>
          <w:lang w:val="en"/>
        </w:rPr>
        <w:t xml:space="preserve">.  </w:t>
      </w:r>
    </w:p>
    <w:p w14:paraId="04F4CDBB" w14:textId="77777777" w:rsidR="009301B1" w:rsidRDefault="009301B1" w:rsidP="00655747">
      <w:pPr>
        <w:rPr>
          <w:rFonts w:cs="Arial"/>
          <w:color w:val="000000"/>
          <w:szCs w:val="20"/>
          <w:lang w:val="en"/>
        </w:rPr>
      </w:pPr>
    </w:p>
    <w:p w14:paraId="3E852B24" w14:textId="77777777" w:rsidR="009301B1" w:rsidRDefault="009301B1" w:rsidP="00655747">
      <w:pPr>
        <w:rPr>
          <w:rFonts w:cs="Arial"/>
          <w:color w:val="000000"/>
          <w:szCs w:val="20"/>
          <w:lang w:val="en"/>
        </w:rPr>
      </w:pPr>
      <w:r w:rsidRPr="008F7657">
        <w:rPr>
          <w:rFonts w:cs="Arial"/>
          <w:color w:val="000000"/>
          <w:szCs w:val="20"/>
          <w:lang w:val="en"/>
        </w:rPr>
        <w:t xml:space="preserve">See </w:t>
      </w:r>
      <w:r w:rsidRPr="00684025">
        <w:rPr>
          <w:rFonts w:cs="Arial"/>
          <w:i/>
          <w:iCs/>
          <w:color w:val="000000"/>
          <w:szCs w:val="20"/>
          <w:lang w:val="en"/>
        </w:rPr>
        <w:t xml:space="preserve">Appendix A – </w:t>
      </w:r>
      <w:r w:rsidR="00B8283D" w:rsidRPr="00684025">
        <w:rPr>
          <w:rFonts w:cs="Arial"/>
          <w:i/>
          <w:iCs/>
          <w:color w:val="000000"/>
          <w:szCs w:val="20"/>
          <w:lang w:val="en"/>
        </w:rPr>
        <w:t xml:space="preserve">SITREP </w:t>
      </w:r>
      <w:r w:rsidRPr="00684025">
        <w:rPr>
          <w:rFonts w:cs="Arial"/>
          <w:i/>
          <w:iCs/>
          <w:color w:val="000000"/>
          <w:szCs w:val="20"/>
          <w:lang w:val="en"/>
        </w:rPr>
        <w:t>form</w:t>
      </w:r>
      <w:r w:rsidR="004203E6" w:rsidRPr="008F7657">
        <w:rPr>
          <w:rFonts w:cs="Arial"/>
          <w:color w:val="000000"/>
          <w:szCs w:val="20"/>
          <w:lang w:val="en"/>
        </w:rPr>
        <w:t xml:space="preserve"> for the report template.</w:t>
      </w:r>
    </w:p>
    <w:p w14:paraId="15D4E45D" w14:textId="77777777" w:rsidR="004203E6" w:rsidRDefault="004203E6" w:rsidP="00655747">
      <w:pPr>
        <w:rPr>
          <w:rFonts w:cs="Arial"/>
          <w:color w:val="000000"/>
          <w:szCs w:val="20"/>
          <w:lang w:val="en"/>
        </w:rPr>
      </w:pPr>
    </w:p>
    <w:p w14:paraId="234986EC" w14:textId="77777777" w:rsidR="00C818B5" w:rsidRPr="00C818B5" w:rsidRDefault="00C818B5" w:rsidP="00C818B5">
      <w:pPr>
        <w:shd w:val="clear" w:color="auto" w:fill="FFFFFF"/>
        <w:spacing w:before="100" w:beforeAutospacing="1" w:after="100" w:afterAutospacing="1"/>
        <w:rPr>
          <w:rFonts w:ascii="Verdana" w:hAnsi="Verdana" w:cs="Tahoma"/>
          <w:color w:val="000000"/>
          <w:sz w:val="19"/>
          <w:szCs w:val="19"/>
          <w:lang w:val="en"/>
        </w:rPr>
      </w:pPr>
    </w:p>
    <w:p w14:paraId="56C9DBFB" w14:textId="77777777" w:rsidR="00C818B5" w:rsidRPr="003A584E" w:rsidRDefault="00C818B5" w:rsidP="00655747">
      <w:pPr>
        <w:rPr>
          <w:rFonts w:cs="Arial"/>
          <w:szCs w:val="20"/>
        </w:rPr>
      </w:pPr>
    </w:p>
    <w:p w14:paraId="19091AA1" w14:textId="77777777" w:rsidR="000745C3" w:rsidRPr="00E8181A" w:rsidRDefault="00655747" w:rsidP="00D42506">
      <w:pPr>
        <w:pStyle w:val="Heading2"/>
        <w:numPr>
          <w:ilvl w:val="0"/>
          <w:numId w:val="11"/>
        </w:numPr>
      </w:pPr>
      <w:r>
        <w:br w:type="page"/>
      </w:r>
      <w:bookmarkStart w:id="42" w:name="_Toc143767157"/>
      <w:r w:rsidR="000745C3" w:rsidRPr="00BC0602">
        <w:lastRenderedPageBreak/>
        <w:t>Implement</w:t>
      </w:r>
      <w:r w:rsidR="000745C3">
        <w:t>ing</w:t>
      </w:r>
      <w:r w:rsidR="000745C3" w:rsidRPr="00BC0602">
        <w:t xml:space="preserve"> Business </w:t>
      </w:r>
      <w:r w:rsidR="000745C3" w:rsidRPr="00E8181A">
        <w:t xml:space="preserve">Continuity </w:t>
      </w:r>
      <w:r w:rsidR="004E1E53">
        <w:t>Operations</w:t>
      </w:r>
      <w:bookmarkEnd w:id="42"/>
    </w:p>
    <w:p w14:paraId="0D4F624A" w14:textId="77777777" w:rsidR="00D909A7" w:rsidRDefault="00D909A7" w:rsidP="000745C3">
      <w:r w:rsidRPr="00D909A7">
        <w:t xml:space="preserve">This section </w:t>
      </w:r>
      <w:r>
        <w:t xml:space="preserve">includes information needed to ensure continuity of the </w:t>
      </w:r>
      <w:r w:rsidR="003A545F">
        <w:t>Agency</w:t>
      </w:r>
      <w:r>
        <w:t xml:space="preserve">’s </w:t>
      </w:r>
      <w:r w:rsidR="002731EE">
        <w:t>essential</w:t>
      </w:r>
      <w:r>
        <w:t xml:space="preserve"> functions. This includes:</w:t>
      </w:r>
    </w:p>
    <w:p w14:paraId="397A7585" w14:textId="77777777" w:rsidR="00D909A7" w:rsidRDefault="00D909A7" w:rsidP="000745C3"/>
    <w:p w14:paraId="29FB317B" w14:textId="77777777" w:rsidR="00D909A7" w:rsidRPr="00D909A7" w:rsidRDefault="00D909A7" w:rsidP="00D42506">
      <w:pPr>
        <w:numPr>
          <w:ilvl w:val="0"/>
          <w:numId w:val="18"/>
        </w:numPr>
      </w:pPr>
      <w:r w:rsidRPr="00D909A7">
        <w:t xml:space="preserve">Listing of the </w:t>
      </w:r>
      <w:r w:rsidR="003A545F">
        <w:t>Agency</w:t>
      </w:r>
      <w:r w:rsidRPr="00D909A7">
        <w:t xml:space="preserve">’s </w:t>
      </w:r>
      <w:r w:rsidR="002731EE">
        <w:t>essential</w:t>
      </w:r>
      <w:r w:rsidRPr="00D909A7">
        <w:t xml:space="preserve"> functions and their </w:t>
      </w:r>
      <w:r w:rsidRPr="00D909A7">
        <w:rPr>
          <w:bCs/>
        </w:rPr>
        <w:t>Maximum Tolerable Period of Disruption</w:t>
      </w:r>
    </w:p>
    <w:p w14:paraId="24A5FE12" w14:textId="77777777" w:rsidR="000745C3" w:rsidRPr="00D909A7" w:rsidRDefault="00D909A7" w:rsidP="00D42506">
      <w:pPr>
        <w:numPr>
          <w:ilvl w:val="0"/>
          <w:numId w:val="18"/>
        </w:numPr>
      </w:pPr>
      <w:r w:rsidRPr="00D909A7">
        <w:t xml:space="preserve">Under each </w:t>
      </w:r>
      <w:r w:rsidR="002731EE">
        <w:t>essential</w:t>
      </w:r>
      <w:r w:rsidRPr="00D909A7">
        <w:t xml:space="preserve"> function</w:t>
      </w:r>
    </w:p>
    <w:p w14:paraId="0F10CFD5" w14:textId="77777777" w:rsidR="00D909A7" w:rsidRPr="00D909A7" w:rsidRDefault="00D909A7" w:rsidP="00D42506">
      <w:pPr>
        <w:numPr>
          <w:ilvl w:val="1"/>
          <w:numId w:val="18"/>
        </w:numPr>
      </w:pPr>
      <w:r w:rsidRPr="00D909A7">
        <w:t>Function Description</w:t>
      </w:r>
    </w:p>
    <w:p w14:paraId="1301E94F" w14:textId="77777777" w:rsidR="00D909A7" w:rsidRPr="00D909A7" w:rsidRDefault="00D909A7" w:rsidP="00D42506">
      <w:pPr>
        <w:numPr>
          <w:ilvl w:val="1"/>
          <w:numId w:val="18"/>
        </w:numPr>
      </w:pPr>
      <w:r w:rsidRPr="00D909A7">
        <w:t>Function</w:t>
      </w:r>
      <w:r w:rsidR="00DF6A2C">
        <w:t xml:space="preserve"> Continuity</w:t>
      </w:r>
      <w:r w:rsidRPr="00D909A7">
        <w:t xml:space="preserve"> Team Information</w:t>
      </w:r>
    </w:p>
    <w:p w14:paraId="4B6047C0" w14:textId="77777777" w:rsidR="00D909A7" w:rsidRPr="00D909A7" w:rsidRDefault="00D909A7" w:rsidP="00D42506">
      <w:pPr>
        <w:numPr>
          <w:ilvl w:val="1"/>
          <w:numId w:val="18"/>
        </w:numPr>
      </w:pPr>
      <w:r w:rsidRPr="00D909A7">
        <w:t>Function</w:t>
      </w:r>
      <w:r w:rsidR="00DF6A2C">
        <w:t xml:space="preserve"> </w:t>
      </w:r>
      <w:r w:rsidRPr="00D909A7">
        <w:t>Critical Time Periods</w:t>
      </w:r>
    </w:p>
    <w:p w14:paraId="47AD789A" w14:textId="77777777" w:rsidR="00D909A7" w:rsidRPr="00D909A7" w:rsidRDefault="00D909A7" w:rsidP="00D42506">
      <w:pPr>
        <w:numPr>
          <w:ilvl w:val="1"/>
          <w:numId w:val="18"/>
        </w:numPr>
      </w:pPr>
      <w:r w:rsidRPr="00D909A7">
        <w:t>Recovery Strategies</w:t>
      </w:r>
    </w:p>
    <w:p w14:paraId="64F87C57" w14:textId="77777777" w:rsidR="00D909A7" w:rsidRPr="00D909A7" w:rsidRDefault="00D909A7" w:rsidP="00D42506">
      <w:pPr>
        <w:numPr>
          <w:ilvl w:val="2"/>
          <w:numId w:val="18"/>
        </w:numPr>
      </w:pPr>
      <w:r w:rsidRPr="00D909A7">
        <w:t>Resource Requirements</w:t>
      </w:r>
    </w:p>
    <w:p w14:paraId="2BC711FD" w14:textId="77777777" w:rsidR="00D909A7" w:rsidRPr="00D909A7" w:rsidRDefault="00D909A7" w:rsidP="00D42506">
      <w:pPr>
        <w:numPr>
          <w:ilvl w:val="2"/>
          <w:numId w:val="18"/>
        </w:numPr>
      </w:pPr>
      <w:r w:rsidRPr="00D909A7">
        <w:t>Continuity Procedures</w:t>
      </w:r>
    </w:p>
    <w:p w14:paraId="0F09DE78" w14:textId="77777777" w:rsidR="00B8283D" w:rsidRPr="000745C3" w:rsidRDefault="00B8283D" w:rsidP="000745C3"/>
    <w:p w14:paraId="08A866FB" w14:textId="77777777" w:rsidR="000745C3" w:rsidRDefault="000745C3" w:rsidP="005D66E7"/>
    <w:p w14:paraId="3F83664D" w14:textId="77777777" w:rsidR="000F2439" w:rsidRPr="00B8283D" w:rsidRDefault="000F2439" w:rsidP="00B8283D">
      <w:pPr>
        <w:pBdr>
          <w:top w:val="single" w:sz="18" w:space="1" w:color="FF0000"/>
          <w:left w:val="single" w:sz="18" w:space="4" w:color="FF0000"/>
          <w:bottom w:val="single" w:sz="18" w:space="1" w:color="FF0000"/>
          <w:right w:val="single" w:sz="18" w:space="4" w:color="FF0000"/>
        </w:pBdr>
        <w:jc w:val="center"/>
        <w:rPr>
          <w:b/>
          <w:color w:val="FF0000"/>
          <w:sz w:val="28"/>
          <w:szCs w:val="28"/>
        </w:rPr>
      </w:pPr>
      <w:r w:rsidRPr="00B8283D">
        <w:rPr>
          <w:b/>
          <w:color w:val="FF0000"/>
          <w:sz w:val="28"/>
          <w:szCs w:val="28"/>
        </w:rPr>
        <w:t xml:space="preserve">Note that in the event of an incident/disaster the </w:t>
      </w:r>
      <w:proofErr w:type="gramStart"/>
      <w:r w:rsidRPr="00B8283D">
        <w:rPr>
          <w:b/>
          <w:color w:val="FF0000"/>
          <w:sz w:val="28"/>
          <w:szCs w:val="28"/>
        </w:rPr>
        <w:t>first priority</w:t>
      </w:r>
      <w:proofErr w:type="gramEnd"/>
      <w:r w:rsidRPr="00B8283D">
        <w:rPr>
          <w:b/>
          <w:color w:val="FF0000"/>
          <w:sz w:val="28"/>
          <w:szCs w:val="28"/>
        </w:rPr>
        <w:t xml:space="preserve"> is to life safety before any secondary measures are </w:t>
      </w:r>
      <w:r w:rsidR="003B1988" w:rsidRPr="00B8283D">
        <w:rPr>
          <w:b/>
          <w:color w:val="FF0000"/>
          <w:sz w:val="28"/>
          <w:szCs w:val="28"/>
        </w:rPr>
        <w:t>undertaken.</w:t>
      </w:r>
    </w:p>
    <w:p w14:paraId="2EF87DE0" w14:textId="77777777" w:rsidR="000745C3" w:rsidRDefault="000745C3" w:rsidP="005D66E7"/>
    <w:p w14:paraId="0E01D56B" w14:textId="77777777" w:rsidR="000745C3" w:rsidRDefault="000745C3" w:rsidP="000745C3">
      <w:pPr>
        <w:pStyle w:val="Heading2"/>
      </w:pPr>
      <w:r>
        <w:br w:type="page"/>
      </w:r>
      <w:bookmarkStart w:id="43" w:name="_Toc143767158"/>
      <w:r w:rsidR="003A545F">
        <w:lastRenderedPageBreak/>
        <w:t>Agency</w:t>
      </w:r>
      <w:r w:rsidRPr="0006077E">
        <w:t xml:space="preserve"> </w:t>
      </w:r>
      <w:r w:rsidR="002731EE">
        <w:t>Essential</w:t>
      </w:r>
      <w:r w:rsidR="00D909A7">
        <w:t xml:space="preserve"> </w:t>
      </w:r>
      <w:r w:rsidRPr="0006077E">
        <w:t>Functions</w:t>
      </w:r>
      <w:r>
        <w:t xml:space="preserve"> Recovery Priorities</w:t>
      </w:r>
      <w:bookmarkEnd w:id="43"/>
    </w:p>
    <w:p w14:paraId="77651194" w14:textId="77777777" w:rsidR="00911B5C" w:rsidRDefault="000745C3" w:rsidP="000745C3">
      <w:r>
        <w:t xml:space="preserve">The information below lists recovery priorities for the </w:t>
      </w:r>
      <w:r w:rsidR="003A545F">
        <w:t>Agency</w:t>
      </w:r>
      <w:r>
        <w:t xml:space="preserve">’s </w:t>
      </w:r>
      <w:r w:rsidR="002731EE">
        <w:t>essential</w:t>
      </w:r>
      <w:r w:rsidR="00D909A7">
        <w:t xml:space="preserve"> </w:t>
      </w:r>
      <w:r>
        <w:t>function</w:t>
      </w:r>
      <w:r w:rsidR="007452B3">
        <w:t>s</w:t>
      </w:r>
      <w:r>
        <w:t xml:space="preserve">. </w:t>
      </w:r>
    </w:p>
    <w:p w14:paraId="7B60654E" w14:textId="77777777" w:rsidR="00911B5C" w:rsidRDefault="00911B5C" w:rsidP="000745C3"/>
    <w:p w14:paraId="3C1B5BFE" w14:textId="77777777" w:rsidR="008B19F3" w:rsidRPr="008B19F3" w:rsidRDefault="008B19F3" w:rsidP="008B19F3">
      <w:pPr>
        <w:pBdr>
          <w:top w:val="single" w:sz="12" w:space="1" w:color="auto"/>
          <w:left w:val="single" w:sz="12" w:space="4" w:color="auto"/>
          <w:bottom w:val="single" w:sz="12" w:space="1" w:color="auto"/>
          <w:right w:val="single" w:sz="12" w:space="4" w:color="auto"/>
        </w:pBdr>
        <w:spacing w:before="240"/>
        <w:rPr>
          <w:b/>
          <w:sz w:val="24"/>
          <w:u w:val="single"/>
        </w:rPr>
      </w:pPr>
      <w:r w:rsidRPr="008B19F3">
        <w:rPr>
          <w:b/>
          <w:sz w:val="24"/>
          <w:u w:val="single"/>
        </w:rPr>
        <w:t>Action Item</w:t>
      </w:r>
    </w:p>
    <w:p w14:paraId="00A50674" w14:textId="77777777" w:rsidR="008B19F3" w:rsidRPr="000F6809" w:rsidRDefault="008B19F3" w:rsidP="008B19F3">
      <w:pPr>
        <w:pBdr>
          <w:top w:val="single" w:sz="12" w:space="1" w:color="auto"/>
          <w:left w:val="single" w:sz="12" w:space="4" w:color="auto"/>
          <w:bottom w:val="single" w:sz="12" w:space="1" w:color="auto"/>
          <w:right w:val="single" w:sz="12" w:space="4" w:color="auto"/>
        </w:pBdr>
        <w:spacing w:after="120"/>
      </w:pPr>
      <w:r w:rsidRPr="000F6809">
        <w:t>During an incident/disaster, review these priorities as they may have changed based on the current situation. Document these priority changes in the column on the right.</w:t>
      </w:r>
    </w:p>
    <w:p w14:paraId="55F54830" w14:textId="77777777" w:rsidR="008B19F3" w:rsidRDefault="008B19F3" w:rsidP="008B19F3">
      <w:pPr>
        <w:pBdr>
          <w:top w:val="single" w:sz="12" w:space="1" w:color="auto"/>
          <w:left w:val="single" w:sz="12" w:space="4" w:color="auto"/>
          <w:bottom w:val="single" w:sz="12" w:space="1" w:color="auto"/>
          <w:right w:val="single" w:sz="12" w:space="4" w:color="auto"/>
        </w:pBdr>
        <w:spacing w:after="120"/>
        <w:rPr>
          <w:rFonts w:cs="Arial"/>
          <w:u w:val="single"/>
        </w:rPr>
      </w:pPr>
    </w:p>
    <w:p w14:paraId="3DDF2E2F" w14:textId="6AA7D8CB" w:rsidR="000745C3" w:rsidRDefault="000745C3" w:rsidP="000745C3"/>
    <w:p w14:paraId="35FB90B9" w14:textId="6CD61F4E" w:rsidR="000745C3" w:rsidRDefault="0091219C" w:rsidP="000745C3">
      <w:r>
        <w:rPr>
          <w:noProof/>
        </w:rPr>
        <mc:AlternateContent>
          <mc:Choice Requires="wps">
            <w:drawing>
              <wp:anchor distT="0" distB="0" distL="114300" distR="114300" simplePos="0" relativeHeight="251658240" behindDoc="0" locked="0" layoutInCell="1" allowOverlap="1" wp14:anchorId="7273E1F5" wp14:editId="14E22E92">
                <wp:simplePos x="0" y="0"/>
                <wp:positionH relativeFrom="margin">
                  <wp:posOffset>2651760</wp:posOffset>
                </wp:positionH>
                <wp:positionV relativeFrom="paragraph">
                  <wp:posOffset>107266</wp:posOffset>
                </wp:positionV>
                <wp:extent cx="3818255" cy="1843405"/>
                <wp:effectExtent l="0" t="0" r="10795" b="2349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8255" cy="1843405"/>
                        </a:xfrm>
                        <a:prstGeom prst="rect">
                          <a:avLst/>
                        </a:prstGeom>
                        <a:solidFill>
                          <a:srgbClr val="0070C0"/>
                        </a:solidFill>
                        <a:ln w="19050">
                          <a:solidFill>
                            <a:schemeClr val="accent1">
                              <a:lumMod val="75000"/>
                            </a:schemeClr>
                          </a:solidFill>
                          <a:miter lim="800000"/>
                          <a:headEnd/>
                          <a:tailEnd/>
                        </a:ln>
                      </wps:spPr>
                      <wps:txbx>
                        <w:txbxContent>
                          <w:p w14:paraId="1BCB9382" w14:textId="77777777" w:rsidR="001D2C2A" w:rsidRPr="001D2C2A" w:rsidRDefault="001D2C2A" w:rsidP="001D2C2A">
                            <w:pPr>
                              <w:rPr>
                                <w:b/>
                                <w:bCs/>
                                <w:i/>
                                <w:iCs/>
                                <w:color w:val="FFFFFF"/>
                              </w:rPr>
                            </w:pPr>
                            <w:r w:rsidRPr="001D2C2A">
                              <w:rPr>
                                <w:b/>
                                <w:bCs/>
                                <w:i/>
                                <w:iCs/>
                                <w:color w:val="FFFFFF"/>
                                <w:sz w:val="32"/>
                                <w:szCs w:val="32"/>
                              </w:rPr>
                              <w:t>P</w:t>
                            </w:r>
                            <w:r>
                              <w:rPr>
                                <w:b/>
                                <w:bCs/>
                                <w:i/>
                                <w:iCs/>
                                <w:color w:val="FFFFFF"/>
                              </w:rPr>
                              <w:t>riority vs MTPD</w:t>
                            </w:r>
                            <w:r w:rsidRPr="001D2C2A">
                              <w:rPr>
                                <w:b/>
                                <w:bCs/>
                                <w:i/>
                                <w:iCs/>
                                <w:color w:val="FFFFFF"/>
                              </w:rPr>
                              <w:t>:</w:t>
                            </w:r>
                          </w:p>
                          <w:p w14:paraId="6BE69F4A" w14:textId="77777777" w:rsidR="001D2C2A" w:rsidRDefault="001D2C2A" w:rsidP="00D42506">
                            <w:pPr>
                              <w:ind w:left="720" w:hanging="360"/>
                            </w:pPr>
                          </w:p>
                          <w:p w14:paraId="0979DB83" w14:textId="77777777" w:rsidR="007A1AAE" w:rsidRPr="00F34AD0" w:rsidRDefault="007A1AAE" w:rsidP="001D2132">
                            <w:pPr>
                              <w:numPr>
                                <w:ilvl w:val="0"/>
                                <w:numId w:val="12"/>
                              </w:numPr>
                              <w:shd w:val="clear" w:color="auto" w:fill="0070C0"/>
                              <w:rPr>
                                <w:i/>
                                <w:iCs/>
                                <w:color w:val="FFFFFF"/>
                              </w:rPr>
                            </w:pPr>
                            <w:r w:rsidRPr="00F34AD0">
                              <w:rPr>
                                <w:b/>
                                <w:i/>
                                <w:iCs/>
                                <w:color w:val="FFFFFF"/>
                              </w:rPr>
                              <w:t>Priority:</w:t>
                            </w:r>
                            <w:r w:rsidRPr="00F34AD0">
                              <w:rPr>
                                <w:i/>
                                <w:iCs/>
                                <w:color w:val="FFFFFF"/>
                              </w:rPr>
                              <w:t xml:space="preserve"> The order</w:t>
                            </w:r>
                            <w:r w:rsidR="00773F76" w:rsidRPr="00F34AD0">
                              <w:rPr>
                                <w:i/>
                                <w:iCs/>
                                <w:color w:val="FFFFFF"/>
                              </w:rPr>
                              <w:t xml:space="preserve"> </w:t>
                            </w:r>
                            <w:r w:rsidRPr="00F34AD0">
                              <w:rPr>
                                <w:i/>
                                <w:iCs/>
                                <w:color w:val="FFFFFF"/>
                              </w:rPr>
                              <w:t xml:space="preserve">of recovery of </w:t>
                            </w:r>
                            <w:r w:rsidR="00C23115" w:rsidRPr="00F34AD0">
                              <w:rPr>
                                <w:i/>
                                <w:iCs/>
                                <w:color w:val="FFFFFF"/>
                              </w:rPr>
                              <w:t>essent</w:t>
                            </w:r>
                            <w:r w:rsidR="00054D2D" w:rsidRPr="00F34AD0">
                              <w:rPr>
                                <w:i/>
                                <w:iCs/>
                                <w:color w:val="FFFFFF"/>
                              </w:rPr>
                              <w:t>ial functions</w:t>
                            </w:r>
                            <w:r w:rsidRPr="00F34AD0">
                              <w:rPr>
                                <w:i/>
                                <w:iCs/>
                                <w:color w:val="FFFFFF"/>
                              </w:rPr>
                              <w:t xml:space="preserve"> after an incident/disaster</w:t>
                            </w:r>
                            <w:r w:rsidR="005F4973" w:rsidRPr="00F34AD0">
                              <w:rPr>
                                <w:i/>
                                <w:iCs/>
                                <w:color w:val="FFFFFF"/>
                              </w:rPr>
                              <w:t xml:space="preserve"> and time frame to bring these functions back to operational status,</w:t>
                            </w:r>
                            <w:r w:rsidR="000E6214" w:rsidRPr="00F34AD0">
                              <w:rPr>
                                <w:i/>
                                <w:iCs/>
                                <w:color w:val="FFFFFF"/>
                              </w:rPr>
                              <w:t xml:space="preserve"> based on MTPD</w:t>
                            </w:r>
                            <w:r w:rsidRPr="00F34AD0">
                              <w:rPr>
                                <w:i/>
                                <w:iCs/>
                                <w:color w:val="FFFFFF"/>
                              </w:rPr>
                              <w:t xml:space="preserve">. </w:t>
                            </w:r>
                          </w:p>
                          <w:p w14:paraId="22E6ED5C" w14:textId="77777777" w:rsidR="00DE5451" w:rsidRPr="00F34AD0" w:rsidRDefault="00DE5451" w:rsidP="00DE5451">
                            <w:pPr>
                              <w:ind w:left="720"/>
                              <w:rPr>
                                <w:i/>
                                <w:iCs/>
                                <w:color w:val="FFFFFF"/>
                              </w:rPr>
                            </w:pPr>
                          </w:p>
                          <w:p w14:paraId="102CA1D1" w14:textId="77777777" w:rsidR="007A1AAE" w:rsidRPr="00F34AD0" w:rsidRDefault="007A1AAE" w:rsidP="00D42506">
                            <w:pPr>
                              <w:numPr>
                                <w:ilvl w:val="0"/>
                                <w:numId w:val="12"/>
                              </w:numPr>
                              <w:rPr>
                                <w:i/>
                                <w:iCs/>
                                <w:color w:val="FFFFFF"/>
                              </w:rPr>
                            </w:pPr>
                            <w:r w:rsidRPr="00F34AD0">
                              <w:rPr>
                                <w:b/>
                                <w:bCs/>
                                <w:i/>
                                <w:iCs/>
                                <w:color w:val="FFFFFF"/>
                              </w:rPr>
                              <w:t xml:space="preserve">MTPD (Maximum Tolerable Period of Disruption): </w:t>
                            </w:r>
                            <w:r w:rsidRPr="00F34AD0">
                              <w:rPr>
                                <w:i/>
                                <w:iCs/>
                                <w:color w:val="FFFFFF"/>
                              </w:rPr>
                              <w:t>The maximum tolerable downtime for a</w:t>
                            </w:r>
                            <w:r w:rsidR="007452B3" w:rsidRPr="00F34AD0">
                              <w:rPr>
                                <w:i/>
                                <w:iCs/>
                                <w:color w:val="FFFFFF"/>
                              </w:rPr>
                              <w:t>n essential function</w:t>
                            </w:r>
                            <w:r w:rsidRPr="00F34AD0">
                              <w:rPr>
                                <w:i/>
                                <w:iCs/>
                                <w:color w:val="FFFFFF"/>
                              </w:rPr>
                              <w:t xml:space="preserve"> before intolerable qualitative and quantitative impacts occur</w:t>
                            </w:r>
                            <w:r w:rsidR="00054D2D" w:rsidRPr="00F34AD0">
                              <w:rPr>
                                <w:i/>
                                <w:iCs/>
                                <w:color w:val="FFFFFF"/>
                              </w:rPr>
                              <w:t>.</w:t>
                            </w:r>
                          </w:p>
                          <w:p w14:paraId="1B4875AB" w14:textId="77777777" w:rsidR="003B1988" w:rsidRPr="00F34AD0" w:rsidRDefault="003B1988" w:rsidP="003B1988">
                            <w:pPr>
                              <w:pStyle w:val="ListParagraph"/>
                              <w:rPr>
                                <w:i/>
                                <w:iCs/>
                                <w:color w:val="FFFFFF"/>
                              </w:rPr>
                            </w:pPr>
                          </w:p>
                          <w:p w14:paraId="45D6D113" w14:textId="77777777" w:rsidR="00F34AD0" w:rsidRDefault="00F34AD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73E1F5" id="Text Box 14" o:spid="_x0000_s1034" type="#_x0000_t202" style="position:absolute;margin-left:208.8pt;margin-top:8.45pt;width:300.65pt;height:145.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" fillcolor="#0070c0" strokecolor="#2f5496 [2404]" strokeweight="1.5pt">
                <v:textbox>
                  <w:txbxContent>
                    <w:p w14:paraId="1BCB9382" w14:textId="77777777" w:rsidR="001D2C2A" w:rsidRPr="001D2C2A" w:rsidRDefault="001D2C2A" w:rsidP="001D2C2A">
                      <w:pPr>
                        <w:rPr>
                          <w:b/>
                          <w:bCs/>
                          <w:i/>
                          <w:iCs/>
                          <w:color w:val="FFFFFF"/>
                        </w:rPr>
                      </w:pPr>
                      <w:r w:rsidRPr="001D2C2A">
                        <w:rPr>
                          <w:b/>
                          <w:bCs/>
                          <w:i/>
                          <w:iCs/>
                          <w:color w:val="FFFFFF"/>
                          <w:sz w:val="32"/>
                          <w:szCs w:val="32"/>
                        </w:rPr>
                        <w:t>P</w:t>
                      </w:r>
                      <w:r>
                        <w:rPr>
                          <w:b/>
                          <w:bCs/>
                          <w:i/>
                          <w:iCs/>
                          <w:color w:val="FFFFFF"/>
                        </w:rPr>
                        <w:t>riority vs MTPD</w:t>
                      </w:r>
                      <w:r w:rsidRPr="001D2C2A">
                        <w:rPr>
                          <w:b/>
                          <w:bCs/>
                          <w:i/>
                          <w:iCs/>
                          <w:color w:val="FFFFFF"/>
                        </w:rPr>
                        <w:t>:</w:t>
                      </w:r>
                    </w:p>
                    <w:p w14:paraId="6BE69F4A" w14:textId="77777777" w:rsidR="001D2C2A" w:rsidRDefault="001D2C2A" w:rsidP="00D42506">
                      <w:pPr>
                        <w:ind w:left="720" w:hanging="360"/>
                      </w:pPr>
                    </w:p>
                    <w:p w14:paraId="0979DB83" w14:textId="77777777" w:rsidR="007A1AAE" w:rsidRPr="00F34AD0" w:rsidRDefault="007A1AAE" w:rsidP="001D2132">
                      <w:pPr>
                        <w:numPr>
                          <w:ilvl w:val="0"/>
                          <w:numId w:val="12"/>
                        </w:numPr>
                        <w:shd w:val="clear" w:color="auto" w:fill="0070C0"/>
                        <w:rPr>
                          <w:i/>
                          <w:iCs/>
                          <w:color w:val="FFFFFF"/>
                        </w:rPr>
                      </w:pPr>
                      <w:r w:rsidRPr="00F34AD0">
                        <w:rPr>
                          <w:b/>
                          <w:i/>
                          <w:iCs/>
                          <w:color w:val="FFFFFF"/>
                        </w:rPr>
                        <w:t>Priority:</w:t>
                      </w:r>
                      <w:r w:rsidRPr="00F34AD0">
                        <w:rPr>
                          <w:i/>
                          <w:iCs/>
                          <w:color w:val="FFFFFF"/>
                        </w:rPr>
                        <w:t xml:space="preserve"> The order</w:t>
                      </w:r>
                      <w:r w:rsidR="00773F76" w:rsidRPr="00F34AD0">
                        <w:rPr>
                          <w:i/>
                          <w:iCs/>
                          <w:color w:val="FFFFFF"/>
                        </w:rPr>
                        <w:t xml:space="preserve"> </w:t>
                      </w:r>
                      <w:r w:rsidRPr="00F34AD0">
                        <w:rPr>
                          <w:i/>
                          <w:iCs/>
                          <w:color w:val="FFFFFF"/>
                        </w:rPr>
                        <w:t xml:space="preserve">of recovery of </w:t>
                      </w:r>
                      <w:r w:rsidR="00C23115" w:rsidRPr="00F34AD0">
                        <w:rPr>
                          <w:i/>
                          <w:iCs/>
                          <w:color w:val="FFFFFF"/>
                        </w:rPr>
                        <w:t>essent</w:t>
                      </w:r>
                      <w:r w:rsidR="00054D2D" w:rsidRPr="00F34AD0">
                        <w:rPr>
                          <w:i/>
                          <w:iCs/>
                          <w:color w:val="FFFFFF"/>
                        </w:rPr>
                        <w:t>ial functions</w:t>
                      </w:r>
                      <w:r w:rsidRPr="00F34AD0">
                        <w:rPr>
                          <w:i/>
                          <w:iCs/>
                          <w:color w:val="FFFFFF"/>
                        </w:rPr>
                        <w:t xml:space="preserve"> after an incident/disaster</w:t>
                      </w:r>
                      <w:r w:rsidR="005F4973" w:rsidRPr="00F34AD0">
                        <w:rPr>
                          <w:i/>
                          <w:iCs/>
                          <w:color w:val="FFFFFF"/>
                        </w:rPr>
                        <w:t xml:space="preserve"> and time frame to bring these functions back to operational status,</w:t>
                      </w:r>
                      <w:r w:rsidR="000E6214" w:rsidRPr="00F34AD0">
                        <w:rPr>
                          <w:i/>
                          <w:iCs/>
                          <w:color w:val="FFFFFF"/>
                        </w:rPr>
                        <w:t xml:space="preserve"> based on MTPD</w:t>
                      </w:r>
                      <w:r w:rsidRPr="00F34AD0">
                        <w:rPr>
                          <w:i/>
                          <w:iCs/>
                          <w:color w:val="FFFFFF"/>
                        </w:rPr>
                        <w:t xml:space="preserve">. </w:t>
                      </w:r>
                    </w:p>
                    <w:p w14:paraId="22E6ED5C" w14:textId="77777777" w:rsidR="00DE5451" w:rsidRPr="00F34AD0" w:rsidRDefault="00DE5451" w:rsidP="00DE5451">
                      <w:pPr>
                        <w:ind w:left="720"/>
                        <w:rPr>
                          <w:i/>
                          <w:iCs/>
                          <w:color w:val="FFFFFF"/>
                        </w:rPr>
                      </w:pPr>
                    </w:p>
                    <w:p w14:paraId="102CA1D1" w14:textId="77777777" w:rsidR="007A1AAE" w:rsidRPr="00F34AD0" w:rsidRDefault="007A1AAE" w:rsidP="00D42506">
                      <w:pPr>
                        <w:numPr>
                          <w:ilvl w:val="0"/>
                          <w:numId w:val="12"/>
                        </w:numPr>
                        <w:rPr>
                          <w:i/>
                          <w:iCs/>
                          <w:color w:val="FFFFFF"/>
                        </w:rPr>
                      </w:pPr>
                      <w:r w:rsidRPr="00F34AD0">
                        <w:rPr>
                          <w:b/>
                          <w:bCs/>
                          <w:i/>
                          <w:iCs/>
                          <w:color w:val="FFFFFF"/>
                        </w:rPr>
                        <w:t xml:space="preserve">MTPD (Maximum Tolerable Period of Disruption): </w:t>
                      </w:r>
                      <w:r w:rsidRPr="00F34AD0">
                        <w:rPr>
                          <w:i/>
                          <w:iCs/>
                          <w:color w:val="FFFFFF"/>
                        </w:rPr>
                        <w:t>The maximum tolerable downtime for a</w:t>
                      </w:r>
                      <w:r w:rsidR="007452B3" w:rsidRPr="00F34AD0">
                        <w:rPr>
                          <w:i/>
                          <w:iCs/>
                          <w:color w:val="FFFFFF"/>
                        </w:rPr>
                        <w:t>n essential function</w:t>
                      </w:r>
                      <w:r w:rsidRPr="00F34AD0">
                        <w:rPr>
                          <w:i/>
                          <w:iCs/>
                          <w:color w:val="FFFFFF"/>
                        </w:rPr>
                        <w:t xml:space="preserve"> before intolerable qualitative and quantitative impacts occur</w:t>
                      </w:r>
                      <w:r w:rsidR="00054D2D" w:rsidRPr="00F34AD0">
                        <w:rPr>
                          <w:i/>
                          <w:iCs/>
                          <w:color w:val="FFFFFF"/>
                        </w:rPr>
                        <w:t>.</w:t>
                      </w:r>
                    </w:p>
                    <w:p w14:paraId="1B4875AB" w14:textId="77777777" w:rsidR="003B1988" w:rsidRPr="00F34AD0" w:rsidRDefault="003B1988" w:rsidP="003B1988">
                      <w:pPr>
                        <w:pStyle w:val="ListParagraph"/>
                        <w:rPr>
                          <w:i/>
                          <w:iCs/>
                          <w:color w:val="FFFFFF"/>
                        </w:rPr>
                      </w:pPr>
                    </w:p>
                    <w:p w14:paraId="45D6D113" w14:textId="77777777" w:rsidR="00F34AD0" w:rsidRDefault="00F34AD0"/>
                  </w:txbxContent>
                </v:textbox>
                <w10:wrap anchorx="margin"/>
              </v:shape>
            </w:pict>
          </mc:Fallback>
        </mc:AlternateContent>
      </w:r>
    </w:p>
    <w:tbl>
      <w:tblPr>
        <w:tblpPr w:leftFromText="180" w:rightFromText="18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1512"/>
      </w:tblGrid>
      <w:tr w:rsidR="000745C3" w:rsidRPr="00C73A82" w14:paraId="5B717698" w14:textId="77777777" w:rsidTr="001D06D5">
        <w:tc>
          <w:tcPr>
            <w:tcW w:w="1332" w:type="dxa"/>
            <w:shd w:val="clear" w:color="auto" w:fill="0070C0"/>
            <w:vAlign w:val="center"/>
          </w:tcPr>
          <w:p w14:paraId="0EEBE645" w14:textId="77777777" w:rsidR="000745C3" w:rsidRPr="00E77C3D" w:rsidRDefault="000745C3" w:rsidP="001D06D5">
            <w:pPr>
              <w:pStyle w:val="ListParagraph"/>
              <w:spacing w:after="120"/>
              <w:ind w:left="0"/>
              <w:jc w:val="center"/>
              <w:rPr>
                <w:b/>
                <w:color w:val="FFFFFF"/>
              </w:rPr>
            </w:pPr>
            <w:r w:rsidRPr="00E77C3D">
              <w:rPr>
                <w:b/>
                <w:color w:val="FFFFFF"/>
              </w:rPr>
              <w:t>Priority</w:t>
            </w:r>
          </w:p>
        </w:tc>
        <w:tc>
          <w:tcPr>
            <w:tcW w:w="1512" w:type="dxa"/>
            <w:shd w:val="clear" w:color="auto" w:fill="0070C0"/>
            <w:vAlign w:val="center"/>
          </w:tcPr>
          <w:p w14:paraId="0AEDAF79" w14:textId="77777777" w:rsidR="000745C3" w:rsidRPr="00E77C3D" w:rsidRDefault="000745C3" w:rsidP="001D06D5">
            <w:pPr>
              <w:pStyle w:val="ListParagraph"/>
              <w:spacing w:after="120"/>
              <w:ind w:left="0"/>
              <w:jc w:val="center"/>
              <w:rPr>
                <w:b/>
                <w:color w:val="FFFFFF"/>
              </w:rPr>
            </w:pPr>
            <w:r w:rsidRPr="00E77C3D">
              <w:rPr>
                <w:b/>
                <w:color w:val="FFFFFF"/>
              </w:rPr>
              <w:t>Time</w:t>
            </w:r>
          </w:p>
        </w:tc>
      </w:tr>
      <w:tr w:rsidR="000745C3" w:rsidRPr="00C73A82" w14:paraId="6FCF3417" w14:textId="77777777" w:rsidTr="001D06D5">
        <w:tc>
          <w:tcPr>
            <w:tcW w:w="1332" w:type="dxa"/>
            <w:shd w:val="clear" w:color="auto" w:fill="auto"/>
            <w:vAlign w:val="center"/>
          </w:tcPr>
          <w:p w14:paraId="2ADF838E" w14:textId="77777777" w:rsidR="000745C3" w:rsidRPr="00F82A12" w:rsidRDefault="000745C3" w:rsidP="001D06D5">
            <w:pPr>
              <w:pStyle w:val="ListParagraph"/>
              <w:spacing w:after="120"/>
              <w:ind w:left="0"/>
              <w:jc w:val="center"/>
              <w:rPr>
                <w:b/>
                <w:color w:val="000000"/>
              </w:rPr>
            </w:pPr>
            <w:r w:rsidRPr="00F82A12">
              <w:rPr>
                <w:b/>
                <w:color w:val="000000"/>
              </w:rPr>
              <w:t>1</w:t>
            </w:r>
          </w:p>
        </w:tc>
        <w:tc>
          <w:tcPr>
            <w:tcW w:w="1512" w:type="dxa"/>
            <w:shd w:val="clear" w:color="auto" w:fill="auto"/>
            <w:vAlign w:val="center"/>
          </w:tcPr>
          <w:p w14:paraId="5BC6AC5C" w14:textId="77777777" w:rsidR="000745C3" w:rsidRPr="009A0291" w:rsidRDefault="007452B3" w:rsidP="001D06D5">
            <w:pPr>
              <w:pStyle w:val="ListParagraph"/>
              <w:spacing w:after="120"/>
              <w:ind w:left="0"/>
            </w:pPr>
            <w:r>
              <w:t>12</w:t>
            </w:r>
            <w:r w:rsidR="000745C3" w:rsidRPr="009A0291">
              <w:t xml:space="preserve"> Hours </w:t>
            </w:r>
          </w:p>
        </w:tc>
      </w:tr>
      <w:tr w:rsidR="000745C3" w:rsidRPr="00C73A82" w14:paraId="52BD485A" w14:textId="77777777" w:rsidTr="001D06D5">
        <w:tc>
          <w:tcPr>
            <w:tcW w:w="1332" w:type="dxa"/>
            <w:shd w:val="clear" w:color="auto" w:fill="auto"/>
            <w:vAlign w:val="center"/>
          </w:tcPr>
          <w:p w14:paraId="7B0E3B0E" w14:textId="77777777" w:rsidR="000745C3" w:rsidRPr="00F82A12" w:rsidRDefault="000745C3" w:rsidP="001D06D5">
            <w:pPr>
              <w:pStyle w:val="ListParagraph"/>
              <w:spacing w:after="120"/>
              <w:ind w:left="0"/>
              <w:jc w:val="center"/>
              <w:rPr>
                <w:b/>
                <w:color w:val="000000"/>
              </w:rPr>
            </w:pPr>
            <w:r w:rsidRPr="00F82A12">
              <w:rPr>
                <w:b/>
                <w:color w:val="000000"/>
              </w:rPr>
              <w:t>2</w:t>
            </w:r>
          </w:p>
        </w:tc>
        <w:tc>
          <w:tcPr>
            <w:tcW w:w="1512" w:type="dxa"/>
            <w:shd w:val="clear" w:color="auto" w:fill="auto"/>
            <w:vAlign w:val="center"/>
          </w:tcPr>
          <w:p w14:paraId="6BFC8D15" w14:textId="77777777" w:rsidR="000745C3" w:rsidRPr="009A0291" w:rsidRDefault="000745C3" w:rsidP="001D06D5">
            <w:pPr>
              <w:pStyle w:val="ListParagraph"/>
              <w:spacing w:after="120"/>
              <w:ind w:left="0"/>
            </w:pPr>
            <w:r w:rsidRPr="009A0291">
              <w:t>24 Hours</w:t>
            </w:r>
          </w:p>
        </w:tc>
      </w:tr>
      <w:tr w:rsidR="000745C3" w:rsidRPr="00C73A82" w14:paraId="1C5DEAD3" w14:textId="77777777" w:rsidTr="001D06D5">
        <w:tc>
          <w:tcPr>
            <w:tcW w:w="1332" w:type="dxa"/>
            <w:shd w:val="clear" w:color="auto" w:fill="auto"/>
            <w:vAlign w:val="center"/>
          </w:tcPr>
          <w:p w14:paraId="428D89EC" w14:textId="77777777" w:rsidR="000745C3" w:rsidRPr="00F82A12" w:rsidRDefault="000745C3" w:rsidP="001D06D5">
            <w:pPr>
              <w:pStyle w:val="ListParagraph"/>
              <w:spacing w:after="120"/>
              <w:ind w:left="0"/>
              <w:jc w:val="center"/>
              <w:rPr>
                <w:b/>
                <w:color w:val="000000"/>
              </w:rPr>
            </w:pPr>
            <w:r w:rsidRPr="00F82A12">
              <w:rPr>
                <w:b/>
                <w:color w:val="000000"/>
              </w:rPr>
              <w:t>3</w:t>
            </w:r>
          </w:p>
        </w:tc>
        <w:tc>
          <w:tcPr>
            <w:tcW w:w="1512" w:type="dxa"/>
            <w:shd w:val="clear" w:color="auto" w:fill="auto"/>
            <w:vAlign w:val="center"/>
          </w:tcPr>
          <w:p w14:paraId="4AF10BC9" w14:textId="77777777" w:rsidR="000745C3" w:rsidRPr="009A0291" w:rsidRDefault="000745C3" w:rsidP="001D06D5">
            <w:pPr>
              <w:pStyle w:val="ListParagraph"/>
              <w:spacing w:after="120"/>
              <w:ind w:left="0"/>
            </w:pPr>
            <w:r w:rsidRPr="009A0291">
              <w:t>24 Hours – 1 Week</w:t>
            </w:r>
          </w:p>
        </w:tc>
      </w:tr>
      <w:tr w:rsidR="000745C3" w:rsidRPr="00C73A82" w14:paraId="2A1C6F9E" w14:textId="77777777" w:rsidTr="001D06D5">
        <w:tc>
          <w:tcPr>
            <w:tcW w:w="1332" w:type="dxa"/>
            <w:shd w:val="clear" w:color="auto" w:fill="auto"/>
            <w:vAlign w:val="center"/>
          </w:tcPr>
          <w:p w14:paraId="5A065B18" w14:textId="77777777" w:rsidR="000745C3" w:rsidRPr="00F82A12" w:rsidRDefault="000745C3" w:rsidP="001D06D5">
            <w:pPr>
              <w:pStyle w:val="ListParagraph"/>
              <w:spacing w:after="120"/>
              <w:ind w:left="0"/>
              <w:jc w:val="center"/>
              <w:rPr>
                <w:b/>
                <w:color w:val="000000"/>
              </w:rPr>
            </w:pPr>
            <w:r w:rsidRPr="00F82A12">
              <w:rPr>
                <w:b/>
                <w:color w:val="000000"/>
              </w:rPr>
              <w:t>4</w:t>
            </w:r>
          </w:p>
        </w:tc>
        <w:tc>
          <w:tcPr>
            <w:tcW w:w="1512" w:type="dxa"/>
            <w:shd w:val="clear" w:color="auto" w:fill="auto"/>
            <w:vAlign w:val="center"/>
          </w:tcPr>
          <w:p w14:paraId="40E19BA2" w14:textId="77777777" w:rsidR="000745C3" w:rsidRPr="009A0291" w:rsidRDefault="000745C3" w:rsidP="001D06D5">
            <w:pPr>
              <w:pStyle w:val="ListParagraph"/>
              <w:spacing w:after="120"/>
              <w:ind w:left="0"/>
            </w:pPr>
            <w:r w:rsidRPr="009A0291">
              <w:t>1 Week – 30 Days or More</w:t>
            </w:r>
          </w:p>
        </w:tc>
      </w:tr>
    </w:tbl>
    <w:p w14:paraId="1FF2CB1B" w14:textId="5CCAD83A" w:rsidR="000745C3" w:rsidRDefault="000745C3" w:rsidP="000745C3"/>
    <w:p w14:paraId="406681F5" w14:textId="77777777" w:rsidR="000745C3" w:rsidRDefault="000745C3" w:rsidP="000745C3"/>
    <w:p w14:paraId="379461DB" w14:textId="77777777" w:rsidR="000745C3" w:rsidRDefault="000745C3" w:rsidP="000745C3"/>
    <w:p w14:paraId="527ADDD5" w14:textId="77777777" w:rsidR="000745C3" w:rsidRDefault="000745C3" w:rsidP="000745C3"/>
    <w:p w14:paraId="4E9D14F6" w14:textId="77777777" w:rsidR="000745C3" w:rsidRDefault="000745C3" w:rsidP="000745C3"/>
    <w:p w14:paraId="7B3A005F" w14:textId="77777777" w:rsidR="000745C3" w:rsidRDefault="000745C3" w:rsidP="000745C3"/>
    <w:p w14:paraId="7B2D4900" w14:textId="77777777" w:rsidR="000745C3" w:rsidRDefault="000745C3" w:rsidP="000745C3"/>
    <w:p w14:paraId="13567505" w14:textId="77777777" w:rsidR="000745C3" w:rsidRDefault="000745C3" w:rsidP="000745C3"/>
    <w:p w14:paraId="76D40992" w14:textId="77777777" w:rsidR="000745C3" w:rsidRDefault="000745C3" w:rsidP="000745C3"/>
    <w:p w14:paraId="3F800E31" w14:textId="77777777" w:rsidR="000745C3" w:rsidRDefault="000745C3" w:rsidP="000745C3"/>
    <w:p w14:paraId="2EAD33DC" w14:textId="77777777" w:rsidR="000745C3" w:rsidRDefault="000745C3" w:rsidP="000745C3"/>
    <w:p w14:paraId="45AB5264" w14:textId="77777777" w:rsidR="000745C3" w:rsidRDefault="000745C3" w:rsidP="000745C3"/>
    <w:p w14:paraId="5884AD81" w14:textId="77777777" w:rsidR="001D2C2A" w:rsidRDefault="001D2C2A" w:rsidP="000745C3"/>
    <w:p w14:paraId="23ED1DEE" w14:textId="77777777" w:rsidR="00284F48" w:rsidRDefault="00284F48" w:rsidP="00284F48">
      <w:pPr>
        <w:rPr>
          <w:highlight w:val="lightGray"/>
        </w:rPr>
      </w:pPr>
    </w:p>
    <w:p w14:paraId="1116CC00" w14:textId="77777777" w:rsidR="00284F48" w:rsidRDefault="00284F48" w:rsidP="00284F48">
      <w:pPr>
        <w:rPr>
          <w:highlight w:val="lightGray"/>
        </w:rPr>
      </w:pPr>
    </w:p>
    <w:p w14:paraId="2DB40AAB" w14:textId="36CDAAAE" w:rsidR="00284F48" w:rsidRDefault="00284F48" w:rsidP="00284F48">
      <w:r>
        <w:rPr>
          <w:highlight w:val="lightGray"/>
        </w:rPr>
        <w:t>Add or delete rows to include all</w:t>
      </w:r>
      <w:r w:rsidR="00B62328">
        <w:rPr>
          <w:highlight w:val="lightGray"/>
        </w:rPr>
        <w:t xml:space="preserve"> essential</w:t>
      </w:r>
      <w:r>
        <w:rPr>
          <w:highlight w:val="lightGray"/>
        </w:rPr>
        <w:t xml:space="preserve"> functions</w:t>
      </w:r>
      <w:r>
        <w:t>.</w:t>
      </w:r>
    </w:p>
    <w:p w14:paraId="75010C45" w14:textId="77777777" w:rsidR="001D2C2A" w:rsidRDefault="001D2C2A" w:rsidP="000745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5711"/>
        <w:gridCol w:w="1696"/>
        <w:gridCol w:w="1609"/>
      </w:tblGrid>
      <w:tr w:rsidR="000745C3" w14:paraId="24FA969B" w14:textId="77777777" w:rsidTr="001D06D5">
        <w:tc>
          <w:tcPr>
            <w:tcW w:w="1188" w:type="dxa"/>
            <w:shd w:val="clear" w:color="auto" w:fill="0070C0"/>
            <w:vAlign w:val="center"/>
          </w:tcPr>
          <w:p w14:paraId="4440AE2C" w14:textId="77777777" w:rsidR="000745C3" w:rsidRPr="00030319" w:rsidRDefault="000745C3" w:rsidP="001D06D5">
            <w:pPr>
              <w:spacing w:before="120" w:after="120"/>
              <w:jc w:val="center"/>
              <w:rPr>
                <w:b/>
                <w:color w:val="FFFFFF"/>
              </w:rPr>
            </w:pPr>
            <w:r w:rsidRPr="00030319">
              <w:rPr>
                <w:b/>
                <w:color w:val="FFFFFF"/>
              </w:rPr>
              <w:t xml:space="preserve">Priority                    </w:t>
            </w:r>
            <w:proofErr w:type="gramStart"/>
            <w:r w:rsidRPr="00030319">
              <w:rPr>
                <w:b/>
                <w:color w:val="FFFFFF"/>
              </w:rPr>
              <w:t xml:space="preserve">   (</w:t>
            </w:r>
            <w:proofErr w:type="gramEnd"/>
            <w:r w:rsidRPr="00030319">
              <w:rPr>
                <w:b/>
                <w:color w:val="FFFFFF"/>
              </w:rPr>
              <w:t>Tier Level)</w:t>
            </w:r>
          </w:p>
        </w:tc>
        <w:tc>
          <w:tcPr>
            <w:tcW w:w="5850" w:type="dxa"/>
            <w:shd w:val="clear" w:color="auto" w:fill="0070C0"/>
            <w:vAlign w:val="center"/>
          </w:tcPr>
          <w:p w14:paraId="0066B89D" w14:textId="77777777" w:rsidR="000745C3" w:rsidRPr="00030319" w:rsidRDefault="000745C3" w:rsidP="001D06D5">
            <w:pPr>
              <w:spacing w:before="120" w:after="120"/>
              <w:jc w:val="center"/>
              <w:rPr>
                <w:b/>
                <w:color w:val="FFFFFF"/>
              </w:rPr>
            </w:pPr>
            <w:r w:rsidRPr="00030319">
              <w:rPr>
                <w:b/>
                <w:color w:val="FFFFFF"/>
              </w:rPr>
              <w:t>Function</w:t>
            </w:r>
          </w:p>
        </w:tc>
        <w:tc>
          <w:tcPr>
            <w:tcW w:w="1710" w:type="dxa"/>
            <w:shd w:val="clear" w:color="auto" w:fill="0070C0"/>
            <w:vAlign w:val="center"/>
          </w:tcPr>
          <w:p w14:paraId="7FC4FE5A" w14:textId="77777777" w:rsidR="000745C3" w:rsidRPr="00030319" w:rsidRDefault="000745C3" w:rsidP="001D06D5">
            <w:pPr>
              <w:spacing w:before="120" w:after="120"/>
              <w:jc w:val="center"/>
              <w:rPr>
                <w:b/>
                <w:color w:val="FFFFFF"/>
              </w:rPr>
            </w:pPr>
            <w:r w:rsidRPr="00030319">
              <w:rPr>
                <w:b/>
                <w:bCs/>
                <w:color w:val="FFFFFF"/>
              </w:rPr>
              <w:t>Maximum Tolerable Period of Disruption (MTPD</w:t>
            </w:r>
            <w:r w:rsidRPr="00030319">
              <w:rPr>
                <w:b/>
                <w:color w:val="FFFFFF"/>
              </w:rPr>
              <w:t>)</w:t>
            </w:r>
          </w:p>
        </w:tc>
        <w:tc>
          <w:tcPr>
            <w:tcW w:w="1620" w:type="dxa"/>
            <w:shd w:val="clear" w:color="auto" w:fill="0070C0"/>
          </w:tcPr>
          <w:p w14:paraId="435EC00D" w14:textId="77777777" w:rsidR="000745C3" w:rsidRPr="000A0BE6" w:rsidRDefault="000745C3" w:rsidP="001D06D5">
            <w:pPr>
              <w:spacing w:before="120" w:after="120"/>
              <w:jc w:val="center"/>
              <w:rPr>
                <w:rFonts w:cs="Arial"/>
                <w:b/>
                <w:bCs/>
                <w:color w:val="FFFFFF"/>
                <w:szCs w:val="20"/>
              </w:rPr>
            </w:pPr>
            <w:r w:rsidRPr="000A0BE6">
              <w:rPr>
                <w:rFonts w:cs="Arial"/>
                <w:b/>
                <w:bCs/>
                <w:color w:val="FFFFFF"/>
                <w:szCs w:val="20"/>
              </w:rPr>
              <w:t xml:space="preserve">Updated </w:t>
            </w:r>
            <w:r w:rsidR="0005520F" w:rsidRPr="000A0BE6">
              <w:rPr>
                <w:rFonts w:cs="Arial"/>
                <w:b/>
                <w:bCs/>
                <w:color w:val="FFFFFF"/>
                <w:szCs w:val="20"/>
              </w:rPr>
              <w:t>Priority                       (Tier Level): Based on current conditions and critical time periods</w:t>
            </w:r>
          </w:p>
        </w:tc>
      </w:tr>
      <w:tr w:rsidR="000745C3" w14:paraId="17F0DBC8" w14:textId="77777777" w:rsidTr="001D06D5">
        <w:tc>
          <w:tcPr>
            <w:tcW w:w="1188" w:type="dxa"/>
            <w:shd w:val="clear" w:color="auto" w:fill="auto"/>
          </w:tcPr>
          <w:p w14:paraId="3C7070A8" w14:textId="77777777" w:rsidR="000745C3" w:rsidRPr="00A51F6B" w:rsidRDefault="000745C3" w:rsidP="001D06D5">
            <w:pPr>
              <w:jc w:val="center"/>
              <w:rPr>
                <w:b/>
                <w:color w:val="000000"/>
              </w:rPr>
            </w:pPr>
            <w:r w:rsidRPr="00A51F6B">
              <w:rPr>
                <w:b/>
                <w:color w:val="000000"/>
              </w:rPr>
              <w:t>1</w:t>
            </w:r>
          </w:p>
        </w:tc>
        <w:tc>
          <w:tcPr>
            <w:tcW w:w="5850" w:type="dxa"/>
            <w:shd w:val="clear" w:color="auto" w:fill="auto"/>
          </w:tcPr>
          <w:p w14:paraId="409EA749" w14:textId="77777777" w:rsidR="000745C3" w:rsidRDefault="000745C3" w:rsidP="001D06D5"/>
        </w:tc>
        <w:tc>
          <w:tcPr>
            <w:tcW w:w="1710" w:type="dxa"/>
            <w:shd w:val="clear" w:color="auto" w:fill="auto"/>
          </w:tcPr>
          <w:p w14:paraId="21847596" w14:textId="77777777" w:rsidR="000745C3" w:rsidRDefault="000745C3" w:rsidP="001D06D5"/>
        </w:tc>
        <w:tc>
          <w:tcPr>
            <w:tcW w:w="1620" w:type="dxa"/>
          </w:tcPr>
          <w:p w14:paraId="719FBBB4" w14:textId="77777777" w:rsidR="000745C3" w:rsidRDefault="000745C3" w:rsidP="001D06D5"/>
        </w:tc>
      </w:tr>
      <w:tr w:rsidR="000745C3" w14:paraId="453438B9" w14:textId="77777777" w:rsidTr="001D06D5">
        <w:tc>
          <w:tcPr>
            <w:tcW w:w="1188" w:type="dxa"/>
            <w:shd w:val="clear" w:color="auto" w:fill="auto"/>
          </w:tcPr>
          <w:p w14:paraId="0E2C5702" w14:textId="77777777" w:rsidR="000745C3" w:rsidRPr="00A51F6B" w:rsidRDefault="000745C3" w:rsidP="001D06D5">
            <w:pPr>
              <w:jc w:val="center"/>
              <w:rPr>
                <w:b/>
                <w:color w:val="000000"/>
              </w:rPr>
            </w:pPr>
            <w:r w:rsidRPr="00A51F6B">
              <w:rPr>
                <w:b/>
                <w:color w:val="000000"/>
              </w:rPr>
              <w:t>1</w:t>
            </w:r>
          </w:p>
        </w:tc>
        <w:tc>
          <w:tcPr>
            <w:tcW w:w="5850" w:type="dxa"/>
            <w:shd w:val="clear" w:color="auto" w:fill="auto"/>
          </w:tcPr>
          <w:p w14:paraId="5612A8EA" w14:textId="77777777" w:rsidR="000745C3" w:rsidRDefault="000745C3" w:rsidP="001D06D5"/>
        </w:tc>
        <w:tc>
          <w:tcPr>
            <w:tcW w:w="1710" w:type="dxa"/>
            <w:shd w:val="clear" w:color="auto" w:fill="auto"/>
          </w:tcPr>
          <w:p w14:paraId="24E6F3E6" w14:textId="77777777" w:rsidR="000745C3" w:rsidRDefault="000745C3" w:rsidP="001D06D5"/>
        </w:tc>
        <w:tc>
          <w:tcPr>
            <w:tcW w:w="1620" w:type="dxa"/>
          </w:tcPr>
          <w:p w14:paraId="4B277EB1" w14:textId="77777777" w:rsidR="000745C3" w:rsidRDefault="000745C3" w:rsidP="001D06D5"/>
        </w:tc>
      </w:tr>
      <w:tr w:rsidR="000745C3" w14:paraId="5C74EF05" w14:textId="77777777" w:rsidTr="001D06D5">
        <w:tc>
          <w:tcPr>
            <w:tcW w:w="1188" w:type="dxa"/>
            <w:shd w:val="clear" w:color="auto" w:fill="auto"/>
          </w:tcPr>
          <w:p w14:paraId="7F70E4AC" w14:textId="77777777" w:rsidR="000745C3" w:rsidRPr="00A51F6B" w:rsidRDefault="000745C3" w:rsidP="001D06D5">
            <w:pPr>
              <w:jc w:val="center"/>
              <w:rPr>
                <w:b/>
                <w:color w:val="000000"/>
              </w:rPr>
            </w:pPr>
            <w:r w:rsidRPr="00A51F6B">
              <w:rPr>
                <w:b/>
                <w:color w:val="000000"/>
              </w:rPr>
              <w:t>1</w:t>
            </w:r>
          </w:p>
        </w:tc>
        <w:tc>
          <w:tcPr>
            <w:tcW w:w="5850" w:type="dxa"/>
            <w:shd w:val="clear" w:color="auto" w:fill="auto"/>
          </w:tcPr>
          <w:p w14:paraId="2901A807" w14:textId="77777777" w:rsidR="000745C3" w:rsidRDefault="000745C3" w:rsidP="001D06D5"/>
        </w:tc>
        <w:tc>
          <w:tcPr>
            <w:tcW w:w="1710" w:type="dxa"/>
            <w:shd w:val="clear" w:color="auto" w:fill="auto"/>
          </w:tcPr>
          <w:p w14:paraId="3F97CCAA" w14:textId="77777777" w:rsidR="000745C3" w:rsidRDefault="000745C3" w:rsidP="001D06D5"/>
        </w:tc>
        <w:tc>
          <w:tcPr>
            <w:tcW w:w="1620" w:type="dxa"/>
          </w:tcPr>
          <w:p w14:paraId="3D937178" w14:textId="77777777" w:rsidR="000745C3" w:rsidRDefault="000745C3" w:rsidP="001D06D5"/>
        </w:tc>
      </w:tr>
      <w:tr w:rsidR="000745C3" w14:paraId="6569021F" w14:textId="77777777" w:rsidTr="001D06D5">
        <w:tc>
          <w:tcPr>
            <w:tcW w:w="1188" w:type="dxa"/>
            <w:shd w:val="clear" w:color="auto" w:fill="auto"/>
          </w:tcPr>
          <w:p w14:paraId="0D027846" w14:textId="77777777" w:rsidR="000745C3" w:rsidRPr="00A51F6B" w:rsidRDefault="000745C3" w:rsidP="001D06D5">
            <w:pPr>
              <w:jc w:val="center"/>
              <w:rPr>
                <w:b/>
                <w:color w:val="000000"/>
              </w:rPr>
            </w:pPr>
            <w:r w:rsidRPr="00A51F6B">
              <w:rPr>
                <w:b/>
                <w:color w:val="000000"/>
              </w:rPr>
              <w:t>2</w:t>
            </w:r>
          </w:p>
        </w:tc>
        <w:tc>
          <w:tcPr>
            <w:tcW w:w="5850" w:type="dxa"/>
            <w:shd w:val="clear" w:color="auto" w:fill="auto"/>
          </w:tcPr>
          <w:p w14:paraId="32CCC6A9" w14:textId="77777777" w:rsidR="000745C3" w:rsidRDefault="000745C3" w:rsidP="001D06D5"/>
        </w:tc>
        <w:tc>
          <w:tcPr>
            <w:tcW w:w="1710" w:type="dxa"/>
            <w:shd w:val="clear" w:color="auto" w:fill="auto"/>
          </w:tcPr>
          <w:p w14:paraId="74EE01D4" w14:textId="77777777" w:rsidR="000745C3" w:rsidRDefault="000745C3" w:rsidP="001D06D5"/>
        </w:tc>
        <w:tc>
          <w:tcPr>
            <w:tcW w:w="1620" w:type="dxa"/>
          </w:tcPr>
          <w:p w14:paraId="69C92A4F" w14:textId="77777777" w:rsidR="000745C3" w:rsidRDefault="000745C3" w:rsidP="001D06D5"/>
        </w:tc>
      </w:tr>
      <w:tr w:rsidR="000745C3" w14:paraId="0884334E" w14:textId="77777777" w:rsidTr="001D06D5">
        <w:tc>
          <w:tcPr>
            <w:tcW w:w="1188" w:type="dxa"/>
            <w:shd w:val="clear" w:color="auto" w:fill="auto"/>
          </w:tcPr>
          <w:p w14:paraId="08834EE9" w14:textId="77777777" w:rsidR="000745C3" w:rsidRPr="00A51F6B" w:rsidRDefault="000745C3" w:rsidP="001D06D5">
            <w:pPr>
              <w:jc w:val="center"/>
              <w:rPr>
                <w:b/>
                <w:color w:val="000000"/>
              </w:rPr>
            </w:pPr>
            <w:r w:rsidRPr="00A51F6B">
              <w:rPr>
                <w:b/>
                <w:color w:val="000000"/>
              </w:rPr>
              <w:t>2</w:t>
            </w:r>
          </w:p>
        </w:tc>
        <w:tc>
          <w:tcPr>
            <w:tcW w:w="5850" w:type="dxa"/>
            <w:shd w:val="clear" w:color="auto" w:fill="auto"/>
          </w:tcPr>
          <w:p w14:paraId="3076E67C" w14:textId="77777777" w:rsidR="000745C3" w:rsidRDefault="000745C3" w:rsidP="001D06D5"/>
        </w:tc>
        <w:tc>
          <w:tcPr>
            <w:tcW w:w="1710" w:type="dxa"/>
            <w:shd w:val="clear" w:color="auto" w:fill="auto"/>
          </w:tcPr>
          <w:p w14:paraId="5C74F278" w14:textId="77777777" w:rsidR="000745C3" w:rsidRDefault="000745C3" w:rsidP="001D06D5"/>
        </w:tc>
        <w:tc>
          <w:tcPr>
            <w:tcW w:w="1620" w:type="dxa"/>
          </w:tcPr>
          <w:p w14:paraId="0D86D41E" w14:textId="77777777" w:rsidR="000745C3" w:rsidRDefault="000745C3" w:rsidP="001D06D5"/>
        </w:tc>
      </w:tr>
      <w:tr w:rsidR="000745C3" w14:paraId="149014B8" w14:textId="77777777" w:rsidTr="001D06D5">
        <w:tc>
          <w:tcPr>
            <w:tcW w:w="1188" w:type="dxa"/>
            <w:shd w:val="clear" w:color="auto" w:fill="auto"/>
          </w:tcPr>
          <w:p w14:paraId="52B0F7D9" w14:textId="77777777" w:rsidR="000745C3" w:rsidRPr="00A51F6B" w:rsidRDefault="000745C3" w:rsidP="001D06D5">
            <w:pPr>
              <w:jc w:val="center"/>
              <w:rPr>
                <w:b/>
                <w:color w:val="000000"/>
              </w:rPr>
            </w:pPr>
            <w:r w:rsidRPr="00A51F6B">
              <w:rPr>
                <w:b/>
                <w:color w:val="000000"/>
              </w:rPr>
              <w:t>3</w:t>
            </w:r>
          </w:p>
        </w:tc>
        <w:tc>
          <w:tcPr>
            <w:tcW w:w="5850" w:type="dxa"/>
            <w:shd w:val="clear" w:color="auto" w:fill="auto"/>
          </w:tcPr>
          <w:p w14:paraId="6A2128BB" w14:textId="77777777" w:rsidR="000745C3" w:rsidRDefault="000745C3" w:rsidP="001D06D5"/>
        </w:tc>
        <w:tc>
          <w:tcPr>
            <w:tcW w:w="1710" w:type="dxa"/>
            <w:shd w:val="clear" w:color="auto" w:fill="auto"/>
          </w:tcPr>
          <w:p w14:paraId="1524732A" w14:textId="77777777" w:rsidR="000745C3" w:rsidRDefault="000745C3" w:rsidP="001D06D5"/>
        </w:tc>
        <w:tc>
          <w:tcPr>
            <w:tcW w:w="1620" w:type="dxa"/>
          </w:tcPr>
          <w:p w14:paraId="3262D4F2" w14:textId="77777777" w:rsidR="000745C3" w:rsidRDefault="000745C3" w:rsidP="001D06D5"/>
        </w:tc>
      </w:tr>
      <w:tr w:rsidR="000745C3" w14:paraId="6A87E0FF" w14:textId="77777777" w:rsidTr="001D06D5">
        <w:tc>
          <w:tcPr>
            <w:tcW w:w="1188" w:type="dxa"/>
            <w:shd w:val="clear" w:color="auto" w:fill="auto"/>
          </w:tcPr>
          <w:p w14:paraId="76779149" w14:textId="77777777" w:rsidR="000745C3" w:rsidRPr="00A51F6B" w:rsidRDefault="000745C3" w:rsidP="001D06D5">
            <w:pPr>
              <w:jc w:val="center"/>
              <w:rPr>
                <w:b/>
                <w:color w:val="000000"/>
              </w:rPr>
            </w:pPr>
            <w:r w:rsidRPr="00A51F6B">
              <w:rPr>
                <w:b/>
                <w:color w:val="000000"/>
              </w:rPr>
              <w:t>3</w:t>
            </w:r>
          </w:p>
        </w:tc>
        <w:tc>
          <w:tcPr>
            <w:tcW w:w="5850" w:type="dxa"/>
            <w:shd w:val="clear" w:color="auto" w:fill="auto"/>
          </w:tcPr>
          <w:p w14:paraId="640D916F" w14:textId="77777777" w:rsidR="000745C3" w:rsidRDefault="000745C3" w:rsidP="001D06D5"/>
        </w:tc>
        <w:tc>
          <w:tcPr>
            <w:tcW w:w="1710" w:type="dxa"/>
            <w:shd w:val="clear" w:color="auto" w:fill="auto"/>
          </w:tcPr>
          <w:p w14:paraId="77912929" w14:textId="77777777" w:rsidR="000745C3" w:rsidRDefault="000745C3" w:rsidP="001D06D5"/>
        </w:tc>
        <w:tc>
          <w:tcPr>
            <w:tcW w:w="1620" w:type="dxa"/>
          </w:tcPr>
          <w:p w14:paraId="16E501EF" w14:textId="77777777" w:rsidR="000745C3" w:rsidRDefault="000745C3" w:rsidP="001D06D5"/>
        </w:tc>
      </w:tr>
      <w:tr w:rsidR="000745C3" w14:paraId="429F738E" w14:textId="77777777" w:rsidTr="001D06D5">
        <w:tc>
          <w:tcPr>
            <w:tcW w:w="1188" w:type="dxa"/>
            <w:shd w:val="clear" w:color="auto" w:fill="auto"/>
          </w:tcPr>
          <w:p w14:paraId="79CF9929" w14:textId="77777777" w:rsidR="000745C3" w:rsidRPr="00A51F6B" w:rsidRDefault="000745C3" w:rsidP="001D06D5">
            <w:pPr>
              <w:jc w:val="center"/>
              <w:rPr>
                <w:b/>
                <w:color w:val="000000"/>
              </w:rPr>
            </w:pPr>
            <w:r w:rsidRPr="00A51F6B">
              <w:rPr>
                <w:b/>
                <w:color w:val="000000"/>
              </w:rPr>
              <w:t>4</w:t>
            </w:r>
          </w:p>
        </w:tc>
        <w:tc>
          <w:tcPr>
            <w:tcW w:w="5850" w:type="dxa"/>
            <w:shd w:val="clear" w:color="auto" w:fill="auto"/>
          </w:tcPr>
          <w:p w14:paraId="2C33A3C5" w14:textId="77777777" w:rsidR="000745C3" w:rsidRDefault="000745C3" w:rsidP="001D06D5"/>
        </w:tc>
        <w:tc>
          <w:tcPr>
            <w:tcW w:w="1710" w:type="dxa"/>
            <w:shd w:val="clear" w:color="auto" w:fill="auto"/>
          </w:tcPr>
          <w:p w14:paraId="541E895E" w14:textId="77777777" w:rsidR="000745C3" w:rsidRDefault="000745C3" w:rsidP="001D06D5"/>
        </w:tc>
        <w:tc>
          <w:tcPr>
            <w:tcW w:w="1620" w:type="dxa"/>
          </w:tcPr>
          <w:p w14:paraId="3288BBF5" w14:textId="77777777" w:rsidR="000745C3" w:rsidRDefault="000745C3" w:rsidP="001D06D5"/>
        </w:tc>
      </w:tr>
      <w:tr w:rsidR="000745C3" w14:paraId="767B7D34" w14:textId="77777777" w:rsidTr="001D06D5">
        <w:tc>
          <w:tcPr>
            <w:tcW w:w="1188" w:type="dxa"/>
            <w:shd w:val="clear" w:color="auto" w:fill="auto"/>
          </w:tcPr>
          <w:p w14:paraId="7A20E859" w14:textId="77777777" w:rsidR="000745C3" w:rsidRPr="00A51F6B" w:rsidRDefault="000745C3" w:rsidP="001D06D5">
            <w:pPr>
              <w:jc w:val="center"/>
              <w:rPr>
                <w:b/>
                <w:color w:val="000000"/>
              </w:rPr>
            </w:pPr>
            <w:r w:rsidRPr="00A51F6B">
              <w:rPr>
                <w:b/>
                <w:color w:val="000000"/>
              </w:rPr>
              <w:t>4</w:t>
            </w:r>
          </w:p>
        </w:tc>
        <w:tc>
          <w:tcPr>
            <w:tcW w:w="5850" w:type="dxa"/>
            <w:shd w:val="clear" w:color="auto" w:fill="auto"/>
          </w:tcPr>
          <w:p w14:paraId="5B7E8F66" w14:textId="77777777" w:rsidR="000745C3" w:rsidRDefault="000745C3" w:rsidP="001D06D5"/>
        </w:tc>
        <w:tc>
          <w:tcPr>
            <w:tcW w:w="1710" w:type="dxa"/>
            <w:shd w:val="clear" w:color="auto" w:fill="auto"/>
          </w:tcPr>
          <w:p w14:paraId="215019A4" w14:textId="77777777" w:rsidR="000745C3" w:rsidRDefault="000745C3" w:rsidP="001D06D5"/>
        </w:tc>
        <w:tc>
          <w:tcPr>
            <w:tcW w:w="1620" w:type="dxa"/>
          </w:tcPr>
          <w:p w14:paraId="18F47D66" w14:textId="77777777" w:rsidR="000745C3" w:rsidRDefault="000745C3" w:rsidP="001D06D5"/>
        </w:tc>
      </w:tr>
    </w:tbl>
    <w:p w14:paraId="7A7F3B35" w14:textId="77777777" w:rsidR="000745C3" w:rsidRDefault="000745C3" w:rsidP="000745C3"/>
    <w:p w14:paraId="4105770F" w14:textId="77777777" w:rsidR="000745C3" w:rsidRDefault="000745C3" w:rsidP="005D66E7"/>
    <w:p w14:paraId="09B55484" w14:textId="77777777" w:rsidR="00F44EFF" w:rsidRPr="008139F3" w:rsidRDefault="000745C3" w:rsidP="00F44EFF">
      <w:pPr>
        <w:rPr>
          <w:rFonts w:cs="Arial"/>
          <w:szCs w:val="20"/>
        </w:rPr>
      </w:pPr>
      <w:r>
        <w:br w:type="page"/>
      </w:r>
    </w:p>
    <w:p w14:paraId="0C780C2C" w14:textId="77777777" w:rsidR="00A114AA" w:rsidRDefault="00D91059" w:rsidP="00FA3CFD">
      <w:pPr>
        <w:pStyle w:val="Heading1"/>
      </w:pPr>
      <w:bookmarkStart w:id="44" w:name="_Toc143767159"/>
      <w:r w:rsidRPr="00F82A12">
        <w:rPr>
          <w:highlight w:val="green"/>
        </w:rPr>
        <w:lastRenderedPageBreak/>
        <w:t>[</w:t>
      </w:r>
      <w:r w:rsidR="00F82A12" w:rsidRPr="00F82A12">
        <w:rPr>
          <w:highlight w:val="green"/>
        </w:rPr>
        <w:t xml:space="preserve">Name of </w:t>
      </w:r>
      <w:r w:rsidR="002731EE">
        <w:rPr>
          <w:highlight w:val="green"/>
        </w:rPr>
        <w:t>Essential</w:t>
      </w:r>
      <w:r w:rsidRPr="00F82A12">
        <w:rPr>
          <w:highlight w:val="green"/>
        </w:rPr>
        <w:t xml:space="preserve"> Function]</w:t>
      </w:r>
      <w:r>
        <w:t xml:space="preserve"> </w:t>
      </w:r>
      <w:r w:rsidR="00FA3CFD">
        <w:t>Continuity Operations</w:t>
      </w:r>
      <w:bookmarkEnd w:id="44"/>
    </w:p>
    <w:p w14:paraId="74779AA5" w14:textId="77777777" w:rsidR="009C748A" w:rsidRPr="00D17BA9" w:rsidRDefault="009C748A" w:rsidP="009C748A">
      <w:pPr>
        <w:spacing w:after="200" w:line="276" w:lineRule="auto"/>
        <w:rPr>
          <w:highlight w:val="yellow"/>
        </w:rPr>
      </w:pPr>
      <w:r w:rsidRPr="00924779">
        <w:t>This section provides</w:t>
      </w:r>
      <w:r>
        <w:t xml:space="preserve"> an overview of a</w:t>
      </w:r>
      <w:r w:rsidR="00CB4C44">
        <w:t>n</w:t>
      </w:r>
      <w:r>
        <w:t xml:space="preserve"> </w:t>
      </w:r>
      <w:r w:rsidR="00CB4C44">
        <w:t>essential</w:t>
      </w:r>
      <w:r>
        <w:t xml:space="preserve"> function of your </w:t>
      </w:r>
      <w:r w:rsidR="003A545F">
        <w:t>Agency</w:t>
      </w:r>
      <w:r>
        <w:t xml:space="preserve"> and </w:t>
      </w:r>
      <w:r w:rsidR="00CB4C44">
        <w:t>its</w:t>
      </w:r>
      <w:r>
        <w:t xml:space="preserve"> Continuity Team.</w:t>
      </w:r>
      <w:r w:rsidR="00924779">
        <w:t xml:space="preserve"> </w:t>
      </w:r>
    </w:p>
    <w:p w14:paraId="2B74A1A8" w14:textId="77777777" w:rsidR="00D17BA9" w:rsidRPr="00D17BA9" w:rsidRDefault="00D17BA9" w:rsidP="00733AC9">
      <w:pPr>
        <w:pStyle w:val="Heading3"/>
      </w:pPr>
      <w:bookmarkStart w:id="45" w:name="_Toc271643158"/>
      <w:r w:rsidRPr="00D17BA9">
        <w:t>Function Description</w:t>
      </w:r>
    </w:p>
    <w:p w14:paraId="346A6B4B" w14:textId="77777777" w:rsidR="00D17BA9" w:rsidRDefault="00D17BA9" w:rsidP="00D17BA9">
      <w:pPr>
        <w:spacing w:after="200" w:line="276" w:lineRule="auto"/>
      </w:pPr>
      <w:r w:rsidRPr="00F82A12">
        <w:rPr>
          <w:highlight w:val="green"/>
        </w:rPr>
        <w:t xml:space="preserve">[Include process description]  </w:t>
      </w:r>
    </w:p>
    <w:p w14:paraId="71A2FE1A" w14:textId="77777777" w:rsidR="00F44EFF" w:rsidRDefault="00F44EFF" w:rsidP="00F44EFF">
      <w:pPr>
        <w:pStyle w:val="Heading3"/>
      </w:pPr>
      <w:r>
        <w:t>Contact Information</w:t>
      </w:r>
      <w:bookmarkEnd w:id="45"/>
    </w:p>
    <w:p w14:paraId="14FB0DD4" w14:textId="77777777" w:rsidR="005F77B2" w:rsidRPr="005F77B2" w:rsidRDefault="005F77B2" w:rsidP="005F77B2">
      <w:pPr>
        <w:spacing w:after="200" w:line="276" w:lineRule="auto"/>
        <w:rPr>
          <w:i/>
        </w:rPr>
      </w:pPr>
      <w:r w:rsidRPr="005F77B2">
        <w:rPr>
          <w:i/>
        </w:rPr>
        <w:t xml:space="preserve">The staff listed below </w:t>
      </w:r>
      <w:r w:rsidR="006F7BA1">
        <w:rPr>
          <w:i/>
        </w:rPr>
        <w:t>are</w:t>
      </w:r>
      <w:r w:rsidRPr="005F77B2">
        <w:rPr>
          <w:i/>
        </w:rPr>
        <w:t xml:space="preserve"> also included on the </w:t>
      </w:r>
      <w:r w:rsidR="003A545F">
        <w:rPr>
          <w:i/>
        </w:rPr>
        <w:t>Agency</w:t>
      </w:r>
      <w:r w:rsidRPr="005F77B2">
        <w:rPr>
          <w:i/>
        </w:rPr>
        <w:t xml:space="preserve"> </w:t>
      </w:r>
      <w:r w:rsidR="007452B3">
        <w:rPr>
          <w:i/>
        </w:rPr>
        <w:t>Continuity</w:t>
      </w:r>
      <w:r w:rsidRPr="005F77B2">
        <w:rPr>
          <w:i/>
        </w:rPr>
        <w:t xml:space="preserve"> Team Call Tree</w:t>
      </w:r>
      <w:r w:rsidR="001061C2">
        <w:rPr>
          <w:i/>
        </w:rPr>
        <w:t>.</w:t>
      </w:r>
    </w:p>
    <w:p w14:paraId="7E4E4485" w14:textId="77777777" w:rsidR="00CE3D78" w:rsidRPr="00F44EFF" w:rsidRDefault="00CE3D78" w:rsidP="00CE3D78">
      <w:pPr>
        <w:spacing w:after="200" w:line="276" w:lineRule="auto"/>
      </w:pPr>
      <w:bookmarkStart w:id="46" w:name="_Hlk124955357"/>
      <w:r>
        <w:rPr>
          <w:highlight w:val="lightGray"/>
        </w:rPr>
        <w:t xml:space="preserve">Add or delete rows to reflect the size of the </w:t>
      </w:r>
      <w:r w:rsidR="00004752">
        <w:rPr>
          <w:highlight w:val="lightGray"/>
        </w:rPr>
        <w:t>team</w:t>
      </w:r>
      <w:r w:rsidR="00004752">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0"/>
        <w:gridCol w:w="2520"/>
        <w:gridCol w:w="1800"/>
        <w:gridCol w:w="1800"/>
        <w:gridCol w:w="1800"/>
      </w:tblGrid>
      <w:tr w:rsidR="007A5799" w:rsidRPr="00030319" w14:paraId="46B8E4C8" w14:textId="77777777" w:rsidTr="007A5799">
        <w:tc>
          <w:tcPr>
            <w:tcW w:w="2180" w:type="dxa"/>
            <w:shd w:val="clear" w:color="auto" w:fill="0070C0"/>
            <w:vAlign w:val="center"/>
          </w:tcPr>
          <w:bookmarkEnd w:id="46"/>
          <w:p w14:paraId="1BA79F99" w14:textId="77777777" w:rsidR="00F44EFF" w:rsidRPr="00030319" w:rsidRDefault="00F44EFF" w:rsidP="00B5781C">
            <w:pPr>
              <w:spacing w:before="120" w:after="120"/>
              <w:jc w:val="center"/>
              <w:rPr>
                <w:b/>
                <w:color w:val="FFFFFF"/>
              </w:rPr>
            </w:pPr>
            <w:r w:rsidRPr="00030319">
              <w:rPr>
                <w:b/>
                <w:color w:val="FFFFFF"/>
              </w:rPr>
              <w:t>Name</w:t>
            </w:r>
          </w:p>
        </w:tc>
        <w:tc>
          <w:tcPr>
            <w:tcW w:w="2520" w:type="dxa"/>
            <w:shd w:val="clear" w:color="auto" w:fill="0070C0"/>
            <w:vAlign w:val="center"/>
          </w:tcPr>
          <w:p w14:paraId="08A27F09" w14:textId="77777777" w:rsidR="00F44EFF" w:rsidRPr="00030319" w:rsidRDefault="00F44EFF" w:rsidP="00B5781C">
            <w:pPr>
              <w:spacing w:before="120" w:after="120"/>
              <w:jc w:val="center"/>
              <w:rPr>
                <w:b/>
                <w:color w:val="FFFFFF"/>
              </w:rPr>
            </w:pPr>
            <w:r w:rsidRPr="00030319">
              <w:rPr>
                <w:b/>
                <w:color w:val="FFFFFF"/>
              </w:rPr>
              <w:t>Role/Title</w:t>
            </w:r>
          </w:p>
        </w:tc>
        <w:tc>
          <w:tcPr>
            <w:tcW w:w="1800" w:type="dxa"/>
            <w:shd w:val="clear" w:color="auto" w:fill="0070C0"/>
            <w:vAlign w:val="center"/>
          </w:tcPr>
          <w:p w14:paraId="5CF03690" w14:textId="77777777" w:rsidR="00F44EFF" w:rsidRPr="00030319" w:rsidRDefault="00F44EFF" w:rsidP="00B5781C">
            <w:pPr>
              <w:spacing w:before="120" w:after="120"/>
              <w:jc w:val="center"/>
              <w:rPr>
                <w:b/>
                <w:color w:val="FFFFFF"/>
              </w:rPr>
            </w:pPr>
            <w:r w:rsidRPr="00030319">
              <w:rPr>
                <w:b/>
                <w:color w:val="FFFFFF"/>
              </w:rPr>
              <w:t>Work Phone Number</w:t>
            </w:r>
          </w:p>
        </w:tc>
        <w:tc>
          <w:tcPr>
            <w:tcW w:w="1800" w:type="dxa"/>
            <w:shd w:val="clear" w:color="auto" w:fill="0070C0"/>
            <w:vAlign w:val="center"/>
          </w:tcPr>
          <w:p w14:paraId="066A184B" w14:textId="77777777" w:rsidR="00F44EFF" w:rsidRPr="00030319" w:rsidRDefault="00F44EFF" w:rsidP="00B5781C">
            <w:pPr>
              <w:spacing w:before="120" w:after="120"/>
              <w:jc w:val="center"/>
              <w:rPr>
                <w:b/>
                <w:color w:val="FFFFFF"/>
              </w:rPr>
            </w:pPr>
            <w:r w:rsidRPr="00030319">
              <w:rPr>
                <w:b/>
                <w:color w:val="FFFFFF"/>
              </w:rPr>
              <w:t>Home Phone Number</w:t>
            </w:r>
          </w:p>
        </w:tc>
        <w:tc>
          <w:tcPr>
            <w:tcW w:w="1800" w:type="dxa"/>
            <w:shd w:val="clear" w:color="auto" w:fill="0070C0"/>
            <w:vAlign w:val="center"/>
          </w:tcPr>
          <w:p w14:paraId="2F32B0E4" w14:textId="77777777" w:rsidR="00F44EFF" w:rsidRPr="00030319" w:rsidRDefault="00F44EFF" w:rsidP="00B5781C">
            <w:pPr>
              <w:spacing w:before="120" w:after="120"/>
              <w:jc w:val="center"/>
              <w:rPr>
                <w:b/>
                <w:color w:val="FFFFFF"/>
              </w:rPr>
            </w:pPr>
            <w:r w:rsidRPr="00030319">
              <w:rPr>
                <w:b/>
                <w:color w:val="FFFFFF"/>
              </w:rPr>
              <w:t>Mobile Phone Number</w:t>
            </w:r>
          </w:p>
        </w:tc>
      </w:tr>
      <w:tr w:rsidR="00D91059" w14:paraId="4E55BC33" w14:textId="77777777" w:rsidTr="0028116E">
        <w:tc>
          <w:tcPr>
            <w:tcW w:w="2180" w:type="dxa"/>
            <w:vAlign w:val="center"/>
          </w:tcPr>
          <w:p w14:paraId="3E2DB136" w14:textId="77777777" w:rsidR="00D91059" w:rsidRPr="00D91059" w:rsidRDefault="007452B3" w:rsidP="00C73A82">
            <w:pPr>
              <w:spacing w:before="120" w:after="120"/>
              <w:rPr>
                <w:i/>
              </w:rPr>
            </w:pPr>
            <w:r>
              <w:rPr>
                <w:i/>
              </w:rPr>
              <w:t>Continuity</w:t>
            </w:r>
            <w:r w:rsidR="00D91059" w:rsidRPr="00D91059">
              <w:rPr>
                <w:i/>
              </w:rPr>
              <w:t xml:space="preserve"> Team Lead: </w:t>
            </w:r>
            <w:r w:rsidR="00D91059" w:rsidRPr="00F82A12">
              <w:rPr>
                <w:i/>
                <w:highlight w:val="green"/>
              </w:rPr>
              <w:t>[name]</w:t>
            </w:r>
          </w:p>
        </w:tc>
        <w:tc>
          <w:tcPr>
            <w:tcW w:w="2520" w:type="dxa"/>
            <w:vAlign w:val="center"/>
          </w:tcPr>
          <w:p w14:paraId="79F43550" w14:textId="77777777" w:rsidR="00D91059" w:rsidRPr="00D91059" w:rsidRDefault="00D91059" w:rsidP="00C73A82">
            <w:pPr>
              <w:spacing w:before="120" w:after="120"/>
              <w:rPr>
                <w:i/>
              </w:rPr>
            </w:pPr>
          </w:p>
        </w:tc>
        <w:tc>
          <w:tcPr>
            <w:tcW w:w="1800" w:type="dxa"/>
            <w:vAlign w:val="center"/>
          </w:tcPr>
          <w:p w14:paraId="28AE2FF5" w14:textId="77777777" w:rsidR="00D91059" w:rsidRPr="00D91059" w:rsidRDefault="00D91059" w:rsidP="00C73A82">
            <w:pPr>
              <w:spacing w:before="120" w:after="120"/>
              <w:rPr>
                <w:i/>
              </w:rPr>
            </w:pPr>
          </w:p>
        </w:tc>
        <w:tc>
          <w:tcPr>
            <w:tcW w:w="1800" w:type="dxa"/>
            <w:vAlign w:val="center"/>
          </w:tcPr>
          <w:p w14:paraId="3D728114" w14:textId="77777777" w:rsidR="00D91059" w:rsidRPr="00D91059" w:rsidRDefault="00D91059" w:rsidP="00C73A82">
            <w:pPr>
              <w:spacing w:before="120" w:after="120"/>
              <w:rPr>
                <w:i/>
              </w:rPr>
            </w:pPr>
          </w:p>
        </w:tc>
        <w:tc>
          <w:tcPr>
            <w:tcW w:w="1800" w:type="dxa"/>
            <w:vAlign w:val="center"/>
          </w:tcPr>
          <w:p w14:paraId="6CCEA325" w14:textId="77777777" w:rsidR="00D91059" w:rsidRPr="00D91059" w:rsidRDefault="00D91059" w:rsidP="00C73A82">
            <w:pPr>
              <w:spacing w:before="120" w:after="120"/>
              <w:rPr>
                <w:i/>
              </w:rPr>
            </w:pPr>
          </w:p>
        </w:tc>
      </w:tr>
      <w:tr w:rsidR="00D91059" w14:paraId="0B7FD00F" w14:textId="77777777" w:rsidTr="0028116E">
        <w:tc>
          <w:tcPr>
            <w:tcW w:w="2180" w:type="dxa"/>
            <w:vAlign w:val="center"/>
          </w:tcPr>
          <w:p w14:paraId="4A21D0CF" w14:textId="77777777" w:rsidR="00D91059" w:rsidRPr="00D91059" w:rsidRDefault="00D91059" w:rsidP="00C73A82">
            <w:pPr>
              <w:spacing w:before="120" w:after="120"/>
              <w:rPr>
                <w:i/>
              </w:rPr>
            </w:pPr>
            <w:r w:rsidRPr="00D91059">
              <w:rPr>
                <w:i/>
              </w:rPr>
              <w:t>Alternate</w:t>
            </w:r>
            <w:r>
              <w:rPr>
                <w:i/>
              </w:rPr>
              <w:t xml:space="preserve"> </w:t>
            </w:r>
            <w:r w:rsidR="007452B3">
              <w:rPr>
                <w:i/>
              </w:rPr>
              <w:t>Continuity</w:t>
            </w:r>
            <w:r w:rsidRPr="00D91059">
              <w:rPr>
                <w:i/>
              </w:rPr>
              <w:t xml:space="preserve"> Team Lead: </w:t>
            </w:r>
            <w:r w:rsidRPr="00F82A12">
              <w:rPr>
                <w:i/>
                <w:highlight w:val="green"/>
              </w:rPr>
              <w:t>[name]</w:t>
            </w:r>
          </w:p>
        </w:tc>
        <w:tc>
          <w:tcPr>
            <w:tcW w:w="2520" w:type="dxa"/>
            <w:vAlign w:val="center"/>
          </w:tcPr>
          <w:p w14:paraId="0E547EB4" w14:textId="77777777" w:rsidR="00D91059" w:rsidRPr="00D91059" w:rsidRDefault="00D91059" w:rsidP="00C73A82">
            <w:pPr>
              <w:spacing w:before="120" w:after="120"/>
              <w:rPr>
                <w:i/>
              </w:rPr>
            </w:pPr>
          </w:p>
        </w:tc>
        <w:tc>
          <w:tcPr>
            <w:tcW w:w="1800" w:type="dxa"/>
            <w:vAlign w:val="center"/>
          </w:tcPr>
          <w:p w14:paraId="5A8D6946" w14:textId="77777777" w:rsidR="00D91059" w:rsidRPr="00D91059" w:rsidRDefault="00D91059" w:rsidP="00C73A82">
            <w:pPr>
              <w:spacing w:before="120" w:after="120"/>
              <w:rPr>
                <w:i/>
              </w:rPr>
            </w:pPr>
          </w:p>
        </w:tc>
        <w:tc>
          <w:tcPr>
            <w:tcW w:w="1800" w:type="dxa"/>
            <w:vAlign w:val="center"/>
          </w:tcPr>
          <w:p w14:paraId="7E0C90DF" w14:textId="77777777" w:rsidR="00D91059" w:rsidRPr="00D91059" w:rsidRDefault="00D91059" w:rsidP="00C73A82">
            <w:pPr>
              <w:spacing w:before="120" w:after="120"/>
              <w:rPr>
                <w:i/>
              </w:rPr>
            </w:pPr>
          </w:p>
        </w:tc>
        <w:tc>
          <w:tcPr>
            <w:tcW w:w="1800" w:type="dxa"/>
            <w:vAlign w:val="center"/>
          </w:tcPr>
          <w:p w14:paraId="431EB12C" w14:textId="77777777" w:rsidR="00D91059" w:rsidRPr="00D91059" w:rsidRDefault="00D91059" w:rsidP="00C73A82">
            <w:pPr>
              <w:spacing w:before="120" w:after="120"/>
              <w:rPr>
                <w:i/>
              </w:rPr>
            </w:pPr>
          </w:p>
        </w:tc>
      </w:tr>
      <w:tr w:rsidR="00CF68ED" w14:paraId="729E9E3E" w14:textId="77777777" w:rsidTr="0028116E">
        <w:tc>
          <w:tcPr>
            <w:tcW w:w="2180" w:type="dxa"/>
            <w:vAlign w:val="center"/>
          </w:tcPr>
          <w:p w14:paraId="415D9894" w14:textId="77777777" w:rsidR="00CF68ED" w:rsidRPr="00D91059" w:rsidRDefault="00CF68ED" w:rsidP="00C73A82">
            <w:pPr>
              <w:spacing w:before="120" w:after="120"/>
              <w:rPr>
                <w:i/>
              </w:rPr>
            </w:pPr>
          </w:p>
        </w:tc>
        <w:tc>
          <w:tcPr>
            <w:tcW w:w="2520" w:type="dxa"/>
            <w:vAlign w:val="center"/>
          </w:tcPr>
          <w:p w14:paraId="3EB34A65" w14:textId="77777777" w:rsidR="00CF68ED" w:rsidRPr="00D91059" w:rsidRDefault="00CF68ED" w:rsidP="00C73A82">
            <w:pPr>
              <w:spacing w:before="120" w:after="120"/>
              <w:rPr>
                <w:i/>
              </w:rPr>
            </w:pPr>
          </w:p>
        </w:tc>
        <w:tc>
          <w:tcPr>
            <w:tcW w:w="1800" w:type="dxa"/>
            <w:vAlign w:val="center"/>
          </w:tcPr>
          <w:p w14:paraId="7F39DC5B" w14:textId="77777777" w:rsidR="00CF68ED" w:rsidRPr="00D91059" w:rsidRDefault="00CF68ED" w:rsidP="00C73A82">
            <w:pPr>
              <w:spacing w:before="120" w:after="120"/>
              <w:rPr>
                <w:i/>
              </w:rPr>
            </w:pPr>
          </w:p>
        </w:tc>
        <w:tc>
          <w:tcPr>
            <w:tcW w:w="1800" w:type="dxa"/>
            <w:vAlign w:val="center"/>
          </w:tcPr>
          <w:p w14:paraId="69C77CD4" w14:textId="77777777" w:rsidR="00CF68ED" w:rsidRPr="00D91059" w:rsidRDefault="00CF68ED" w:rsidP="00C73A82">
            <w:pPr>
              <w:spacing w:before="120" w:after="120"/>
              <w:rPr>
                <w:i/>
              </w:rPr>
            </w:pPr>
          </w:p>
        </w:tc>
        <w:tc>
          <w:tcPr>
            <w:tcW w:w="1800" w:type="dxa"/>
            <w:vAlign w:val="center"/>
          </w:tcPr>
          <w:p w14:paraId="250CAEE7" w14:textId="77777777" w:rsidR="00CF68ED" w:rsidRPr="00D91059" w:rsidRDefault="00CF68ED" w:rsidP="00C73A82">
            <w:pPr>
              <w:spacing w:before="120" w:after="120"/>
              <w:rPr>
                <w:i/>
              </w:rPr>
            </w:pPr>
          </w:p>
        </w:tc>
      </w:tr>
    </w:tbl>
    <w:p w14:paraId="4A29B7EB" w14:textId="77777777" w:rsidR="00890D33" w:rsidRDefault="00890D33" w:rsidP="00890D33">
      <w:pPr>
        <w:pStyle w:val="Heading3"/>
      </w:pPr>
      <w:r>
        <w:t>Critical Time Periods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98"/>
        <w:gridCol w:w="5400"/>
      </w:tblGrid>
      <w:tr w:rsidR="00890D33" w:rsidRPr="00030319" w14:paraId="67417C96" w14:textId="77777777" w:rsidTr="00890D33">
        <w:tc>
          <w:tcPr>
            <w:tcW w:w="4698" w:type="dxa"/>
            <w:shd w:val="clear" w:color="auto" w:fill="0070C0"/>
            <w:vAlign w:val="center"/>
          </w:tcPr>
          <w:p w14:paraId="3D8194E7" w14:textId="77777777" w:rsidR="00890D33" w:rsidRPr="00030319" w:rsidRDefault="00890D33" w:rsidP="005F46FE">
            <w:pPr>
              <w:spacing w:before="120" w:after="120"/>
              <w:jc w:val="center"/>
              <w:rPr>
                <w:b/>
                <w:color w:val="FFFFFF"/>
              </w:rPr>
            </w:pPr>
            <w:r>
              <w:rPr>
                <w:b/>
                <w:color w:val="FFFFFF"/>
              </w:rPr>
              <w:t>Critical Time Period</w:t>
            </w:r>
          </w:p>
        </w:tc>
        <w:tc>
          <w:tcPr>
            <w:tcW w:w="5400" w:type="dxa"/>
            <w:shd w:val="clear" w:color="auto" w:fill="0070C0"/>
            <w:vAlign w:val="center"/>
          </w:tcPr>
          <w:p w14:paraId="2F3A364A" w14:textId="77777777" w:rsidR="00890D33" w:rsidRPr="00030319" w:rsidRDefault="00890D33" w:rsidP="005F46FE">
            <w:pPr>
              <w:spacing w:before="120" w:after="120"/>
              <w:jc w:val="center"/>
              <w:rPr>
                <w:b/>
                <w:color w:val="FFFFFF"/>
              </w:rPr>
            </w:pPr>
            <w:r>
              <w:rPr>
                <w:b/>
                <w:color w:val="FFFFFF"/>
              </w:rPr>
              <w:t>Notes</w:t>
            </w:r>
          </w:p>
        </w:tc>
      </w:tr>
      <w:tr w:rsidR="00890D33" w14:paraId="424CBC25" w14:textId="77777777" w:rsidTr="00890D33">
        <w:tc>
          <w:tcPr>
            <w:tcW w:w="4698" w:type="dxa"/>
            <w:vAlign w:val="center"/>
          </w:tcPr>
          <w:p w14:paraId="5655802D" w14:textId="77777777" w:rsidR="00890D33" w:rsidRPr="00D91059" w:rsidRDefault="00890D33" w:rsidP="005F46FE">
            <w:pPr>
              <w:spacing w:before="120" w:after="120"/>
              <w:rPr>
                <w:i/>
              </w:rPr>
            </w:pPr>
          </w:p>
        </w:tc>
        <w:tc>
          <w:tcPr>
            <w:tcW w:w="5400" w:type="dxa"/>
            <w:vAlign w:val="center"/>
          </w:tcPr>
          <w:p w14:paraId="29231797" w14:textId="77777777" w:rsidR="00890D33" w:rsidRPr="00D91059" w:rsidRDefault="00890D33" w:rsidP="005F46FE">
            <w:pPr>
              <w:spacing w:before="120" w:after="120"/>
              <w:rPr>
                <w:i/>
              </w:rPr>
            </w:pPr>
          </w:p>
        </w:tc>
      </w:tr>
      <w:tr w:rsidR="00890D33" w14:paraId="3DAFA2EF" w14:textId="77777777" w:rsidTr="00890D33">
        <w:tc>
          <w:tcPr>
            <w:tcW w:w="4698" w:type="dxa"/>
            <w:vAlign w:val="center"/>
          </w:tcPr>
          <w:p w14:paraId="14DAAB70" w14:textId="77777777" w:rsidR="00890D33" w:rsidRPr="00D91059" w:rsidRDefault="00890D33" w:rsidP="005F46FE">
            <w:pPr>
              <w:spacing w:before="120" w:after="120"/>
              <w:rPr>
                <w:i/>
              </w:rPr>
            </w:pPr>
          </w:p>
        </w:tc>
        <w:tc>
          <w:tcPr>
            <w:tcW w:w="5400" w:type="dxa"/>
            <w:vAlign w:val="center"/>
          </w:tcPr>
          <w:p w14:paraId="23EFB2EB" w14:textId="77777777" w:rsidR="00890D33" w:rsidRPr="00D91059" w:rsidRDefault="00890D33" w:rsidP="005F46FE">
            <w:pPr>
              <w:spacing w:before="120" w:after="120"/>
              <w:rPr>
                <w:i/>
              </w:rPr>
            </w:pPr>
          </w:p>
        </w:tc>
      </w:tr>
      <w:tr w:rsidR="00890D33" w14:paraId="7DCA91F4" w14:textId="77777777" w:rsidTr="00890D33">
        <w:tc>
          <w:tcPr>
            <w:tcW w:w="4698" w:type="dxa"/>
            <w:vAlign w:val="center"/>
          </w:tcPr>
          <w:p w14:paraId="160A8232" w14:textId="77777777" w:rsidR="00890D33" w:rsidRPr="00D91059" w:rsidRDefault="00890D33" w:rsidP="005F46FE">
            <w:pPr>
              <w:spacing w:before="120" w:after="120"/>
              <w:rPr>
                <w:i/>
              </w:rPr>
            </w:pPr>
          </w:p>
        </w:tc>
        <w:tc>
          <w:tcPr>
            <w:tcW w:w="5400" w:type="dxa"/>
            <w:vAlign w:val="center"/>
          </w:tcPr>
          <w:p w14:paraId="2C3163B3" w14:textId="77777777" w:rsidR="00890D33" w:rsidRPr="00D91059" w:rsidRDefault="00890D33" w:rsidP="005F46FE">
            <w:pPr>
              <w:spacing w:before="120" w:after="120"/>
              <w:rPr>
                <w:i/>
              </w:rPr>
            </w:pPr>
          </w:p>
        </w:tc>
      </w:tr>
    </w:tbl>
    <w:p w14:paraId="5F4E4C3A" w14:textId="77777777" w:rsidR="00655747" w:rsidRDefault="00F44EFF" w:rsidP="00FA3CFD">
      <w:pPr>
        <w:pStyle w:val="Heading1"/>
      </w:pPr>
      <w:r>
        <w:br w:type="page"/>
      </w:r>
      <w:bookmarkStart w:id="47" w:name="_Toc143767160"/>
      <w:r w:rsidR="00655747" w:rsidRPr="00F82A12">
        <w:rPr>
          <w:highlight w:val="green"/>
        </w:rPr>
        <w:lastRenderedPageBreak/>
        <w:t xml:space="preserve">[Name of </w:t>
      </w:r>
      <w:r w:rsidR="00CB4C44">
        <w:rPr>
          <w:highlight w:val="green"/>
        </w:rPr>
        <w:t>Essential</w:t>
      </w:r>
      <w:r w:rsidR="00655747" w:rsidRPr="00F82A12">
        <w:rPr>
          <w:highlight w:val="green"/>
        </w:rPr>
        <w:t xml:space="preserve"> Function/Process]</w:t>
      </w:r>
      <w:r w:rsidR="00655747">
        <w:t xml:space="preserve"> - Recovery Strategies</w:t>
      </w:r>
      <w:bookmarkEnd w:id="47"/>
      <w:r w:rsidR="00655747">
        <w:t xml:space="preserve"> </w:t>
      </w:r>
    </w:p>
    <w:p w14:paraId="59CF4062" w14:textId="77777777" w:rsidR="000F2439" w:rsidRPr="00B720A5" w:rsidRDefault="000F2439" w:rsidP="000F2439">
      <w:pPr>
        <w:pStyle w:val="Heading1"/>
      </w:pPr>
      <w:bookmarkStart w:id="48" w:name="_Toc143767161"/>
      <w:r w:rsidRPr="00B720A5">
        <w:t>Resource Requirements</w:t>
      </w:r>
      <w:bookmarkEnd w:id="48"/>
      <w:r w:rsidRPr="00B720A5">
        <w:t xml:space="preserve"> </w:t>
      </w:r>
    </w:p>
    <w:p w14:paraId="7EE5DE58" w14:textId="77777777" w:rsidR="00211437" w:rsidRPr="00C0298D" w:rsidRDefault="000F2439" w:rsidP="000F2439">
      <w:pPr>
        <w:spacing w:after="120"/>
        <w:rPr>
          <w:rFonts w:cs="Arial"/>
        </w:rPr>
      </w:pPr>
      <w:r w:rsidRPr="00C0298D">
        <w:rPr>
          <w:rFonts w:cs="Arial"/>
        </w:rPr>
        <w:t xml:space="preserve">This section summarizes the resources required </w:t>
      </w:r>
      <w:r w:rsidR="00B8283D" w:rsidRPr="00C0298D">
        <w:rPr>
          <w:rFonts w:cs="Arial"/>
        </w:rPr>
        <w:t xml:space="preserve">to support </w:t>
      </w:r>
      <w:r w:rsidR="00211437" w:rsidRPr="00C0298D">
        <w:t xml:space="preserve">the </w:t>
      </w:r>
      <w:r w:rsidR="00B00866" w:rsidRPr="00C0298D">
        <w:t>Essential</w:t>
      </w:r>
      <w:r w:rsidR="00211437" w:rsidRPr="00C0298D">
        <w:t xml:space="preserve"> Function</w:t>
      </w:r>
      <w:r w:rsidR="00211437" w:rsidRPr="00C0298D">
        <w:rPr>
          <w:rFonts w:cs="Arial"/>
        </w:rPr>
        <w:t xml:space="preserve"> within the </w:t>
      </w:r>
      <w:r w:rsidR="00211437" w:rsidRPr="00C0298D">
        <w:rPr>
          <w:bCs/>
        </w:rPr>
        <w:t>Maximum Tolerable Period of Disruption</w:t>
      </w:r>
      <w:r w:rsidR="00211437" w:rsidRPr="00C0298D">
        <w:rPr>
          <w:rFonts w:cs="Arial"/>
        </w:rPr>
        <w:t xml:space="preserve"> (MTPD)</w:t>
      </w:r>
      <w:r w:rsidR="000D6AF6" w:rsidRPr="00C0298D">
        <w:rPr>
          <w:rFonts w:cs="Arial"/>
        </w:rPr>
        <w:t>:</w:t>
      </w:r>
    </w:p>
    <w:p w14:paraId="538FC1A4" w14:textId="77777777" w:rsidR="000D6AF6" w:rsidRPr="00C0298D" w:rsidRDefault="000D6AF6" w:rsidP="00D42506">
      <w:pPr>
        <w:numPr>
          <w:ilvl w:val="0"/>
          <w:numId w:val="20"/>
        </w:numPr>
        <w:rPr>
          <w:rFonts w:cs="Arial"/>
        </w:rPr>
      </w:pPr>
      <w:r w:rsidRPr="00C0298D">
        <w:rPr>
          <w:rFonts w:cs="Arial"/>
        </w:rPr>
        <w:t>Alternate Facilities</w:t>
      </w:r>
    </w:p>
    <w:p w14:paraId="4D048B2A" w14:textId="77777777" w:rsidR="000D6AF6" w:rsidRPr="00C0298D" w:rsidRDefault="000D6AF6" w:rsidP="00D42506">
      <w:pPr>
        <w:numPr>
          <w:ilvl w:val="0"/>
          <w:numId w:val="20"/>
        </w:numPr>
        <w:rPr>
          <w:rFonts w:cs="Arial"/>
        </w:rPr>
      </w:pPr>
      <w:r w:rsidRPr="00C0298D">
        <w:rPr>
          <w:rFonts w:cs="Arial"/>
        </w:rPr>
        <w:t>Interoperable Communications</w:t>
      </w:r>
    </w:p>
    <w:p w14:paraId="425BBB40" w14:textId="13873271" w:rsidR="000D6AF6" w:rsidRPr="00C0298D" w:rsidRDefault="000D6AF6" w:rsidP="00D42506">
      <w:pPr>
        <w:numPr>
          <w:ilvl w:val="0"/>
          <w:numId w:val="20"/>
        </w:numPr>
        <w:rPr>
          <w:rFonts w:cs="Arial"/>
        </w:rPr>
      </w:pPr>
      <w:r w:rsidRPr="00C0298D">
        <w:rPr>
          <w:rFonts w:cs="Arial"/>
        </w:rPr>
        <w:t>Vital Records</w:t>
      </w:r>
      <w:r w:rsidR="00D72C9D">
        <w:rPr>
          <w:rFonts w:cs="Arial"/>
        </w:rPr>
        <w:t xml:space="preserve"> (</w:t>
      </w:r>
      <w:r w:rsidR="007C7DA6">
        <w:rPr>
          <w:rFonts w:cs="Arial"/>
        </w:rPr>
        <w:t xml:space="preserve">Documents/Files/Databases </w:t>
      </w:r>
      <w:r w:rsidR="00EB71F7">
        <w:rPr>
          <w:rFonts w:cs="Arial"/>
        </w:rPr>
        <w:t>S</w:t>
      </w:r>
      <w:r w:rsidR="007C7DA6">
        <w:rPr>
          <w:rFonts w:cs="Arial"/>
        </w:rPr>
        <w:t>upporting Essential Function</w:t>
      </w:r>
      <w:r w:rsidR="00D72C9D">
        <w:rPr>
          <w:rFonts w:cs="Arial"/>
        </w:rPr>
        <w:t>)</w:t>
      </w:r>
    </w:p>
    <w:p w14:paraId="542B5CCB" w14:textId="77777777" w:rsidR="000D6AF6" w:rsidRPr="00C0298D" w:rsidRDefault="000D6AF6" w:rsidP="00D42506">
      <w:pPr>
        <w:numPr>
          <w:ilvl w:val="0"/>
          <w:numId w:val="20"/>
        </w:numPr>
        <w:rPr>
          <w:rFonts w:cs="Arial"/>
        </w:rPr>
      </w:pPr>
      <w:r w:rsidRPr="00C0298D">
        <w:rPr>
          <w:rFonts w:cs="Arial"/>
        </w:rPr>
        <w:t>Human Capital</w:t>
      </w:r>
      <w:r w:rsidR="00C0298D" w:rsidRPr="00C0298D">
        <w:rPr>
          <w:rFonts w:cs="Arial"/>
        </w:rPr>
        <w:t xml:space="preserve"> (Personnel)</w:t>
      </w:r>
    </w:p>
    <w:p w14:paraId="1E93A9B8" w14:textId="77777777" w:rsidR="00211437" w:rsidRPr="00C0298D" w:rsidRDefault="00211437" w:rsidP="00D42506">
      <w:pPr>
        <w:numPr>
          <w:ilvl w:val="0"/>
          <w:numId w:val="20"/>
        </w:numPr>
        <w:rPr>
          <w:rFonts w:cs="Arial"/>
        </w:rPr>
      </w:pPr>
      <w:r w:rsidRPr="00C0298D">
        <w:rPr>
          <w:rFonts w:cs="Arial"/>
        </w:rPr>
        <w:t>Equipment</w:t>
      </w:r>
    </w:p>
    <w:p w14:paraId="21E2C6BF" w14:textId="77777777" w:rsidR="00C0298D" w:rsidRPr="00C0298D" w:rsidRDefault="00C0298D" w:rsidP="00D42506">
      <w:pPr>
        <w:numPr>
          <w:ilvl w:val="0"/>
          <w:numId w:val="20"/>
        </w:numPr>
        <w:rPr>
          <w:rFonts w:cs="Arial"/>
        </w:rPr>
      </w:pPr>
      <w:r w:rsidRPr="00C0298D">
        <w:rPr>
          <w:rFonts w:cs="Arial"/>
        </w:rPr>
        <w:t>Dependencies</w:t>
      </w:r>
    </w:p>
    <w:p w14:paraId="13EF4B21" w14:textId="77777777" w:rsidR="00211437" w:rsidRPr="00CB4C44" w:rsidRDefault="00211437" w:rsidP="00211437">
      <w:pPr>
        <w:rPr>
          <w:rFonts w:cs="Arial"/>
          <w:highlight w:val="yellow"/>
        </w:rPr>
      </w:pPr>
    </w:p>
    <w:p w14:paraId="5E21FE3D" w14:textId="77777777" w:rsidR="00273D0E" w:rsidRDefault="00273D0E" w:rsidP="00273D0E">
      <w:pPr>
        <w:pStyle w:val="Heading2"/>
      </w:pPr>
      <w:bookmarkStart w:id="49" w:name="_Toc143767162"/>
      <w:r>
        <w:t>Alternate Locations</w:t>
      </w:r>
      <w:bookmarkEnd w:id="49"/>
    </w:p>
    <w:p w14:paraId="59234E6A" w14:textId="16560567" w:rsidR="00273D0E" w:rsidRDefault="00273D0E" w:rsidP="00273D0E">
      <w:r w:rsidRPr="00533494">
        <w:t xml:space="preserve">The following locations have been identified as alternate locations to perform the </w:t>
      </w:r>
      <w:r>
        <w:t>Agency</w:t>
      </w:r>
      <w:r w:rsidRPr="00533494">
        <w:t xml:space="preserve">’s </w:t>
      </w:r>
      <w:r>
        <w:t>essential</w:t>
      </w:r>
      <w:r w:rsidRPr="00533494">
        <w:t xml:space="preserve"> function.</w:t>
      </w:r>
      <w:r>
        <w:t xml:space="preserve"> </w:t>
      </w:r>
    </w:p>
    <w:p w14:paraId="3A8413B2" w14:textId="77777777" w:rsidR="00273D0E" w:rsidRPr="00653E81" w:rsidRDefault="00273D0E" w:rsidP="00273D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58"/>
        <w:gridCol w:w="3420"/>
      </w:tblGrid>
      <w:tr w:rsidR="007452B3" w:rsidRPr="00030319" w14:paraId="3EE65FD0" w14:textId="77777777" w:rsidTr="00494F7D">
        <w:tc>
          <w:tcPr>
            <w:tcW w:w="6858" w:type="dxa"/>
            <w:shd w:val="clear" w:color="auto" w:fill="0070C0"/>
            <w:vAlign w:val="center"/>
          </w:tcPr>
          <w:p w14:paraId="77F46FAC" w14:textId="77777777" w:rsidR="007452B3" w:rsidRDefault="007452B3" w:rsidP="00D42506">
            <w:pPr>
              <w:spacing w:before="120" w:after="120"/>
              <w:jc w:val="center"/>
              <w:rPr>
                <w:b/>
                <w:color w:val="FFFFFF"/>
              </w:rPr>
            </w:pPr>
            <w:r>
              <w:rPr>
                <w:b/>
                <w:color w:val="FFFFFF"/>
              </w:rPr>
              <w:t>Alternate Location</w:t>
            </w:r>
          </w:p>
          <w:p w14:paraId="776D1BC8" w14:textId="77777777" w:rsidR="007452B3" w:rsidRPr="00030319" w:rsidRDefault="007452B3" w:rsidP="00D42506">
            <w:pPr>
              <w:spacing w:before="120" w:after="120"/>
              <w:jc w:val="center"/>
              <w:rPr>
                <w:b/>
                <w:color w:val="FFFFFF"/>
              </w:rPr>
            </w:pPr>
            <w:r>
              <w:rPr>
                <w:b/>
                <w:color w:val="FFFFFF"/>
              </w:rPr>
              <w:t>(Name, Address, POC, Contact Info)</w:t>
            </w:r>
          </w:p>
        </w:tc>
        <w:tc>
          <w:tcPr>
            <w:tcW w:w="3420" w:type="dxa"/>
            <w:shd w:val="clear" w:color="auto" w:fill="0070C0"/>
            <w:vAlign w:val="center"/>
          </w:tcPr>
          <w:p w14:paraId="2FCFC311" w14:textId="77777777" w:rsidR="007452B3" w:rsidRDefault="007452B3" w:rsidP="00D42506">
            <w:pPr>
              <w:jc w:val="center"/>
              <w:rPr>
                <w:b/>
                <w:color w:val="FFFFFF"/>
              </w:rPr>
            </w:pPr>
            <w:r>
              <w:rPr>
                <w:b/>
                <w:color w:val="FFFFFF"/>
              </w:rPr>
              <w:t>Operational Capability</w:t>
            </w:r>
          </w:p>
          <w:p w14:paraId="507B1CF2" w14:textId="77777777" w:rsidR="007452B3" w:rsidRDefault="007452B3" w:rsidP="00D42506">
            <w:pPr>
              <w:jc w:val="center"/>
              <w:rPr>
                <w:b/>
                <w:color w:val="FFFFFF"/>
              </w:rPr>
            </w:pPr>
            <w:r>
              <w:rPr>
                <w:rFonts w:ascii="Wingdings" w:eastAsia="Wingdings" w:hAnsi="Wingdings" w:cs="Wingdings"/>
                <w:b/>
                <w:color w:val="FFFFFF"/>
              </w:rPr>
              <w:t>o</w:t>
            </w:r>
            <w:r>
              <w:rPr>
                <w:b/>
                <w:color w:val="FFFFFF"/>
              </w:rPr>
              <w:t xml:space="preserve"> Full Operational Capability</w:t>
            </w:r>
          </w:p>
          <w:p w14:paraId="1E124B7B" w14:textId="77777777" w:rsidR="007452B3" w:rsidRPr="00030319" w:rsidRDefault="007452B3" w:rsidP="00D42506">
            <w:pPr>
              <w:jc w:val="center"/>
              <w:rPr>
                <w:b/>
                <w:color w:val="FFFFFF"/>
              </w:rPr>
            </w:pPr>
            <w:r>
              <w:rPr>
                <w:rFonts w:ascii="Wingdings" w:eastAsia="Wingdings" w:hAnsi="Wingdings" w:cs="Wingdings"/>
                <w:b/>
                <w:color w:val="FFFFFF"/>
              </w:rPr>
              <w:t>o</w:t>
            </w:r>
            <w:r>
              <w:rPr>
                <w:b/>
                <w:color w:val="FFFFFF"/>
              </w:rPr>
              <w:t xml:space="preserve"> Limited Operational Capability</w:t>
            </w:r>
          </w:p>
        </w:tc>
      </w:tr>
      <w:tr w:rsidR="007452B3" w14:paraId="520285C0" w14:textId="77777777" w:rsidTr="00494F7D">
        <w:tc>
          <w:tcPr>
            <w:tcW w:w="6858" w:type="dxa"/>
            <w:vAlign w:val="center"/>
          </w:tcPr>
          <w:p w14:paraId="26F675E5" w14:textId="77777777" w:rsidR="007452B3" w:rsidRPr="00D91059" w:rsidRDefault="007452B3" w:rsidP="00D42506">
            <w:pPr>
              <w:spacing w:before="120" w:after="120"/>
              <w:rPr>
                <w:i/>
              </w:rPr>
            </w:pPr>
          </w:p>
        </w:tc>
        <w:tc>
          <w:tcPr>
            <w:tcW w:w="3420" w:type="dxa"/>
            <w:vAlign w:val="center"/>
          </w:tcPr>
          <w:p w14:paraId="5815A908" w14:textId="77777777" w:rsidR="007452B3" w:rsidRPr="00D91059" w:rsidRDefault="007452B3" w:rsidP="00D42506">
            <w:pPr>
              <w:spacing w:before="120" w:after="120"/>
              <w:rPr>
                <w:i/>
              </w:rPr>
            </w:pPr>
          </w:p>
        </w:tc>
      </w:tr>
      <w:tr w:rsidR="007452B3" w14:paraId="7E1B5277" w14:textId="77777777" w:rsidTr="00494F7D">
        <w:tc>
          <w:tcPr>
            <w:tcW w:w="6858" w:type="dxa"/>
            <w:vAlign w:val="center"/>
          </w:tcPr>
          <w:p w14:paraId="45D1FB87" w14:textId="77777777" w:rsidR="007452B3" w:rsidRPr="00D91059" w:rsidRDefault="007452B3" w:rsidP="00D42506">
            <w:pPr>
              <w:spacing w:before="120" w:after="120"/>
              <w:rPr>
                <w:i/>
              </w:rPr>
            </w:pPr>
          </w:p>
        </w:tc>
        <w:tc>
          <w:tcPr>
            <w:tcW w:w="3420" w:type="dxa"/>
            <w:vAlign w:val="center"/>
          </w:tcPr>
          <w:p w14:paraId="23AB4FA6" w14:textId="77777777" w:rsidR="007452B3" w:rsidRPr="00D91059" w:rsidRDefault="007452B3" w:rsidP="00D42506">
            <w:pPr>
              <w:spacing w:before="120" w:after="120"/>
              <w:rPr>
                <w:i/>
              </w:rPr>
            </w:pPr>
          </w:p>
        </w:tc>
      </w:tr>
      <w:tr w:rsidR="007452B3" w14:paraId="55607CF4" w14:textId="77777777" w:rsidTr="00494F7D">
        <w:tc>
          <w:tcPr>
            <w:tcW w:w="6858" w:type="dxa"/>
            <w:vAlign w:val="center"/>
          </w:tcPr>
          <w:p w14:paraId="7937A426" w14:textId="77777777" w:rsidR="007452B3" w:rsidRPr="00D91059" w:rsidRDefault="007452B3" w:rsidP="00D42506">
            <w:pPr>
              <w:spacing w:before="120" w:after="120"/>
              <w:rPr>
                <w:i/>
              </w:rPr>
            </w:pPr>
          </w:p>
        </w:tc>
        <w:tc>
          <w:tcPr>
            <w:tcW w:w="3420" w:type="dxa"/>
            <w:vAlign w:val="center"/>
          </w:tcPr>
          <w:p w14:paraId="66A14EFF" w14:textId="77777777" w:rsidR="007452B3" w:rsidRPr="00D91059" w:rsidRDefault="007452B3" w:rsidP="00D42506">
            <w:pPr>
              <w:spacing w:before="120" w:after="120"/>
              <w:rPr>
                <w:i/>
              </w:rPr>
            </w:pPr>
          </w:p>
        </w:tc>
      </w:tr>
    </w:tbl>
    <w:p w14:paraId="71A68131" w14:textId="77777777" w:rsidR="00273D0E" w:rsidRDefault="00273D0E" w:rsidP="00273D0E">
      <w:pPr>
        <w:pStyle w:val="ListParagraph"/>
        <w:ind w:left="0"/>
        <w:rPr>
          <w:i/>
          <w:color w:val="808080"/>
        </w:rPr>
      </w:pPr>
    </w:p>
    <w:p w14:paraId="1BB72BDD" w14:textId="77777777" w:rsidR="00C0298D" w:rsidRDefault="00AF7F67" w:rsidP="00C0298D">
      <w:pPr>
        <w:pStyle w:val="Heading2"/>
      </w:pPr>
      <w:r>
        <w:br w:type="page"/>
      </w:r>
      <w:bookmarkStart w:id="50" w:name="_Toc143767163"/>
      <w:r w:rsidR="00C0298D">
        <w:lastRenderedPageBreak/>
        <w:t>Interoperable Communications</w:t>
      </w:r>
      <w:bookmarkEnd w:id="50"/>
    </w:p>
    <w:p w14:paraId="5D1A88E3" w14:textId="3EB10F41" w:rsidR="00582ECE" w:rsidRDefault="00582ECE" w:rsidP="00884A38">
      <w:r>
        <w:t xml:space="preserve">Communications can be an integral part of an essential function. </w:t>
      </w:r>
      <w:r w:rsidR="00884A38">
        <w:t>This</w:t>
      </w:r>
      <w:r>
        <w:t xml:space="preserve"> include</w:t>
      </w:r>
      <w:r w:rsidR="00884A38">
        <w:t>s</w:t>
      </w:r>
      <w:r>
        <w:t xml:space="preserve"> communications between personnel, internal elements, other </w:t>
      </w:r>
      <w:r w:rsidR="00A95F62">
        <w:t>agencies</w:t>
      </w:r>
      <w:r>
        <w:t xml:space="preserve">, and the public. </w:t>
      </w:r>
      <w:r w:rsidR="00884A38" w:rsidRPr="00773F76">
        <w:rPr>
          <w:u w:val="single"/>
        </w:rPr>
        <w:t>In addition, Information Technology assets and systems fall under interoperable communications.</w:t>
      </w:r>
      <w:r w:rsidR="00884A38">
        <w:t xml:space="preserve"> </w:t>
      </w:r>
      <w:r>
        <w:t xml:space="preserve">The table below lists </w:t>
      </w:r>
      <w:r w:rsidR="00884A38">
        <w:t xml:space="preserve">communication and </w:t>
      </w:r>
      <w:r>
        <w:t xml:space="preserve">technology assets that are needed to support the Essential Function. </w:t>
      </w:r>
    </w:p>
    <w:p w14:paraId="5E0250DE" w14:textId="77777777" w:rsidR="00DD3EE4" w:rsidRPr="004B34C7" w:rsidRDefault="00DD3EE4" w:rsidP="00884A38"/>
    <w:p w14:paraId="19E53DC7" w14:textId="77777777" w:rsidR="00582ECE" w:rsidRDefault="00582ECE" w:rsidP="00582ECE">
      <w:pPr>
        <w:spacing w:after="200" w:line="276" w:lineRule="auto"/>
      </w:pPr>
      <w:r>
        <w:rPr>
          <w:highlight w:val="lightGray"/>
        </w:rPr>
        <w:t>[Add or delete rows as needed to the table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5850"/>
      </w:tblGrid>
      <w:tr w:rsidR="00773F76" w14:paraId="31CFB568" w14:textId="77777777" w:rsidTr="00773F76">
        <w:tc>
          <w:tcPr>
            <w:tcW w:w="4338" w:type="dxa"/>
            <w:shd w:val="clear" w:color="auto" w:fill="0070C0"/>
          </w:tcPr>
          <w:p w14:paraId="0A7FA8B4" w14:textId="77777777" w:rsidR="00773F76" w:rsidRPr="00030319" w:rsidRDefault="00773F76" w:rsidP="00D42506">
            <w:pPr>
              <w:spacing w:before="120" w:after="120"/>
              <w:jc w:val="center"/>
              <w:rPr>
                <w:b/>
                <w:color w:val="FFFFFF"/>
                <w:highlight w:val="yellow"/>
              </w:rPr>
            </w:pPr>
            <w:r>
              <w:rPr>
                <w:b/>
                <w:color w:val="FFFFFF"/>
              </w:rPr>
              <w:t>Communication/</w:t>
            </w:r>
            <w:r w:rsidRPr="00030319">
              <w:rPr>
                <w:b/>
                <w:color w:val="FFFFFF"/>
              </w:rPr>
              <w:t>Technology Asset</w:t>
            </w:r>
          </w:p>
        </w:tc>
        <w:tc>
          <w:tcPr>
            <w:tcW w:w="5850" w:type="dxa"/>
            <w:shd w:val="clear" w:color="auto" w:fill="0070C0"/>
          </w:tcPr>
          <w:p w14:paraId="5E77B7B6" w14:textId="77777777" w:rsidR="00773F76" w:rsidRPr="00030319" w:rsidRDefault="00773F76" w:rsidP="00D42506">
            <w:pPr>
              <w:spacing w:before="120" w:after="120"/>
              <w:jc w:val="center"/>
              <w:rPr>
                <w:b/>
                <w:color w:val="FFFFFF"/>
              </w:rPr>
            </w:pPr>
            <w:r>
              <w:rPr>
                <w:b/>
                <w:color w:val="FFFFFF"/>
              </w:rPr>
              <w:t>Agency</w:t>
            </w:r>
            <w:r w:rsidRPr="00030319">
              <w:rPr>
                <w:b/>
                <w:color w:val="FFFFFF"/>
              </w:rPr>
              <w:t xml:space="preserve"> Controlling Asset</w:t>
            </w:r>
          </w:p>
        </w:tc>
      </w:tr>
      <w:tr w:rsidR="00773F76" w14:paraId="407441F6" w14:textId="77777777" w:rsidTr="00773F76">
        <w:tc>
          <w:tcPr>
            <w:tcW w:w="4338" w:type="dxa"/>
          </w:tcPr>
          <w:p w14:paraId="086F2D07" w14:textId="77777777" w:rsidR="00773F76" w:rsidRPr="001C7411" w:rsidRDefault="00773F76" w:rsidP="00D42506">
            <w:pPr>
              <w:spacing w:after="200" w:line="276" w:lineRule="auto"/>
              <w:rPr>
                <w:highlight w:val="yellow"/>
              </w:rPr>
            </w:pPr>
          </w:p>
        </w:tc>
        <w:tc>
          <w:tcPr>
            <w:tcW w:w="5850" w:type="dxa"/>
          </w:tcPr>
          <w:p w14:paraId="2C1F1BA5" w14:textId="77777777" w:rsidR="00773F76" w:rsidRPr="001C7411" w:rsidRDefault="00773F76" w:rsidP="00D42506">
            <w:pPr>
              <w:spacing w:after="200" w:line="276" w:lineRule="auto"/>
              <w:rPr>
                <w:highlight w:val="yellow"/>
              </w:rPr>
            </w:pPr>
          </w:p>
        </w:tc>
      </w:tr>
      <w:tr w:rsidR="00773F76" w14:paraId="2BE630B2" w14:textId="77777777" w:rsidTr="00773F76">
        <w:tc>
          <w:tcPr>
            <w:tcW w:w="4338" w:type="dxa"/>
          </w:tcPr>
          <w:p w14:paraId="47135CF9" w14:textId="77777777" w:rsidR="00773F76" w:rsidRPr="001C7411" w:rsidRDefault="00773F76" w:rsidP="00D42506">
            <w:pPr>
              <w:spacing w:after="200" w:line="276" w:lineRule="auto"/>
              <w:rPr>
                <w:highlight w:val="yellow"/>
              </w:rPr>
            </w:pPr>
          </w:p>
        </w:tc>
        <w:tc>
          <w:tcPr>
            <w:tcW w:w="5850" w:type="dxa"/>
          </w:tcPr>
          <w:p w14:paraId="4CE297CB" w14:textId="77777777" w:rsidR="00773F76" w:rsidRPr="001C7411" w:rsidRDefault="00773F76" w:rsidP="00D42506">
            <w:pPr>
              <w:spacing w:after="200" w:line="276" w:lineRule="auto"/>
              <w:rPr>
                <w:highlight w:val="yellow"/>
              </w:rPr>
            </w:pPr>
          </w:p>
        </w:tc>
      </w:tr>
      <w:tr w:rsidR="00773F76" w14:paraId="23DA6A20" w14:textId="77777777" w:rsidTr="00773F76">
        <w:tc>
          <w:tcPr>
            <w:tcW w:w="4338" w:type="dxa"/>
          </w:tcPr>
          <w:p w14:paraId="38E6F05C" w14:textId="77777777" w:rsidR="00773F76" w:rsidRPr="001C7411" w:rsidRDefault="00773F76" w:rsidP="00D42506">
            <w:pPr>
              <w:spacing w:after="200" w:line="276" w:lineRule="auto"/>
              <w:rPr>
                <w:highlight w:val="yellow"/>
              </w:rPr>
            </w:pPr>
          </w:p>
        </w:tc>
        <w:tc>
          <w:tcPr>
            <w:tcW w:w="5850" w:type="dxa"/>
          </w:tcPr>
          <w:p w14:paraId="0E9FCF25" w14:textId="77777777" w:rsidR="00773F76" w:rsidRPr="001C7411" w:rsidRDefault="00773F76" w:rsidP="00D42506">
            <w:pPr>
              <w:spacing w:after="200" w:line="276" w:lineRule="auto"/>
              <w:rPr>
                <w:highlight w:val="yellow"/>
              </w:rPr>
            </w:pPr>
          </w:p>
        </w:tc>
      </w:tr>
      <w:tr w:rsidR="00773F76" w14:paraId="4421781A" w14:textId="77777777" w:rsidTr="00773F76">
        <w:tc>
          <w:tcPr>
            <w:tcW w:w="4338" w:type="dxa"/>
          </w:tcPr>
          <w:p w14:paraId="0D26237F" w14:textId="77777777" w:rsidR="00773F76" w:rsidRPr="001C7411" w:rsidRDefault="00773F76" w:rsidP="00D42506">
            <w:pPr>
              <w:spacing w:after="200" w:line="276" w:lineRule="auto"/>
              <w:rPr>
                <w:highlight w:val="yellow"/>
              </w:rPr>
            </w:pPr>
          </w:p>
        </w:tc>
        <w:tc>
          <w:tcPr>
            <w:tcW w:w="5850" w:type="dxa"/>
          </w:tcPr>
          <w:p w14:paraId="0B2C78C3" w14:textId="77777777" w:rsidR="00773F76" w:rsidRPr="001C7411" w:rsidRDefault="00773F76" w:rsidP="00D42506">
            <w:pPr>
              <w:spacing w:after="200" w:line="276" w:lineRule="auto"/>
              <w:rPr>
                <w:highlight w:val="yellow"/>
              </w:rPr>
            </w:pPr>
          </w:p>
        </w:tc>
      </w:tr>
      <w:tr w:rsidR="00773F76" w14:paraId="1B600822" w14:textId="77777777" w:rsidTr="00773F76">
        <w:tc>
          <w:tcPr>
            <w:tcW w:w="4338" w:type="dxa"/>
          </w:tcPr>
          <w:p w14:paraId="53095E2D" w14:textId="77777777" w:rsidR="00773F76" w:rsidRPr="001C7411" w:rsidRDefault="00773F76" w:rsidP="00D42506">
            <w:pPr>
              <w:spacing w:after="200" w:line="276" w:lineRule="auto"/>
              <w:rPr>
                <w:highlight w:val="yellow"/>
              </w:rPr>
            </w:pPr>
          </w:p>
        </w:tc>
        <w:tc>
          <w:tcPr>
            <w:tcW w:w="5850" w:type="dxa"/>
          </w:tcPr>
          <w:p w14:paraId="296ED14C" w14:textId="77777777" w:rsidR="00773F76" w:rsidRPr="001C7411" w:rsidRDefault="00773F76" w:rsidP="00D42506">
            <w:pPr>
              <w:spacing w:after="200" w:line="276" w:lineRule="auto"/>
              <w:rPr>
                <w:highlight w:val="yellow"/>
              </w:rPr>
            </w:pPr>
          </w:p>
        </w:tc>
      </w:tr>
      <w:tr w:rsidR="00773F76" w14:paraId="7A796AFA" w14:textId="77777777" w:rsidTr="00773F76">
        <w:tc>
          <w:tcPr>
            <w:tcW w:w="4338" w:type="dxa"/>
          </w:tcPr>
          <w:p w14:paraId="4E24CAAE" w14:textId="77777777" w:rsidR="00773F76" w:rsidRPr="001C7411" w:rsidRDefault="00773F76" w:rsidP="00D42506">
            <w:pPr>
              <w:spacing w:after="200" w:line="276" w:lineRule="auto"/>
              <w:rPr>
                <w:highlight w:val="yellow"/>
              </w:rPr>
            </w:pPr>
          </w:p>
        </w:tc>
        <w:tc>
          <w:tcPr>
            <w:tcW w:w="5850" w:type="dxa"/>
          </w:tcPr>
          <w:p w14:paraId="7480563D" w14:textId="77777777" w:rsidR="00773F76" w:rsidRPr="001C7411" w:rsidRDefault="00773F76" w:rsidP="00D42506">
            <w:pPr>
              <w:spacing w:after="200" w:line="276" w:lineRule="auto"/>
              <w:rPr>
                <w:highlight w:val="yellow"/>
              </w:rPr>
            </w:pPr>
          </w:p>
        </w:tc>
      </w:tr>
      <w:tr w:rsidR="00773F76" w14:paraId="55E38A63" w14:textId="77777777" w:rsidTr="00773F76">
        <w:tc>
          <w:tcPr>
            <w:tcW w:w="4338" w:type="dxa"/>
          </w:tcPr>
          <w:p w14:paraId="1F09ECBD" w14:textId="77777777" w:rsidR="00773F76" w:rsidRPr="001C7411" w:rsidRDefault="00773F76" w:rsidP="00D42506">
            <w:pPr>
              <w:spacing w:after="200" w:line="276" w:lineRule="auto"/>
              <w:rPr>
                <w:highlight w:val="yellow"/>
              </w:rPr>
            </w:pPr>
          </w:p>
        </w:tc>
        <w:tc>
          <w:tcPr>
            <w:tcW w:w="5850" w:type="dxa"/>
          </w:tcPr>
          <w:p w14:paraId="5ACBC222" w14:textId="77777777" w:rsidR="00773F76" w:rsidRPr="001C7411" w:rsidRDefault="00773F76" w:rsidP="00D42506">
            <w:pPr>
              <w:spacing w:after="200" w:line="276" w:lineRule="auto"/>
              <w:rPr>
                <w:highlight w:val="yellow"/>
              </w:rPr>
            </w:pPr>
          </w:p>
        </w:tc>
      </w:tr>
      <w:tr w:rsidR="00773F76" w14:paraId="59A9E245" w14:textId="77777777" w:rsidTr="00773F76">
        <w:tc>
          <w:tcPr>
            <w:tcW w:w="4338" w:type="dxa"/>
          </w:tcPr>
          <w:p w14:paraId="1540D15B" w14:textId="77777777" w:rsidR="00773F76" w:rsidRPr="001C7411" w:rsidRDefault="00773F76" w:rsidP="00D42506">
            <w:pPr>
              <w:spacing w:after="200" w:line="276" w:lineRule="auto"/>
              <w:rPr>
                <w:highlight w:val="yellow"/>
              </w:rPr>
            </w:pPr>
          </w:p>
        </w:tc>
        <w:tc>
          <w:tcPr>
            <w:tcW w:w="5850" w:type="dxa"/>
          </w:tcPr>
          <w:p w14:paraId="72AC5E48" w14:textId="77777777" w:rsidR="00773F76" w:rsidRPr="001C7411" w:rsidRDefault="00773F76" w:rsidP="00D42506">
            <w:pPr>
              <w:spacing w:after="200" w:line="276" w:lineRule="auto"/>
              <w:rPr>
                <w:highlight w:val="yellow"/>
              </w:rPr>
            </w:pPr>
          </w:p>
        </w:tc>
      </w:tr>
      <w:tr w:rsidR="00773F76" w14:paraId="4856512B" w14:textId="77777777" w:rsidTr="00773F76">
        <w:tc>
          <w:tcPr>
            <w:tcW w:w="4338" w:type="dxa"/>
          </w:tcPr>
          <w:p w14:paraId="655A637B" w14:textId="77777777" w:rsidR="00773F76" w:rsidRPr="001C7411" w:rsidRDefault="00773F76" w:rsidP="00D42506">
            <w:pPr>
              <w:spacing w:after="200" w:line="276" w:lineRule="auto"/>
              <w:rPr>
                <w:highlight w:val="yellow"/>
              </w:rPr>
            </w:pPr>
          </w:p>
        </w:tc>
        <w:tc>
          <w:tcPr>
            <w:tcW w:w="5850" w:type="dxa"/>
          </w:tcPr>
          <w:p w14:paraId="57A74D88" w14:textId="77777777" w:rsidR="00773F76" w:rsidRPr="001C7411" w:rsidRDefault="00773F76" w:rsidP="00D42506">
            <w:pPr>
              <w:spacing w:after="200" w:line="276" w:lineRule="auto"/>
              <w:rPr>
                <w:highlight w:val="yellow"/>
              </w:rPr>
            </w:pPr>
          </w:p>
        </w:tc>
      </w:tr>
    </w:tbl>
    <w:p w14:paraId="3274B4A4" w14:textId="77777777" w:rsidR="00582ECE" w:rsidRDefault="00582ECE" w:rsidP="00582ECE">
      <w:pPr>
        <w:pStyle w:val="Heading2"/>
        <w:numPr>
          <w:ilvl w:val="1"/>
          <w:numId w:val="0"/>
        </w:numPr>
        <w:tabs>
          <w:tab w:val="left" w:pos="540"/>
          <w:tab w:val="num" w:pos="576"/>
        </w:tabs>
        <w:spacing w:after="0"/>
        <w:ind w:left="576" w:hanging="576"/>
        <w:rPr>
          <w:highlight w:val="yellow"/>
        </w:rPr>
      </w:pPr>
    </w:p>
    <w:p w14:paraId="4242BF23" w14:textId="77777777" w:rsidR="00C0298D" w:rsidRPr="00C0298D" w:rsidRDefault="00C0298D" w:rsidP="00C0298D"/>
    <w:p w14:paraId="15AB671A" w14:textId="6EFFF3DF" w:rsidR="00C0298D" w:rsidRPr="0059473B" w:rsidRDefault="00C0298D" w:rsidP="00C0298D">
      <w:pPr>
        <w:pStyle w:val="Heading2"/>
      </w:pPr>
      <w:r>
        <w:br w:type="page"/>
      </w:r>
      <w:bookmarkStart w:id="51" w:name="_Toc143767164"/>
      <w:r>
        <w:lastRenderedPageBreak/>
        <w:t>Vital Records</w:t>
      </w:r>
      <w:r w:rsidR="00FA043B">
        <w:t xml:space="preserve"> (</w:t>
      </w:r>
      <w:r w:rsidR="00057FEA">
        <w:t xml:space="preserve">Documents/Files/Databases </w:t>
      </w:r>
      <w:r w:rsidR="00A95F62">
        <w:t>S</w:t>
      </w:r>
      <w:r w:rsidR="00057FEA">
        <w:t>upporting Essential Function</w:t>
      </w:r>
      <w:r w:rsidR="00CC49E8">
        <w:t>)</w:t>
      </w:r>
      <w:bookmarkEnd w:id="51"/>
    </w:p>
    <w:p w14:paraId="6B9F0B90" w14:textId="6CA424A2" w:rsidR="00C0298D" w:rsidRPr="0038685F" w:rsidRDefault="00C0298D" w:rsidP="00C0298D">
      <w:pPr>
        <w:spacing w:after="200" w:line="276" w:lineRule="auto"/>
      </w:pPr>
      <w:r w:rsidRPr="0038685F">
        <w:rPr>
          <w:szCs w:val="22"/>
        </w:rPr>
        <w:t>This section lists</w:t>
      </w:r>
      <w:r w:rsidRPr="0038685F">
        <w:rPr>
          <w:rFonts w:cs="Arial"/>
          <w:bCs/>
          <w:szCs w:val="22"/>
        </w:rPr>
        <w:t xml:space="preserve"> vital records </w:t>
      </w:r>
      <w:r w:rsidR="007C7DA6">
        <w:rPr>
          <w:rFonts w:cs="Arial"/>
          <w:bCs/>
          <w:szCs w:val="22"/>
        </w:rPr>
        <w:t xml:space="preserve">- </w:t>
      </w:r>
      <w:r w:rsidR="007C7DA6">
        <w:rPr>
          <w:rFonts w:cs="Arial"/>
        </w:rPr>
        <w:t xml:space="preserve">Documents/Files/Databases </w:t>
      </w:r>
      <w:r w:rsidR="007C7DA6">
        <w:rPr>
          <w:rFonts w:cs="Arial"/>
          <w:szCs w:val="20"/>
        </w:rPr>
        <w:t>and other materials</w:t>
      </w:r>
      <w:r w:rsidR="007C7DA6">
        <w:rPr>
          <w:rFonts w:cs="Arial"/>
          <w:bCs/>
          <w:szCs w:val="22"/>
        </w:rPr>
        <w:t xml:space="preserve"> </w:t>
      </w:r>
      <w:r w:rsidR="00872B83">
        <w:rPr>
          <w:rFonts w:cs="Arial"/>
          <w:bCs/>
          <w:szCs w:val="22"/>
        </w:rPr>
        <w:t>(these</w:t>
      </w:r>
      <w:r w:rsidR="007C7DA6">
        <w:rPr>
          <w:rFonts w:cs="Arial"/>
          <w:bCs/>
          <w:szCs w:val="22"/>
        </w:rPr>
        <w:t xml:space="preserve"> can</w:t>
      </w:r>
      <w:r w:rsidR="00872B83">
        <w:rPr>
          <w:rFonts w:cs="Arial"/>
          <w:bCs/>
          <w:szCs w:val="22"/>
        </w:rPr>
        <w:t xml:space="preserve"> include voting databases, election documents, etc.) </w:t>
      </w:r>
      <w:r w:rsidRPr="0038685F">
        <w:rPr>
          <w:rFonts w:cs="Arial"/>
          <w:bCs/>
          <w:szCs w:val="22"/>
        </w:rPr>
        <w:t>that have been identified</w:t>
      </w:r>
      <w:r w:rsidRPr="0038685F">
        <w:t xml:space="preserve"> necessary to support </w:t>
      </w:r>
      <w:r w:rsidR="007C7DA6">
        <w:t>the</w:t>
      </w:r>
      <w:r w:rsidRPr="0038685F">
        <w:t xml:space="preserve"> </w:t>
      </w:r>
      <w:r>
        <w:t>essential</w:t>
      </w:r>
      <w:r w:rsidRPr="0038685F">
        <w:t xml:space="preserve"> function</w:t>
      </w:r>
      <w:r w:rsidR="007C7DA6">
        <w:t>.</w:t>
      </w:r>
    </w:p>
    <w:p w14:paraId="4F8B7937" w14:textId="77777777" w:rsidR="00C0298D" w:rsidRDefault="00C0298D" w:rsidP="00C0298D">
      <w:pPr>
        <w:spacing w:after="200" w:line="276" w:lineRule="auto"/>
      </w:pPr>
      <w:r>
        <w:rPr>
          <w:highlight w:val="lightGray"/>
        </w:rPr>
        <w:t>[Add or delete rows as needed to the table below]</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382"/>
        <w:gridCol w:w="1306"/>
        <w:gridCol w:w="4364"/>
      </w:tblGrid>
      <w:tr w:rsidR="00C0298D" w14:paraId="6E6AEB39" w14:textId="77777777" w:rsidTr="00D42506">
        <w:tc>
          <w:tcPr>
            <w:tcW w:w="2136" w:type="dxa"/>
            <w:shd w:val="clear" w:color="auto" w:fill="0070C0"/>
            <w:vAlign w:val="center"/>
          </w:tcPr>
          <w:p w14:paraId="34B60E05" w14:textId="77777777" w:rsidR="00C0298D" w:rsidRPr="00030319" w:rsidRDefault="00C0298D" w:rsidP="00D42506">
            <w:pPr>
              <w:jc w:val="center"/>
              <w:rPr>
                <w:b/>
                <w:color w:val="FFFFFF"/>
              </w:rPr>
            </w:pPr>
            <w:r w:rsidRPr="00030319">
              <w:rPr>
                <w:b/>
                <w:color w:val="FFFFFF"/>
              </w:rPr>
              <w:t>Vital Record</w:t>
            </w:r>
          </w:p>
        </w:tc>
        <w:tc>
          <w:tcPr>
            <w:tcW w:w="2382" w:type="dxa"/>
            <w:shd w:val="clear" w:color="auto" w:fill="0070C0"/>
            <w:vAlign w:val="center"/>
          </w:tcPr>
          <w:p w14:paraId="4744A3E4" w14:textId="77777777" w:rsidR="00C0298D" w:rsidRPr="00030319" w:rsidRDefault="00C0298D" w:rsidP="00D42506">
            <w:pPr>
              <w:jc w:val="center"/>
              <w:rPr>
                <w:b/>
                <w:color w:val="FFFFFF"/>
              </w:rPr>
            </w:pPr>
            <w:r>
              <w:rPr>
                <w:b/>
                <w:color w:val="FFFFFF"/>
              </w:rPr>
              <w:t>Essential</w:t>
            </w:r>
            <w:r w:rsidRPr="00030319">
              <w:rPr>
                <w:b/>
                <w:color w:val="FFFFFF"/>
              </w:rPr>
              <w:t xml:space="preserve"> Function Record Supports</w:t>
            </w:r>
          </w:p>
        </w:tc>
        <w:tc>
          <w:tcPr>
            <w:tcW w:w="1306" w:type="dxa"/>
            <w:shd w:val="clear" w:color="auto" w:fill="0070C0"/>
            <w:vAlign w:val="center"/>
          </w:tcPr>
          <w:p w14:paraId="2F504602" w14:textId="77777777" w:rsidR="00C0298D" w:rsidRPr="00030319" w:rsidRDefault="00C0298D" w:rsidP="00D42506">
            <w:pPr>
              <w:jc w:val="center"/>
              <w:rPr>
                <w:b/>
                <w:color w:val="FFFFFF"/>
              </w:rPr>
            </w:pPr>
            <w:r w:rsidRPr="00030319">
              <w:rPr>
                <w:b/>
                <w:color w:val="FFFFFF"/>
              </w:rPr>
              <w:t>Record Type</w:t>
            </w:r>
          </w:p>
          <w:p w14:paraId="359A8EF2" w14:textId="77777777" w:rsidR="00C0298D" w:rsidRPr="00030319" w:rsidRDefault="00C0298D" w:rsidP="00D42506">
            <w:pPr>
              <w:jc w:val="center"/>
              <w:rPr>
                <w:b/>
                <w:color w:val="FFFFFF"/>
              </w:rPr>
            </w:pPr>
            <w:r w:rsidRPr="00030319">
              <w:rPr>
                <w:b/>
                <w:color w:val="FFFFFF"/>
              </w:rPr>
              <w:t>[Paper/ Electronic]</w:t>
            </w:r>
          </w:p>
        </w:tc>
        <w:tc>
          <w:tcPr>
            <w:tcW w:w="4364" w:type="dxa"/>
            <w:shd w:val="clear" w:color="auto" w:fill="0070C0"/>
            <w:vAlign w:val="center"/>
          </w:tcPr>
          <w:p w14:paraId="056ABA0D" w14:textId="77777777" w:rsidR="00C0298D" w:rsidRPr="00030319" w:rsidRDefault="00C0298D" w:rsidP="00D42506">
            <w:pPr>
              <w:jc w:val="center"/>
              <w:rPr>
                <w:b/>
                <w:color w:val="FFFFFF"/>
              </w:rPr>
            </w:pPr>
            <w:r w:rsidRPr="00030319">
              <w:rPr>
                <w:b/>
                <w:color w:val="FFFFFF"/>
              </w:rPr>
              <w:t xml:space="preserve">Backup/Alternative Location(s) </w:t>
            </w:r>
          </w:p>
          <w:p w14:paraId="6A7039EB" w14:textId="77777777" w:rsidR="00C0298D" w:rsidRPr="00030319" w:rsidRDefault="00C0298D" w:rsidP="00D42506">
            <w:pPr>
              <w:jc w:val="center"/>
              <w:rPr>
                <w:b/>
                <w:color w:val="FFFFFF"/>
              </w:rPr>
            </w:pPr>
          </w:p>
        </w:tc>
      </w:tr>
      <w:tr w:rsidR="00C0298D" w14:paraId="23CE38C8" w14:textId="77777777" w:rsidTr="00D42506">
        <w:tc>
          <w:tcPr>
            <w:tcW w:w="2136" w:type="dxa"/>
          </w:tcPr>
          <w:p w14:paraId="16CED768" w14:textId="77777777" w:rsidR="00C0298D" w:rsidRPr="0038685F" w:rsidRDefault="00C0298D" w:rsidP="00D42506">
            <w:pPr>
              <w:spacing w:after="200" w:line="276" w:lineRule="auto"/>
            </w:pPr>
          </w:p>
        </w:tc>
        <w:tc>
          <w:tcPr>
            <w:tcW w:w="2382" w:type="dxa"/>
          </w:tcPr>
          <w:p w14:paraId="182A6143" w14:textId="77777777" w:rsidR="00C0298D" w:rsidRPr="0038685F" w:rsidRDefault="00C0298D" w:rsidP="00D42506">
            <w:pPr>
              <w:spacing w:after="200" w:line="276" w:lineRule="auto"/>
            </w:pPr>
          </w:p>
        </w:tc>
        <w:tc>
          <w:tcPr>
            <w:tcW w:w="1306" w:type="dxa"/>
          </w:tcPr>
          <w:p w14:paraId="2CE20ED3" w14:textId="77777777" w:rsidR="00C0298D" w:rsidRPr="0038685F" w:rsidRDefault="00C0298D" w:rsidP="00D42506">
            <w:pPr>
              <w:spacing w:after="200" w:line="276" w:lineRule="auto"/>
            </w:pPr>
          </w:p>
        </w:tc>
        <w:tc>
          <w:tcPr>
            <w:tcW w:w="4364" w:type="dxa"/>
          </w:tcPr>
          <w:p w14:paraId="775F7311" w14:textId="77777777" w:rsidR="00C0298D" w:rsidRPr="0038685F" w:rsidRDefault="00C0298D" w:rsidP="00D42506">
            <w:pPr>
              <w:spacing w:after="200" w:line="276" w:lineRule="auto"/>
            </w:pPr>
          </w:p>
        </w:tc>
      </w:tr>
      <w:tr w:rsidR="00C0298D" w14:paraId="6FBC79F6" w14:textId="77777777" w:rsidTr="00D42506">
        <w:tc>
          <w:tcPr>
            <w:tcW w:w="2136" w:type="dxa"/>
          </w:tcPr>
          <w:p w14:paraId="39650FD2" w14:textId="77777777" w:rsidR="00C0298D" w:rsidRDefault="00C0298D" w:rsidP="00D42506">
            <w:pPr>
              <w:spacing w:after="200" w:line="276" w:lineRule="auto"/>
            </w:pPr>
          </w:p>
        </w:tc>
        <w:tc>
          <w:tcPr>
            <w:tcW w:w="2382" w:type="dxa"/>
          </w:tcPr>
          <w:p w14:paraId="751CC9D8" w14:textId="77777777" w:rsidR="00C0298D" w:rsidRDefault="00C0298D" w:rsidP="00D42506">
            <w:pPr>
              <w:spacing w:after="200" w:line="276" w:lineRule="auto"/>
            </w:pPr>
          </w:p>
        </w:tc>
        <w:tc>
          <w:tcPr>
            <w:tcW w:w="1306" w:type="dxa"/>
          </w:tcPr>
          <w:p w14:paraId="6C786C83" w14:textId="77777777" w:rsidR="00C0298D" w:rsidRDefault="00C0298D" w:rsidP="00D42506">
            <w:pPr>
              <w:spacing w:after="200" w:line="276" w:lineRule="auto"/>
            </w:pPr>
          </w:p>
        </w:tc>
        <w:tc>
          <w:tcPr>
            <w:tcW w:w="4364" w:type="dxa"/>
          </w:tcPr>
          <w:p w14:paraId="62E7BFF8" w14:textId="77777777" w:rsidR="00C0298D" w:rsidRDefault="00C0298D" w:rsidP="00D42506">
            <w:pPr>
              <w:spacing w:after="200" w:line="276" w:lineRule="auto"/>
            </w:pPr>
          </w:p>
        </w:tc>
      </w:tr>
      <w:tr w:rsidR="00C0298D" w14:paraId="25472681" w14:textId="77777777" w:rsidTr="00D42506">
        <w:tc>
          <w:tcPr>
            <w:tcW w:w="2136" w:type="dxa"/>
          </w:tcPr>
          <w:p w14:paraId="2C9FCFA6" w14:textId="77777777" w:rsidR="00C0298D" w:rsidRDefault="00C0298D" w:rsidP="00D42506">
            <w:pPr>
              <w:spacing w:after="200" w:line="276" w:lineRule="auto"/>
            </w:pPr>
          </w:p>
        </w:tc>
        <w:tc>
          <w:tcPr>
            <w:tcW w:w="2382" w:type="dxa"/>
          </w:tcPr>
          <w:p w14:paraId="09EDE1C2" w14:textId="77777777" w:rsidR="00C0298D" w:rsidRDefault="00C0298D" w:rsidP="00D42506">
            <w:pPr>
              <w:spacing w:after="200" w:line="276" w:lineRule="auto"/>
            </w:pPr>
          </w:p>
        </w:tc>
        <w:tc>
          <w:tcPr>
            <w:tcW w:w="1306" w:type="dxa"/>
          </w:tcPr>
          <w:p w14:paraId="05FA89C6" w14:textId="77777777" w:rsidR="00C0298D" w:rsidRDefault="00C0298D" w:rsidP="00D42506">
            <w:pPr>
              <w:spacing w:after="200" w:line="276" w:lineRule="auto"/>
            </w:pPr>
          </w:p>
        </w:tc>
        <w:tc>
          <w:tcPr>
            <w:tcW w:w="4364" w:type="dxa"/>
          </w:tcPr>
          <w:p w14:paraId="7784308A" w14:textId="77777777" w:rsidR="00C0298D" w:rsidRDefault="00C0298D" w:rsidP="00D42506">
            <w:pPr>
              <w:spacing w:after="200" w:line="276" w:lineRule="auto"/>
            </w:pPr>
          </w:p>
        </w:tc>
      </w:tr>
      <w:tr w:rsidR="00C0298D" w14:paraId="6278AF6C" w14:textId="77777777" w:rsidTr="00D42506">
        <w:trPr>
          <w:trHeight w:val="557"/>
        </w:trPr>
        <w:tc>
          <w:tcPr>
            <w:tcW w:w="2136" w:type="dxa"/>
          </w:tcPr>
          <w:p w14:paraId="359CECD2" w14:textId="77777777" w:rsidR="00C0298D" w:rsidRDefault="00C0298D" w:rsidP="00D42506">
            <w:pPr>
              <w:spacing w:after="200" w:line="276" w:lineRule="auto"/>
            </w:pPr>
          </w:p>
        </w:tc>
        <w:tc>
          <w:tcPr>
            <w:tcW w:w="2382" w:type="dxa"/>
          </w:tcPr>
          <w:p w14:paraId="6035F27A" w14:textId="77777777" w:rsidR="00C0298D" w:rsidRDefault="00C0298D" w:rsidP="00D42506">
            <w:pPr>
              <w:spacing w:after="200" w:line="276" w:lineRule="auto"/>
            </w:pPr>
          </w:p>
        </w:tc>
        <w:tc>
          <w:tcPr>
            <w:tcW w:w="1306" w:type="dxa"/>
          </w:tcPr>
          <w:p w14:paraId="10A42962" w14:textId="77777777" w:rsidR="00C0298D" w:rsidRDefault="00C0298D" w:rsidP="00D42506">
            <w:pPr>
              <w:spacing w:after="200" w:line="276" w:lineRule="auto"/>
            </w:pPr>
          </w:p>
        </w:tc>
        <w:tc>
          <w:tcPr>
            <w:tcW w:w="4364" w:type="dxa"/>
          </w:tcPr>
          <w:p w14:paraId="04D46022" w14:textId="77777777" w:rsidR="00C0298D" w:rsidRDefault="00C0298D" w:rsidP="00D42506">
            <w:pPr>
              <w:spacing w:after="200" w:line="276" w:lineRule="auto"/>
            </w:pPr>
          </w:p>
        </w:tc>
      </w:tr>
      <w:tr w:rsidR="00C0298D" w14:paraId="568743C7" w14:textId="77777777" w:rsidTr="00D42506">
        <w:tc>
          <w:tcPr>
            <w:tcW w:w="2136" w:type="dxa"/>
          </w:tcPr>
          <w:p w14:paraId="4AEEAF7B" w14:textId="77777777" w:rsidR="00C0298D" w:rsidRDefault="00C0298D" w:rsidP="00D42506">
            <w:pPr>
              <w:spacing w:after="200" w:line="276" w:lineRule="auto"/>
            </w:pPr>
          </w:p>
        </w:tc>
        <w:tc>
          <w:tcPr>
            <w:tcW w:w="2382" w:type="dxa"/>
          </w:tcPr>
          <w:p w14:paraId="41CED514" w14:textId="77777777" w:rsidR="00C0298D" w:rsidRDefault="00C0298D" w:rsidP="00D42506">
            <w:pPr>
              <w:spacing w:after="200" w:line="276" w:lineRule="auto"/>
            </w:pPr>
          </w:p>
        </w:tc>
        <w:tc>
          <w:tcPr>
            <w:tcW w:w="1306" w:type="dxa"/>
          </w:tcPr>
          <w:p w14:paraId="36D14079" w14:textId="77777777" w:rsidR="00C0298D" w:rsidRDefault="00C0298D" w:rsidP="00D42506">
            <w:pPr>
              <w:spacing w:after="200" w:line="276" w:lineRule="auto"/>
            </w:pPr>
          </w:p>
        </w:tc>
        <w:tc>
          <w:tcPr>
            <w:tcW w:w="4364" w:type="dxa"/>
          </w:tcPr>
          <w:p w14:paraId="14A3447E" w14:textId="77777777" w:rsidR="00C0298D" w:rsidRDefault="00C0298D" w:rsidP="00D42506">
            <w:pPr>
              <w:spacing w:after="200" w:line="276" w:lineRule="auto"/>
            </w:pPr>
          </w:p>
        </w:tc>
      </w:tr>
      <w:tr w:rsidR="00C0298D" w14:paraId="36BCB116" w14:textId="77777777" w:rsidTr="00D42506">
        <w:tc>
          <w:tcPr>
            <w:tcW w:w="2136" w:type="dxa"/>
          </w:tcPr>
          <w:p w14:paraId="1E40175D" w14:textId="77777777" w:rsidR="00C0298D" w:rsidRDefault="00C0298D" w:rsidP="00D42506">
            <w:pPr>
              <w:spacing w:after="200" w:line="276" w:lineRule="auto"/>
            </w:pPr>
          </w:p>
        </w:tc>
        <w:tc>
          <w:tcPr>
            <w:tcW w:w="2382" w:type="dxa"/>
          </w:tcPr>
          <w:p w14:paraId="1BCD1E1C" w14:textId="77777777" w:rsidR="00C0298D" w:rsidRDefault="00C0298D" w:rsidP="00D42506">
            <w:pPr>
              <w:spacing w:after="200" w:line="276" w:lineRule="auto"/>
            </w:pPr>
          </w:p>
        </w:tc>
        <w:tc>
          <w:tcPr>
            <w:tcW w:w="1306" w:type="dxa"/>
          </w:tcPr>
          <w:p w14:paraId="2708CB0D" w14:textId="77777777" w:rsidR="00C0298D" w:rsidRDefault="00C0298D" w:rsidP="00D42506">
            <w:pPr>
              <w:spacing w:after="200" w:line="276" w:lineRule="auto"/>
            </w:pPr>
          </w:p>
        </w:tc>
        <w:tc>
          <w:tcPr>
            <w:tcW w:w="4364" w:type="dxa"/>
          </w:tcPr>
          <w:p w14:paraId="17627204" w14:textId="77777777" w:rsidR="00C0298D" w:rsidRDefault="00C0298D" w:rsidP="00D42506">
            <w:pPr>
              <w:spacing w:after="200" w:line="276" w:lineRule="auto"/>
            </w:pPr>
          </w:p>
        </w:tc>
      </w:tr>
      <w:tr w:rsidR="00C0298D" w14:paraId="434A1E87" w14:textId="77777777" w:rsidTr="00D42506">
        <w:tc>
          <w:tcPr>
            <w:tcW w:w="2136" w:type="dxa"/>
          </w:tcPr>
          <w:p w14:paraId="7FE26437" w14:textId="77777777" w:rsidR="00C0298D" w:rsidRDefault="00C0298D" w:rsidP="00D42506">
            <w:pPr>
              <w:spacing w:after="200" w:line="276" w:lineRule="auto"/>
            </w:pPr>
          </w:p>
        </w:tc>
        <w:tc>
          <w:tcPr>
            <w:tcW w:w="2382" w:type="dxa"/>
          </w:tcPr>
          <w:p w14:paraId="2B2BA045" w14:textId="77777777" w:rsidR="00C0298D" w:rsidRDefault="00C0298D" w:rsidP="00D42506">
            <w:pPr>
              <w:spacing w:after="200" w:line="276" w:lineRule="auto"/>
            </w:pPr>
          </w:p>
        </w:tc>
        <w:tc>
          <w:tcPr>
            <w:tcW w:w="1306" w:type="dxa"/>
          </w:tcPr>
          <w:p w14:paraId="43B04E82" w14:textId="77777777" w:rsidR="00C0298D" w:rsidRDefault="00C0298D" w:rsidP="00D42506">
            <w:pPr>
              <w:spacing w:after="200" w:line="276" w:lineRule="auto"/>
            </w:pPr>
          </w:p>
        </w:tc>
        <w:tc>
          <w:tcPr>
            <w:tcW w:w="4364" w:type="dxa"/>
          </w:tcPr>
          <w:p w14:paraId="5DC0AA17" w14:textId="77777777" w:rsidR="00C0298D" w:rsidRDefault="00C0298D" w:rsidP="00D42506">
            <w:pPr>
              <w:spacing w:after="200" w:line="276" w:lineRule="auto"/>
            </w:pPr>
          </w:p>
        </w:tc>
      </w:tr>
      <w:tr w:rsidR="00C0298D" w14:paraId="0A68CAE7" w14:textId="77777777" w:rsidTr="00D42506">
        <w:tc>
          <w:tcPr>
            <w:tcW w:w="2136" w:type="dxa"/>
          </w:tcPr>
          <w:p w14:paraId="0D8209A5" w14:textId="77777777" w:rsidR="00C0298D" w:rsidRDefault="00C0298D" w:rsidP="00D42506">
            <w:pPr>
              <w:spacing w:after="200" w:line="276" w:lineRule="auto"/>
            </w:pPr>
          </w:p>
        </w:tc>
        <w:tc>
          <w:tcPr>
            <w:tcW w:w="2382" w:type="dxa"/>
          </w:tcPr>
          <w:p w14:paraId="50B8C84C" w14:textId="77777777" w:rsidR="00C0298D" w:rsidRDefault="00C0298D" w:rsidP="00D42506">
            <w:pPr>
              <w:spacing w:after="200" w:line="276" w:lineRule="auto"/>
            </w:pPr>
          </w:p>
        </w:tc>
        <w:tc>
          <w:tcPr>
            <w:tcW w:w="1306" w:type="dxa"/>
          </w:tcPr>
          <w:p w14:paraId="5BE8DEC7" w14:textId="77777777" w:rsidR="00C0298D" w:rsidRDefault="00C0298D" w:rsidP="00D42506">
            <w:pPr>
              <w:spacing w:after="200" w:line="276" w:lineRule="auto"/>
            </w:pPr>
          </w:p>
        </w:tc>
        <w:tc>
          <w:tcPr>
            <w:tcW w:w="4364" w:type="dxa"/>
          </w:tcPr>
          <w:p w14:paraId="0FB769F6" w14:textId="77777777" w:rsidR="00C0298D" w:rsidRDefault="00C0298D" w:rsidP="00D42506">
            <w:pPr>
              <w:spacing w:after="200" w:line="276" w:lineRule="auto"/>
            </w:pPr>
          </w:p>
        </w:tc>
      </w:tr>
      <w:tr w:rsidR="00C0298D" w14:paraId="2B73329E" w14:textId="77777777" w:rsidTr="00D42506">
        <w:tc>
          <w:tcPr>
            <w:tcW w:w="2136" w:type="dxa"/>
          </w:tcPr>
          <w:p w14:paraId="713CACCC" w14:textId="77777777" w:rsidR="00C0298D" w:rsidRDefault="00C0298D" w:rsidP="00D42506">
            <w:pPr>
              <w:spacing w:after="200" w:line="276" w:lineRule="auto"/>
            </w:pPr>
          </w:p>
        </w:tc>
        <w:tc>
          <w:tcPr>
            <w:tcW w:w="2382" w:type="dxa"/>
          </w:tcPr>
          <w:p w14:paraId="3FBE06BF" w14:textId="77777777" w:rsidR="00C0298D" w:rsidRDefault="00C0298D" w:rsidP="00D42506">
            <w:pPr>
              <w:spacing w:after="200" w:line="276" w:lineRule="auto"/>
            </w:pPr>
          </w:p>
        </w:tc>
        <w:tc>
          <w:tcPr>
            <w:tcW w:w="1306" w:type="dxa"/>
          </w:tcPr>
          <w:p w14:paraId="781591F1" w14:textId="77777777" w:rsidR="00C0298D" w:rsidRDefault="00C0298D" w:rsidP="00D42506">
            <w:pPr>
              <w:spacing w:after="200" w:line="276" w:lineRule="auto"/>
            </w:pPr>
          </w:p>
        </w:tc>
        <w:tc>
          <w:tcPr>
            <w:tcW w:w="4364" w:type="dxa"/>
          </w:tcPr>
          <w:p w14:paraId="6E8CD278" w14:textId="77777777" w:rsidR="00C0298D" w:rsidRDefault="00C0298D" w:rsidP="00D42506">
            <w:pPr>
              <w:spacing w:after="200" w:line="276" w:lineRule="auto"/>
            </w:pPr>
          </w:p>
        </w:tc>
      </w:tr>
      <w:tr w:rsidR="00C0298D" w14:paraId="77E8261D" w14:textId="77777777" w:rsidTr="00D42506">
        <w:tc>
          <w:tcPr>
            <w:tcW w:w="2136" w:type="dxa"/>
          </w:tcPr>
          <w:p w14:paraId="7D6995F6" w14:textId="77777777" w:rsidR="00C0298D" w:rsidRDefault="00C0298D" w:rsidP="00D42506">
            <w:pPr>
              <w:spacing w:after="200" w:line="276" w:lineRule="auto"/>
            </w:pPr>
          </w:p>
        </w:tc>
        <w:tc>
          <w:tcPr>
            <w:tcW w:w="2382" w:type="dxa"/>
          </w:tcPr>
          <w:p w14:paraId="56AAF1E8" w14:textId="77777777" w:rsidR="00C0298D" w:rsidRDefault="00C0298D" w:rsidP="00D42506">
            <w:pPr>
              <w:spacing w:after="200" w:line="276" w:lineRule="auto"/>
            </w:pPr>
          </w:p>
        </w:tc>
        <w:tc>
          <w:tcPr>
            <w:tcW w:w="1306" w:type="dxa"/>
          </w:tcPr>
          <w:p w14:paraId="770F2EB7" w14:textId="77777777" w:rsidR="00C0298D" w:rsidRDefault="00C0298D" w:rsidP="00D42506">
            <w:pPr>
              <w:spacing w:after="200" w:line="276" w:lineRule="auto"/>
            </w:pPr>
          </w:p>
        </w:tc>
        <w:tc>
          <w:tcPr>
            <w:tcW w:w="4364" w:type="dxa"/>
          </w:tcPr>
          <w:p w14:paraId="1C800FBA" w14:textId="77777777" w:rsidR="00C0298D" w:rsidRDefault="00C0298D" w:rsidP="00D42506">
            <w:pPr>
              <w:spacing w:after="200" w:line="276" w:lineRule="auto"/>
            </w:pPr>
          </w:p>
        </w:tc>
      </w:tr>
    </w:tbl>
    <w:p w14:paraId="200B14AF" w14:textId="77777777" w:rsidR="00C0298D" w:rsidRPr="001A41BE" w:rsidRDefault="00C0298D" w:rsidP="00C0298D">
      <w:pPr>
        <w:rPr>
          <w:highlight w:val="yellow"/>
        </w:rPr>
      </w:pPr>
    </w:p>
    <w:p w14:paraId="642531A6" w14:textId="77777777" w:rsidR="00C0298D" w:rsidRPr="001A41BE" w:rsidRDefault="00C0298D" w:rsidP="00C0298D">
      <w:pPr>
        <w:tabs>
          <w:tab w:val="num" w:pos="2520"/>
        </w:tabs>
        <w:spacing w:after="120"/>
        <w:rPr>
          <w:rFonts w:cs="Arial"/>
          <w:highlight w:val="yellow"/>
        </w:rPr>
      </w:pPr>
    </w:p>
    <w:p w14:paraId="01EE905D" w14:textId="77777777" w:rsidR="00C0298D" w:rsidRPr="004B34C7" w:rsidRDefault="00C0298D" w:rsidP="00C0298D">
      <w:pPr>
        <w:pStyle w:val="Heading2"/>
      </w:pPr>
      <w:r>
        <w:br w:type="page"/>
      </w:r>
      <w:bookmarkStart w:id="52" w:name="_Toc143767165"/>
      <w:r>
        <w:lastRenderedPageBreak/>
        <w:t>Human Capital (Personnel)</w:t>
      </w:r>
      <w:bookmarkEnd w:id="52"/>
    </w:p>
    <w:p w14:paraId="3824F835" w14:textId="77777777" w:rsidR="00C0298D" w:rsidRPr="004B34C7" w:rsidRDefault="00C0298D" w:rsidP="00C0298D">
      <w:pPr>
        <w:spacing w:after="200" w:line="276" w:lineRule="auto"/>
      </w:pPr>
      <w:r w:rsidRPr="008F011F">
        <w:t xml:space="preserve">The </w:t>
      </w:r>
      <w:r>
        <w:t>table</w:t>
      </w:r>
      <w:r w:rsidRPr="008F011F">
        <w:t xml:space="preserve"> below lists </w:t>
      </w:r>
      <w:r>
        <w:t xml:space="preserve">minimum </w:t>
      </w:r>
      <w:r w:rsidRPr="008F011F">
        <w:t xml:space="preserve">staffing requirements by position needed to support the </w:t>
      </w:r>
      <w:r>
        <w:t>Essential</w:t>
      </w:r>
      <w:r w:rsidRPr="008F011F">
        <w:t xml:space="preserve"> Function during </w:t>
      </w:r>
      <w:r>
        <w:t xml:space="preserve">an </w:t>
      </w:r>
      <w:r w:rsidRPr="008F011F">
        <w:t>in</w:t>
      </w:r>
      <w:r>
        <w:t>cident/disaster.</w:t>
      </w:r>
    </w:p>
    <w:p w14:paraId="7D52DA7A" w14:textId="77777777" w:rsidR="00C0298D" w:rsidRDefault="00C0298D" w:rsidP="00C0298D">
      <w:pPr>
        <w:spacing w:after="200" w:line="276" w:lineRule="auto"/>
      </w:pPr>
      <w:r>
        <w:rPr>
          <w:highlight w:val="lightGray"/>
        </w:rPr>
        <w:t>[Add or delete rows as needed to the table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4590"/>
        <w:gridCol w:w="2250"/>
      </w:tblGrid>
      <w:tr w:rsidR="00C0298D" w14:paraId="15FF1490" w14:textId="77777777" w:rsidTr="00D42506">
        <w:tc>
          <w:tcPr>
            <w:tcW w:w="3348" w:type="dxa"/>
            <w:shd w:val="clear" w:color="auto" w:fill="0070C0"/>
          </w:tcPr>
          <w:p w14:paraId="6E946743" w14:textId="77777777" w:rsidR="00C0298D" w:rsidRPr="005F46FE" w:rsidRDefault="00C0298D" w:rsidP="00D42506">
            <w:pPr>
              <w:spacing w:before="120" w:after="120"/>
              <w:jc w:val="center"/>
              <w:rPr>
                <w:rFonts w:cs="Arial"/>
                <w:b/>
                <w:color w:val="FFFFFF"/>
                <w:highlight w:val="yellow"/>
              </w:rPr>
            </w:pPr>
            <w:r w:rsidRPr="005F46FE">
              <w:rPr>
                <w:rFonts w:cs="Arial"/>
                <w:b/>
                <w:color w:val="FFFFFF"/>
                <w:szCs w:val="22"/>
              </w:rPr>
              <w:t>Position</w:t>
            </w:r>
          </w:p>
        </w:tc>
        <w:tc>
          <w:tcPr>
            <w:tcW w:w="4590" w:type="dxa"/>
            <w:shd w:val="clear" w:color="auto" w:fill="0070C0"/>
          </w:tcPr>
          <w:p w14:paraId="4E4A79BD" w14:textId="77777777" w:rsidR="00C0298D" w:rsidRDefault="00C0298D" w:rsidP="00D42506">
            <w:pPr>
              <w:spacing w:before="120" w:after="120"/>
              <w:jc w:val="center"/>
              <w:rPr>
                <w:b/>
                <w:color w:val="FFFFFF"/>
              </w:rPr>
            </w:pPr>
            <w:r>
              <w:rPr>
                <w:b/>
                <w:color w:val="FFFFFF"/>
              </w:rPr>
              <w:t>Skills Required</w:t>
            </w:r>
          </w:p>
          <w:p w14:paraId="1A2D2001" w14:textId="77777777" w:rsidR="00C0298D" w:rsidRPr="00030319" w:rsidRDefault="00C0298D" w:rsidP="00D42506">
            <w:pPr>
              <w:spacing w:before="120" w:after="120"/>
              <w:jc w:val="center"/>
              <w:rPr>
                <w:b/>
                <w:color w:val="FFFFFF"/>
              </w:rPr>
            </w:pPr>
          </w:p>
        </w:tc>
        <w:tc>
          <w:tcPr>
            <w:tcW w:w="2250" w:type="dxa"/>
            <w:shd w:val="clear" w:color="auto" w:fill="0070C0"/>
          </w:tcPr>
          <w:p w14:paraId="50317FC2" w14:textId="77777777" w:rsidR="00C0298D" w:rsidRPr="00030319" w:rsidRDefault="00C0298D" w:rsidP="00D42506">
            <w:pPr>
              <w:spacing w:before="120" w:after="120"/>
              <w:jc w:val="center"/>
              <w:rPr>
                <w:b/>
                <w:color w:val="FFFFFF"/>
              </w:rPr>
            </w:pPr>
            <w:r>
              <w:rPr>
                <w:b/>
                <w:color w:val="FFFFFF"/>
              </w:rPr>
              <w:t>Minimum FTEs Required to Operate During an Incident/Disaster</w:t>
            </w:r>
          </w:p>
        </w:tc>
      </w:tr>
      <w:tr w:rsidR="00C0298D" w14:paraId="2F572A87" w14:textId="77777777" w:rsidTr="00D42506">
        <w:tc>
          <w:tcPr>
            <w:tcW w:w="3348" w:type="dxa"/>
          </w:tcPr>
          <w:p w14:paraId="75C49F0B" w14:textId="77777777" w:rsidR="00C0298D" w:rsidRPr="001C7411" w:rsidRDefault="00C0298D" w:rsidP="00D42506">
            <w:pPr>
              <w:spacing w:after="200" w:line="276" w:lineRule="auto"/>
              <w:rPr>
                <w:highlight w:val="yellow"/>
              </w:rPr>
            </w:pPr>
          </w:p>
        </w:tc>
        <w:tc>
          <w:tcPr>
            <w:tcW w:w="4590" w:type="dxa"/>
          </w:tcPr>
          <w:p w14:paraId="131654D2" w14:textId="77777777" w:rsidR="00C0298D" w:rsidRPr="001C7411" w:rsidRDefault="00C0298D" w:rsidP="00D42506">
            <w:pPr>
              <w:spacing w:after="200" w:line="276" w:lineRule="auto"/>
              <w:rPr>
                <w:highlight w:val="yellow"/>
              </w:rPr>
            </w:pPr>
          </w:p>
        </w:tc>
        <w:tc>
          <w:tcPr>
            <w:tcW w:w="2250" w:type="dxa"/>
          </w:tcPr>
          <w:p w14:paraId="5AC0BE73" w14:textId="77777777" w:rsidR="00C0298D" w:rsidRPr="001C7411" w:rsidRDefault="00C0298D" w:rsidP="00D42506">
            <w:pPr>
              <w:spacing w:after="200" w:line="276" w:lineRule="auto"/>
              <w:rPr>
                <w:highlight w:val="yellow"/>
              </w:rPr>
            </w:pPr>
          </w:p>
        </w:tc>
      </w:tr>
      <w:tr w:rsidR="00C0298D" w14:paraId="0C55D720" w14:textId="77777777" w:rsidTr="00D42506">
        <w:tc>
          <w:tcPr>
            <w:tcW w:w="3348" w:type="dxa"/>
          </w:tcPr>
          <w:p w14:paraId="3E075456" w14:textId="77777777" w:rsidR="00C0298D" w:rsidRPr="001C7411" w:rsidRDefault="00C0298D" w:rsidP="00D42506">
            <w:pPr>
              <w:spacing w:after="200" w:line="276" w:lineRule="auto"/>
              <w:rPr>
                <w:highlight w:val="yellow"/>
              </w:rPr>
            </w:pPr>
          </w:p>
        </w:tc>
        <w:tc>
          <w:tcPr>
            <w:tcW w:w="4590" w:type="dxa"/>
          </w:tcPr>
          <w:p w14:paraId="3A3B322C" w14:textId="77777777" w:rsidR="00C0298D" w:rsidRPr="001C7411" w:rsidRDefault="00C0298D" w:rsidP="00D42506">
            <w:pPr>
              <w:spacing w:after="200" w:line="276" w:lineRule="auto"/>
              <w:rPr>
                <w:highlight w:val="yellow"/>
              </w:rPr>
            </w:pPr>
          </w:p>
        </w:tc>
        <w:tc>
          <w:tcPr>
            <w:tcW w:w="2250" w:type="dxa"/>
          </w:tcPr>
          <w:p w14:paraId="0C008E0A" w14:textId="77777777" w:rsidR="00C0298D" w:rsidRPr="001C7411" w:rsidRDefault="00C0298D" w:rsidP="00D42506">
            <w:pPr>
              <w:spacing w:after="200" w:line="276" w:lineRule="auto"/>
              <w:rPr>
                <w:highlight w:val="yellow"/>
              </w:rPr>
            </w:pPr>
          </w:p>
        </w:tc>
      </w:tr>
      <w:tr w:rsidR="00C0298D" w14:paraId="5F4514A2" w14:textId="77777777" w:rsidTr="00D42506">
        <w:tc>
          <w:tcPr>
            <w:tcW w:w="3348" w:type="dxa"/>
          </w:tcPr>
          <w:p w14:paraId="542A90A9" w14:textId="77777777" w:rsidR="00C0298D" w:rsidRPr="001C7411" w:rsidRDefault="00C0298D" w:rsidP="00D42506">
            <w:pPr>
              <w:spacing w:after="200" w:line="276" w:lineRule="auto"/>
              <w:rPr>
                <w:highlight w:val="yellow"/>
              </w:rPr>
            </w:pPr>
          </w:p>
        </w:tc>
        <w:tc>
          <w:tcPr>
            <w:tcW w:w="4590" w:type="dxa"/>
          </w:tcPr>
          <w:p w14:paraId="7FFC7969" w14:textId="77777777" w:rsidR="00C0298D" w:rsidRPr="001C7411" w:rsidRDefault="00C0298D" w:rsidP="00D42506">
            <w:pPr>
              <w:spacing w:after="200" w:line="276" w:lineRule="auto"/>
              <w:rPr>
                <w:highlight w:val="yellow"/>
              </w:rPr>
            </w:pPr>
          </w:p>
        </w:tc>
        <w:tc>
          <w:tcPr>
            <w:tcW w:w="2250" w:type="dxa"/>
          </w:tcPr>
          <w:p w14:paraId="13CA9F11" w14:textId="77777777" w:rsidR="00C0298D" w:rsidRPr="001C7411" w:rsidRDefault="00C0298D" w:rsidP="00D42506">
            <w:pPr>
              <w:spacing w:after="200" w:line="276" w:lineRule="auto"/>
              <w:rPr>
                <w:highlight w:val="yellow"/>
              </w:rPr>
            </w:pPr>
          </w:p>
        </w:tc>
      </w:tr>
      <w:tr w:rsidR="00C0298D" w14:paraId="32E97278" w14:textId="77777777" w:rsidTr="00D42506">
        <w:tc>
          <w:tcPr>
            <w:tcW w:w="3348" w:type="dxa"/>
          </w:tcPr>
          <w:p w14:paraId="7835734C" w14:textId="77777777" w:rsidR="00C0298D" w:rsidRPr="001C7411" w:rsidRDefault="00C0298D" w:rsidP="00D42506">
            <w:pPr>
              <w:spacing w:after="200" w:line="276" w:lineRule="auto"/>
              <w:rPr>
                <w:highlight w:val="yellow"/>
              </w:rPr>
            </w:pPr>
          </w:p>
        </w:tc>
        <w:tc>
          <w:tcPr>
            <w:tcW w:w="4590" w:type="dxa"/>
          </w:tcPr>
          <w:p w14:paraId="359532C1" w14:textId="77777777" w:rsidR="00C0298D" w:rsidRPr="001C7411" w:rsidRDefault="00C0298D" w:rsidP="00D42506">
            <w:pPr>
              <w:spacing w:after="200" w:line="276" w:lineRule="auto"/>
              <w:rPr>
                <w:highlight w:val="yellow"/>
              </w:rPr>
            </w:pPr>
          </w:p>
        </w:tc>
        <w:tc>
          <w:tcPr>
            <w:tcW w:w="2250" w:type="dxa"/>
          </w:tcPr>
          <w:p w14:paraId="37C8F19A" w14:textId="77777777" w:rsidR="00C0298D" w:rsidRPr="001C7411" w:rsidRDefault="00C0298D" w:rsidP="00D42506">
            <w:pPr>
              <w:spacing w:after="200" w:line="276" w:lineRule="auto"/>
              <w:rPr>
                <w:highlight w:val="yellow"/>
              </w:rPr>
            </w:pPr>
          </w:p>
        </w:tc>
      </w:tr>
      <w:tr w:rsidR="00C0298D" w14:paraId="573B09D6" w14:textId="77777777" w:rsidTr="00D42506">
        <w:tc>
          <w:tcPr>
            <w:tcW w:w="3348" w:type="dxa"/>
          </w:tcPr>
          <w:p w14:paraId="40D9310C" w14:textId="77777777" w:rsidR="00C0298D" w:rsidRPr="001C7411" w:rsidRDefault="00C0298D" w:rsidP="00D42506">
            <w:pPr>
              <w:spacing w:after="200" w:line="276" w:lineRule="auto"/>
              <w:rPr>
                <w:highlight w:val="yellow"/>
              </w:rPr>
            </w:pPr>
          </w:p>
        </w:tc>
        <w:tc>
          <w:tcPr>
            <w:tcW w:w="4590" w:type="dxa"/>
          </w:tcPr>
          <w:p w14:paraId="673B6FD3" w14:textId="77777777" w:rsidR="00C0298D" w:rsidRPr="001C7411" w:rsidRDefault="00C0298D" w:rsidP="00D42506">
            <w:pPr>
              <w:spacing w:after="200" w:line="276" w:lineRule="auto"/>
              <w:rPr>
                <w:highlight w:val="yellow"/>
              </w:rPr>
            </w:pPr>
          </w:p>
        </w:tc>
        <w:tc>
          <w:tcPr>
            <w:tcW w:w="2250" w:type="dxa"/>
          </w:tcPr>
          <w:p w14:paraId="6E3DE304" w14:textId="77777777" w:rsidR="00C0298D" w:rsidRPr="001C7411" w:rsidRDefault="00C0298D" w:rsidP="00D42506">
            <w:pPr>
              <w:spacing w:after="200" w:line="276" w:lineRule="auto"/>
              <w:rPr>
                <w:highlight w:val="yellow"/>
              </w:rPr>
            </w:pPr>
          </w:p>
        </w:tc>
      </w:tr>
      <w:tr w:rsidR="00C0298D" w14:paraId="6913F159" w14:textId="77777777" w:rsidTr="00D42506">
        <w:tc>
          <w:tcPr>
            <w:tcW w:w="3348" w:type="dxa"/>
          </w:tcPr>
          <w:p w14:paraId="0EF53A7A" w14:textId="77777777" w:rsidR="00C0298D" w:rsidRPr="001C7411" w:rsidRDefault="00C0298D" w:rsidP="00D42506">
            <w:pPr>
              <w:spacing w:after="200" w:line="276" w:lineRule="auto"/>
              <w:rPr>
                <w:highlight w:val="yellow"/>
              </w:rPr>
            </w:pPr>
          </w:p>
        </w:tc>
        <w:tc>
          <w:tcPr>
            <w:tcW w:w="4590" w:type="dxa"/>
          </w:tcPr>
          <w:p w14:paraId="70D104BA" w14:textId="77777777" w:rsidR="00C0298D" w:rsidRPr="001C7411" w:rsidRDefault="00C0298D" w:rsidP="00D42506">
            <w:pPr>
              <w:spacing w:after="200" w:line="276" w:lineRule="auto"/>
              <w:rPr>
                <w:highlight w:val="yellow"/>
              </w:rPr>
            </w:pPr>
          </w:p>
        </w:tc>
        <w:tc>
          <w:tcPr>
            <w:tcW w:w="2250" w:type="dxa"/>
          </w:tcPr>
          <w:p w14:paraId="1DAF4C6F" w14:textId="77777777" w:rsidR="00C0298D" w:rsidRPr="001C7411" w:rsidRDefault="00C0298D" w:rsidP="00D42506">
            <w:pPr>
              <w:spacing w:after="200" w:line="276" w:lineRule="auto"/>
              <w:rPr>
                <w:highlight w:val="yellow"/>
              </w:rPr>
            </w:pPr>
          </w:p>
        </w:tc>
      </w:tr>
      <w:tr w:rsidR="00C0298D" w14:paraId="204125D9" w14:textId="77777777" w:rsidTr="00D42506">
        <w:tc>
          <w:tcPr>
            <w:tcW w:w="3348" w:type="dxa"/>
          </w:tcPr>
          <w:p w14:paraId="3D1ED7EC" w14:textId="77777777" w:rsidR="00C0298D" w:rsidRPr="001C7411" w:rsidRDefault="00C0298D" w:rsidP="00D42506">
            <w:pPr>
              <w:spacing w:after="200" w:line="276" w:lineRule="auto"/>
              <w:rPr>
                <w:highlight w:val="yellow"/>
              </w:rPr>
            </w:pPr>
          </w:p>
        </w:tc>
        <w:tc>
          <w:tcPr>
            <w:tcW w:w="4590" w:type="dxa"/>
          </w:tcPr>
          <w:p w14:paraId="634E447C" w14:textId="77777777" w:rsidR="00C0298D" w:rsidRPr="001C7411" w:rsidRDefault="00C0298D" w:rsidP="00D42506">
            <w:pPr>
              <w:spacing w:after="200" w:line="276" w:lineRule="auto"/>
              <w:rPr>
                <w:highlight w:val="yellow"/>
              </w:rPr>
            </w:pPr>
          </w:p>
        </w:tc>
        <w:tc>
          <w:tcPr>
            <w:tcW w:w="2250" w:type="dxa"/>
          </w:tcPr>
          <w:p w14:paraId="4CA63B63" w14:textId="77777777" w:rsidR="00C0298D" w:rsidRPr="001C7411" w:rsidRDefault="00C0298D" w:rsidP="00D42506">
            <w:pPr>
              <w:spacing w:after="200" w:line="276" w:lineRule="auto"/>
              <w:rPr>
                <w:highlight w:val="yellow"/>
              </w:rPr>
            </w:pPr>
          </w:p>
        </w:tc>
      </w:tr>
      <w:tr w:rsidR="00C0298D" w14:paraId="28B54B6F" w14:textId="77777777" w:rsidTr="00D42506">
        <w:tc>
          <w:tcPr>
            <w:tcW w:w="3348" w:type="dxa"/>
          </w:tcPr>
          <w:p w14:paraId="7E55CA59" w14:textId="77777777" w:rsidR="00C0298D" w:rsidRPr="001C7411" w:rsidRDefault="00C0298D" w:rsidP="00D42506">
            <w:pPr>
              <w:spacing w:after="200" w:line="276" w:lineRule="auto"/>
              <w:rPr>
                <w:highlight w:val="yellow"/>
              </w:rPr>
            </w:pPr>
          </w:p>
        </w:tc>
        <w:tc>
          <w:tcPr>
            <w:tcW w:w="4590" w:type="dxa"/>
          </w:tcPr>
          <w:p w14:paraId="3C40B457" w14:textId="77777777" w:rsidR="00C0298D" w:rsidRPr="001C7411" w:rsidRDefault="00C0298D" w:rsidP="00D42506">
            <w:pPr>
              <w:spacing w:after="200" w:line="276" w:lineRule="auto"/>
              <w:rPr>
                <w:highlight w:val="yellow"/>
              </w:rPr>
            </w:pPr>
          </w:p>
        </w:tc>
        <w:tc>
          <w:tcPr>
            <w:tcW w:w="2250" w:type="dxa"/>
          </w:tcPr>
          <w:p w14:paraId="195338C3" w14:textId="77777777" w:rsidR="00C0298D" w:rsidRPr="001C7411" w:rsidRDefault="00C0298D" w:rsidP="00D42506">
            <w:pPr>
              <w:spacing w:after="200" w:line="276" w:lineRule="auto"/>
              <w:rPr>
                <w:highlight w:val="yellow"/>
              </w:rPr>
            </w:pPr>
          </w:p>
        </w:tc>
      </w:tr>
      <w:tr w:rsidR="00C0298D" w14:paraId="0B1D97E3" w14:textId="77777777" w:rsidTr="00D42506">
        <w:tc>
          <w:tcPr>
            <w:tcW w:w="3348" w:type="dxa"/>
          </w:tcPr>
          <w:p w14:paraId="4E1BBCD0" w14:textId="77777777" w:rsidR="00C0298D" w:rsidRPr="001C7411" w:rsidRDefault="00C0298D" w:rsidP="00D42506">
            <w:pPr>
              <w:spacing w:after="200" w:line="276" w:lineRule="auto"/>
              <w:rPr>
                <w:highlight w:val="yellow"/>
              </w:rPr>
            </w:pPr>
          </w:p>
        </w:tc>
        <w:tc>
          <w:tcPr>
            <w:tcW w:w="4590" w:type="dxa"/>
          </w:tcPr>
          <w:p w14:paraId="19274916" w14:textId="77777777" w:rsidR="00C0298D" w:rsidRPr="001C7411" w:rsidRDefault="00C0298D" w:rsidP="00D42506">
            <w:pPr>
              <w:spacing w:after="200" w:line="276" w:lineRule="auto"/>
              <w:rPr>
                <w:highlight w:val="yellow"/>
              </w:rPr>
            </w:pPr>
          </w:p>
        </w:tc>
        <w:tc>
          <w:tcPr>
            <w:tcW w:w="2250" w:type="dxa"/>
          </w:tcPr>
          <w:p w14:paraId="132B9C73" w14:textId="77777777" w:rsidR="00C0298D" w:rsidRPr="001C7411" w:rsidRDefault="00C0298D" w:rsidP="00D42506">
            <w:pPr>
              <w:spacing w:after="200" w:line="276" w:lineRule="auto"/>
              <w:rPr>
                <w:highlight w:val="yellow"/>
              </w:rPr>
            </w:pPr>
          </w:p>
        </w:tc>
      </w:tr>
    </w:tbl>
    <w:p w14:paraId="0958841C" w14:textId="77777777" w:rsidR="00A06BE6" w:rsidRPr="004B34C7" w:rsidRDefault="00C0298D" w:rsidP="00A06BE6">
      <w:pPr>
        <w:pStyle w:val="Heading2"/>
      </w:pPr>
      <w:r>
        <w:br w:type="page"/>
      </w:r>
      <w:bookmarkStart w:id="53" w:name="_Toc143767166"/>
      <w:r w:rsidR="00A06BE6">
        <w:lastRenderedPageBreak/>
        <w:t>Equipment</w:t>
      </w:r>
      <w:bookmarkEnd w:id="53"/>
    </w:p>
    <w:p w14:paraId="23D0D2D5" w14:textId="77777777" w:rsidR="00A06BE6" w:rsidRDefault="00A06BE6" w:rsidP="00A06BE6">
      <w:pPr>
        <w:spacing w:after="200" w:line="276" w:lineRule="auto"/>
      </w:pPr>
      <w:r>
        <w:t xml:space="preserve">The </w:t>
      </w:r>
      <w:r w:rsidR="00DB57E0">
        <w:t xml:space="preserve">table </w:t>
      </w:r>
      <w:r>
        <w:t xml:space="preserve">below </w:t>
      </w:r>
      <w:r w:rsidR="00DB57E0">
        <w:t>lists</w:t>
      </w:r>
      <w:r>
        <w:t xml:space="preserve"> equipment </w:t>
      </w:r>
      <w:r w:rsidRPr="004B34C7">
        <w:t xml:space="preserve">that are needed to support the </w:t>
      </w:r>
      <w:r w:rsidR="00CB4C44">
        <w:t>Essential</w:t>
      </w:r>
      <w:r w:rsidRPr="004B34C7">
        <w:t xml:space="preserve"> Function. </w:t>
      </w:r>
    </w:p>
    <w:p w14:paraId="1D34F2BF" w14:textId="77777777" w:rsidR="00A06BE6" w:rsidRDefault="00A06BE6" w:rsidP="00A06BE6">
      <w:pPr>
        <w:spacing w:after="200" w:line="276" w:lineRule="auto"/>
      </w:pPr>
      <w:r>
        <w:rPr>
          <w:highlight w:val="lightGray"/>
        </w:rPr>
        <w:t>[Add or delete rows as needed to the table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0"/>
        <w:gridCol w:w="5896"/>
      </w:tblGrid>
      <w:tr w:rsidR="00773F76" w14:paraId="21FB3AA5" w14:textId="77777777" w:rsidTr="00773F76">
        <w:tc>
          <w:tcPr>
            <w:tcW w:w="4338" w:type="dxa"/>
            <w:shd w:val="clear" w:color="auto" w:fill="0070C0"/>
          </w:tcPr>
          <w:p w14:paraId="13515A2A" w14:textId="77777777" w:rsidR="00773F76" w:rsidRPr="00030319" w:rsidRDefault="00773F76" w:rsidP="00C9735B">
            <w:pPr>
              <w:spacing w:before="120" w:after="120"/>
              <w:jc w:val="center"/>
              <w:rPr>
                <w:b/>
                <w:color w:val="FFFFFF"/>
                <w:highlight w:val="yellow"/>
              </w:rPr>
            </w:pPr>
            <w:r>
              <w:rPr>
                <w:b/>
                <w:color w:val="FFFFFF"/>
              </w:rPr>
              <w:t xml:space="preserve">Item </w:t>
            </w:r>
          </w:p>
        </w:tc>
        <w:tc>
          <w:tcPr>
            <w:tcW w:w="5940" w:type="dxa"/>
            <w:shd w:val="clear" w:color="auto" w:fill="0070C0"/>
          </w:tcPr>
          <w:p w14:paraId="32FCA964" w14:textId="77777777" w:rsidR="00773F76" w:rsidRPr="00030319" w:rsidRDefault="00773F76" w:rsidP="00C9735B">
            <w:pPr>
              <w:spacing w:before="120" w:after="120"/>
              <w:jc w:val="center"/>
              <w:rPr>
                <w:b/>
                <w:color w:val="FFFFFF"/>
              </w:rPr>
            </w:pPr>
            <w:r>
              <w:rPr>
                <w:b/>
                <w:color w:val="FFFFFF"/>
              </w:rPr>
              <w:t>Equipment Specs and/or Requirements</w:t>
            </w:r>
          </w:p>
        </w:tc>
      </w:tr>
      <w:tr w:rsidR="00773F76" w14:paraId="77A9CA04" w14:textId="77777777" w:rsidTr="00773F76">
        <w:tc>
          <w:tcPr>
            <w:tcW w:w="4338" w:type="dxa"/>
          </w:tcPr>
          <w:p w14:paraId="3E059333" w14:textId="77777777" w:rsidR="00773F76" w:rsidRPr="001C7411" w:rsidRDefault="00773F76" w:rsidP="00C9735B">
            <w:pPr>
              <w:spacing w:after="200" w:line="276" w:lineRule="auto"/>
              <w:rPr>
                <w:highlight w:val="yellow"/>
              </w:rPr>
            </w:pPr>
          </w:p>
        </w:tc>
        <w:tc>
          <w:tcPr>
            <w:tcW w:w="5940" w:type="dxa"/>
          </w:tcPr>
          <w:p w14:paraId="76ECDB66" w14:textId="77777777" w:rsidR="00773F76" w:rsidRPr="001C7411" w:rsidRDefault="00773F76" w:rsidP="00C9735B">
            <w:pPr>
              <w:spacing w:after="200" w:line="276" w:lineRule="auto"/>
              <w:rPr>
                <w:highlight w:val="yellow"/>
              </w:rPr>
            </w:pPr>
          </w:p>
        </w:tc>
      </w:tr>
      <w:tr w:rsidR="00773F76" w14:paraId="2F7DC820" w14:textId="77777777" w:rsidTr="00773F76">
        <w:tc>
          <w:tcPr>
            <w:tcW w:w="4338" w:type="dxa"/>
          </w:tcPr>
          <w:p w14:paraId="47B8064C" w14:textId="77777777" w:rsidR="00773F76" w:rsidRPr="001C7411" w:rsidRDefault="00773F76" w:rsidP="00C9735B">
            <w:pPr>
              <w:spacing w:after="200" w:line="276" w:lineRule="auto"/>
              <w:rPr>
                <w:highlight w:val="yellow"/>
              </w:rPr>
            </w:pPr>
          </w:p>
        </w:tc>
        <w:tc>
          <w:tcPr>
            <w:tcW w:w="5940" w:type="dxa"/>
          </w:tcPr>
          <w:p w14:paraId="79D65B69" w14:textId="77777777" w:rsidR="00773F76" w:rsidRPr="001C7411" w:rsidRDefault="00773F76" w:rsidP="00C9735B">
            <w:pPr>
              <w:spacing w:after="200" w:line="276" w:lineRule="auto"/>
              <w:rPr>
                <w:highlight w:val="yellow"/>
              </w:rPr>
            </w:pPr>
          </w:p>
        </w:tc>
      </w:tr>
      <w:tr w:rsidR="00773F76" w14:paraId="4309439F" w14:textId="77777777" w:rsidTr="00773F76">
        <w:tc>
          <w:tcPr>
            <w:tcW w:w="4338" w:type="dxa"/>
          </w:tcPr>
          <w:p w14:paraId="07734C92" w14:textId="77777777" w:rsidR="00773F76" w:rsidRPr="001C7411" w:rsidRDefault="00773F76" w:rsidP="00C9735B">
            <w:pPr>
              <w:spacing w:after="200" w:line="276" w:lineRule="auto"/>
              <w:rPr>
                <w:highlight w:val="yellow"/>
              </w:rPr>
            </w:pPr>
          </w:p>
        </w:tc>
        <w:tc>
          <w:tcPr>
            <w:tcW w:w="5940" w:type="dxa"/>
          </w:tcPr>
          <w:p w14:paraId="6D4D2174" w14:textId="77777777" w:rsidR="00773F76" w:rsidRPr="001C7411" w:rsidRDefault="00773F76" w:rsidP="00C9735B">
            <w:pPr>
              <w:spacing w:after="200" w:line="276" w:lineRule="auto"/>
              <w:rPr>
                <w:highlight w:val="yellow"/>
              </w:rPr>
            </w:pPr>
          </w:p>
        </w:tc>
      </w:tr>
      <w:tr w:rsidR="00773F76" w14:paraId="575B572F" w14:textId="77777777" w:rsidTr="00773F76">
        <w:tc>
          <w:tcPr>
            <w:tcW w:w="4338" w:type="dxa"/>
          </w:tcPr>
          <w:p w14:paraId="5573F491" w14:textId="77777777" w:rsidR="00773F76" w:rsidRPr="001C7411" w:rsidRDefault="00773F76" w:rsidP="00C9735B">
            <w:pPr>
              <w:spacing w:after="200" w:line="276" w:lineRule="auto"/>
              <w:rPr>
                <w:highlight w:val="yellow"/>
              </w:rPr>
            </w:pPr>
          </w:p>
        </w:tc>
        <w:tc>
          <w:tcPr>
            <w:tcW w:w="5940" w:type="dxa"/>
          </w:tcPr>
          <w:p w14:paraId="5C7A354B" w14:textId="77777777" w:rsidR="00773F76" w:rsidRPr="001C7411" w:rsidRDefault="00773F76" w:rsidP="00C9735B">
            <w:pPr>
              <w:spacing w:after="200" w:line="276" w:lineRule="auto"/>
              <w:rPr>
                <w:highlight w:val="yellow"/>
              </w:rPr>
            </w:pPr>
          </w:p>
        </w:tc>
      </w:tr>
      <w:tr w:rsidR="00773F76" w14:paraId="62556198" w14:textId="77777777" w:rsidTr="00773F76">
        <w:tc>
          <w:tcPr>
            <w:tcW w:w="4338" w:type="dxa"/>
          </w:tcPr>
          <w:p w14:paraId="662C9737" w14:textId="77777777" w:rsidR="00773F76" w:rsidRPr="001C7411" w:rsidRDefault="00773F76" w:rsidP="00C9735B">
            <w:pPr>
              <w:spacing w:after="200" w:line="276" w:lineRule="auto"/>
              <w:rPr>
                <w:highlight w:val="yellow"/>
              </w:rPr>
            </w:pPr>
          </w:p>
        </w:tc>
        <w:tc>
          <w:tcPr>
            <w:tcW w:w="5940" w:type="dxa"/>
          </w:tcPr>
          <w:p w14:paraId="57B1FD75" w14:textId="77777777" w:rsidR="00773F76" w:rsidRPr="001C7411" w:rsidRDefault="00773F76" w:rsidP="00C9735B">
            <w:pPr>
              <w:spacing w:after="200" w:line="276" w:lineRule="auto"/>
              <w:rPr>
                <w:highlight w:val="yellow"/>
              </w:rPr>
            </w:pPr>
          </w:p>
        </w:tc>
      </w:tr>
      <w:tr w:rsidR="00773F76" w14:paraId="71C5808A" w14:textId="77777777" w:rsidTr="00773F76">
        <w:tc>
          <w:tcPr>
            <w:tcW w:w="4338" w:type="dxa"/>
          </w:tcPr>
          <w:p w14:paraId="008DFA3C" w14:textId="77777777" w:rsidR="00773F76" w:rsidRPr="001C7411" w:rsidRDefault="00773F76" w:rsidP="00C9735B">
            <w:pPr>
              <w:spacing w:after="200" w:line="276" w:lineRule="auto"/>
              <w:rPr>
                <w:highlight w:val="yellow"/>
              </w:rPr>
            </w:pPr>
          </w:p>
        </w:tc>
        <w:tc>
          <w:tcPr>
            <w:tcW w:w="5940" w:type="dxa"/>
          </w:tcPr>
          <w:p w14:paraId="61C5867E" w14:textId="77777777" w:rsidR="00773F76" w:rsidRPr="001C7411" w:rsidRDefault="00773F76" w:rsidP="00C9735B">
            <w:pPr>
              <w:spacing w:after="200" w:line="276" w:lineRule="auto"/>
              <w:rPr>
                <w:highlight w:val="yellow"/>
              </w:rPr>
            </w:pPr>
          </w:p>
        </w:tc>
      </w:tr>
      <w:tr w:rsidR="00773F76" w14:paraId="0B41FADC" w14:textId="77777777" w:rsidTr="00773F76">
        <w:tc>
          <w:tcPr>
            <w:tcW w:w="4338" w:type="dxa"/>
          </w:tcPr>
          <w:p w14:paraId="40E12199" w14:textId="77777777" w:rsidR="00773F76" w:rsidRPr="001C7411" w:rsidRDefault="00773F76" w:rsidP="00C9735B">
            <w:pPr>
              <w:spacing w:after="200" w:line="276" w:lineRule="auto"/>
              <w:rPr>
                <w:highlight w:val="yellow"/>
              </w:rPr>
            </w:pPr>
          </w:p>
        </w:tc>
        <w:tc>
          <w:tcPr>
            <w:tcW w:w="5940" w:type="dxa"/>
          </w:tcPr>
          <w:p w14:paraId="17D2C0FA" w14:textId="77777777" w:rsidR="00773F76" w:rsidRPr="001C7411" w:rsidRDefault="00773F76" w:rsidP="00C9735B">
            <w:pPr>
              <w:spacing w:after="200" w:line="276" w:lineRule="auto"/>
              <w:rPr>
                <w:highlight w:val="yellow"/>
              </w:rPr>
            </w:pPr>
          </w:p>
        </w:tc>
      </w:tr>
      <w:tr w:rsidR="00773F76" w14:paraId="13076C0C" w14:textId="77777777" w:rsidTr="00773F76">
        <w:tc>
          <w:tcPr>
            <w:tcW w:w="4338" w:type="dxa"/>
          </w:tcPr>
          <w:p w14:paraId="7D417AB2" w14:textId="77777777" w:rsidR="00773F76" w:rsidRPr="001C7411" w:rsidRDefault="00773F76" w:rsidP="00C9735B">
            <w:pPr>
              <w:spacing w:after="200" w:line="276" w:lineRule="auto"/>
              <w:rPr>
                <w:highlight w:val="yellow"/>
              </w:rPr>
            </w:pPr>
          </w:p>
        </w:tc>
        <w:tc>
          <w:tcPr>
            <w:tcW w:w="5940" w:type="dxa"/>
          </w:tcPr>
          <w:p w14:paraId="540D0862" w14:textId="77777777" w:rsidR="00773F76" w:rsidRPr="001C7411" w:rsidRDefault="00773F76" w:rsidP="00C9735B">
            <w:pPr>
              <w:spacing w:after="200" w:line="276" w:lineRule="auto"/>
              <w:rPr>
                <w:highlight w:val="yellow"/>
              </w:rPr>
            </w:pPr>
          </w:p>
        </w:tc>
      </w:tr>
      <w:tr w:rsidR="00773F76" w14:paraId="649F2C35" w14:textId="77777777" w:rsidTr="00773F76">
        <w:tc>
          <w:tcPr>
            <w:tcW w:w="4338" w:type="dxa"/>
          </w:tcPr>
          <w:p w14:paraId="1EC8D709" w14:textId="77777777" w:rsidR="00773F76" w:rsidRPr="001C7411" w:rsidRDefault="00773F76" w:rsidP="00C9735B">
            <w:pPr>
              <w:spacing w:after="200" w:line="276" w:lineRule="auto"/>
              <w:rPr>
                <w:highlight w:val="yellow"/>
              </w:rPr>
            </w:pPr>
          </w:p>
        </w:tc>
        <w:tc>
          <w:tcPr>
            <w:tcW w:w="5940" w:type="dxa"/>
          </w:tcPr>
          <w:p w14:paraId="19EE4379" w14:textId="77777777" w:rsidR="00773F76" w:rsidRPr="001C7411" w:rsidRDefault="00773F76" w:rsidP="00C9735B">
            <w:pPr>
              <w:spacing w:after="200" w:line="276" w:lineRule="auto"/>
              <w:rPr>
                <w:highlight w:val="yellow"/>
              </w:rPr>
            </w:pPr>
          </w:p>
        </w:tc>
      </w:tr>
    </w:tbl>
    <w:p w14:paraId="496FD062" w14:textId="77777777" w:rsidR="00A06BE6" w:rsidRPr="001A41BE" w:rsidRDefault="00A06BE6" w:rsidP="00A06BE6">
      <w:pPr>
        <w:tabs>
          <w:tab w:val="num" w:pos="2520"/>
        </w:tabs>
        <w:spacing w:after="120"/>
        <w:rPr>
          <w:rFonts w:cs="Arial"/>
          <w:highlight w:val="yellow"/>
        </w:rPr>
      </w:pPr>
    </w:p>
    <w:p w14:paraId="619A255A" w14:textId="77777777" w:rsidR="00401B22" w:rsidRPr="004B34C7" w:rsidRDefault="00A06BE6" w:rsidP="00211437">
      <w:pPr>
        <w:pStyle w:val="Heading2"/>
      </w:pPr>
      <w:r>
        <w:br w:type="page"/>
      </w:r>
      <w:bookmarkStart w:id="54" w:name="_Toc143767167"/>
      <w:r w:rsidR="00401B22">
        <w:lastRenderedPageBreak/>
        <w:t>Dependencies</w:t>
      </w:r>
      <w:bookmarkEnd w:id="54"/>
    </w:p>
    <w:p w14:paraId="7197E128" w14:textId="77777777" w:rsidR="00401B22" w:rsidRPr="004B34C7" w:rsidRDefault="00FA5AF3" w:rsidP="00401B22">
      <w:pPr>
        <w:spacing w:after="200" w:line="276" w:lineRule="auto"/>
      </w:pPr>
      <w:r w:rsidRPr="00FB48F7">
        <w:t xml:space="preserve">Dependencies are other </w:t>
      </w:r>
      <w:r w:rsidR="00FB48F7" w:rsidRPr="00FB48F7">
        <w:t>services</w:t>
      </w:r>
      <w:r w:rsidRPr="00FB48F7">
        <w:t>/process</w:t>
      </w:r>
      <w:r w:rsidR="00FB48F7">
        <w:t>es</w:t>
      </w:r>
      <w:r w:rsidRPr="00FB48F7">
        <w:t xml:space="preserve"> that </w:t>
      </w:r>
      <w:r w:rsidR="00FB48F7">
        <w:t>are</w:t>
      </w:r>
      <w:r w:rsidRPr="00FB48F7">
        <w:t xml:space="preserve"> needed </w:t>
      </w:r>
      <w:r w:rsidR="00FB48F7" w:rsidRPr="00FB48F7">
        <w:t xml:space="preserve">to effectively </w:t>
      </w:r>
      <w:r w:rsidRPr="00FB48F7">
        <w:t>perform the</w:t>
      </w:r>
      <w:r w:rsidR="00FB48F7" w:rsidRPr="00FB48F7">
        <w:t xml:space="preserve"> </w:t>
      </w:r>
      <w:r w:rsidR="00CB4C44">
        <w:t>Essential</w:t>
      </w:r>
      <w:r w:rsidRPr="008F011F">
        <w:t xml:space="preserve"> Function</w:t>
      </w:r>
      <w:r w:rsidR="00FB48F7">
        <w:t>. T</w:t>
      </w:r>
      <w:r>
        <w:t xml:space="preserve">he </w:t>
      </w:r>
      <w:r w:rsidR="00CB4C44">
        <w:t>Essential</w:t>
      </w:r>
      <w:r w:rsidR="00FB48F7" w:rsidRPr="008F011F">
        <w:t xml:space="preserve"> Function</w:t>
      </w:r>
      <w:r>
        <w:t xml:space="preserve"> </w:t>
      </w:r>
      <w:r w:rsidR="00FB48F7">
        <w:t>relies</w:t>
      </w:r>
      <w:r>
        <w:t xml:space="preserve"> on the following internal and external services and </w:t>
      </w:r>
      <w:r w:rsidR="00FB48F7">
        <w:t>processes.</w:t>
      </w:r>
      <w:r>
        <w:t xml:space="preserve"> </w:t>
      </w:r>
    </w:p>
    <w:p w14:paraId="6AA5B836" w14:textId="77777777" w:rsidR="00401B22" w:rsidRDefault="00401B22" w:rsidP="00401B22">
      <w:pPr>
        <w:spacing w:after="200" w:line="276" w:lineRule="auto"/>
      </w:pPr>
      <w:r>
        <w:rPr>
          <w:highlight w:val="lightGray"/>
        </w:rPr>
        <w:t>[Add or delete rows as needed to the table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2520"/>
        <w:gridCol w:w="4320"/>
      </w:tblGrid>
      <w:tr w:rsidR="00401B22" w14:paraId="7346E0A4" w14:textId="77777777" w:rsidTr="00FA5AF3">
        <w:tc>
          <w:tcPr>
            <w:tcW w:w="3348" w:type="dxa"/>
            <w:shd w:val="clear" w:color="auto" w:fill="0070C0"/>
          </w:tcPr>
          <w:p w14:paraId="7298D30B" w14:textId="77777777" w:rsidR="00401B22" w:rsidRPr="00401B22" w:rsidRDefault="00FA5AF3" w:rsidP="00FB48F7">
            <w:pPr>
              <w:spacing w:before="120" w:after="120"/>
              <w:jc w:val="center"/>
              <w:rPr>
                <w:rFonts w:cs="Arial"/>
                <w:b/>
                <w:color w:val="FFFFFF"/>
                <w:highlight w:val="yellow"/>
              </w:rPr>
            </w:pPr>
            <w:r>
              <w:rPr>
                <w:rFonts w:cs="Arial"/>
                <w:b/>
                <w:color w:val="FFFFFF"/>
                <w:szCs w:val="22"/>
              </w:rPr>
              <w:t>Dependency Service/</w:t>
            </w:r>
            <w:r w:rsidR="00FB48F7">
              <w:rPr>
                <w:rFonts w:cs="Arial"/>
                <w:b/>
                <w:color w:val="FFFFFF"/>
                <w:szCs w:val="22"/>
              </w:rPr>
              <w:t>Process</w:t>
            </w:r>
          </w:p>
        </w:tc>
        <w:tc>
          <w:tcPr>
            <w:tcW w:w="2520" w:type="dxa"/>
            <w:shd w:val="clear" w:color="auto" w:fill="0070C0"/>
          </w:tcPr>
          <w:p w14:paraId="6BE54E9F" w14:textId="77777777" w:rsidR="00FA5AF3" w:rsidRDefault="00FA5AF3" w:rsidP="00FA5AF3">
            <w:pPr>
              <w:spacing w:before="120" w:after="120"/>
              <w:jc w:val="center"/>
              <w:rPr>
                <w:rFonts w:cs="Arial"/>
                <w:b/>
                <w:color w:val="FFFFFF"/>
                <w:szCs w:val="22"/>
              </w:rPr>
            </w:pPr>
            <w:r>
              <w:rPr>
                <w:rFonts w:cs="Arial"/>
                <w:b/>
                <w:color w:val="FFFFFF"/>
                <w:szCs w:val="22"/>
              </w:rPr>
              <w:t xml:space="preserve">Dependency Owner </w:t>
            </w:r>
          </w:p>
          <w:p w14:paraId="57060CE4" w14:textId="77777777" w:rsidR="00401B22" w:rsidRPr="00030319" w:rsidRDefault="00FA5AF3" w:rsidP="00FA5AF3">
            <w:pPr>
              <w:spacing w:before="120" w:after="120"/>
              <w:jc w:val="center"/>
              <w:rPr>
                <w:b/>
                <w:color w:val="FFFFFF"/>
              </w:rPr>
            </w:pPr>
            <w:r>
              <w:rPr>
                <w:rFonts w:cs="Arial"/>
                <w:b/>
                <w:color w:val="FFFFFF"/>
                <w:szCs w:val="22"/>
              </w:rPr>
              <w:t>(</w:t>
            </w:r>
            <w:r w:rsidR="003A545F">
              <w:rPr>
                <w:rFonts w:cs="Arial"/>
                <w:b/>
                <w:color w:val="FFFFFF"/>
                <w:szCs w:val="22"/>
              </w:rPr>
              <w:t>Agency</w:t>
            </w:r>
            <w:r>
              <w:rPr>
                <w:rFonts w:cs="Arial"/>
                <w:b/>
                <w:color w:val="FFFFFF"/>
                <w:szCs w:val="22"/>
              </w:rPr>
              <w:t xml:space="preserve"> and contact info)</w:t>
            </w:r>
          </w:p>
        </w:tc>
        <w:tc>
          <w:tcPr>
            <w:tcW w:w="4320" w:type="dxa"/>
            <w:shd w:val="clear" w:color="auto" w:fill="0070C0"/>
          </w:tcPr>
          <w:p w14:paraId="1E296CA8" w14:textId="77777777" w:rsidR="00401B22" w:rsidRDefault="00FA5AF3" w:rsidP="00401B22">
            <w:pPr>
              <w:spacing w:before="120" w:after="120"/>
              <w:jc w:val="center"/>
              <w:rPr>
                <w:rFonts w:cs="Arial"/>
                <w:b/>
                <w:color w:val="FFFFFF"/>
                <w:szCs w:val="22"/>
              </w:rPr>
            </w:pPr>
            <w:r>
              <w:rPr>
                <w:rFonts w:cs="Arial"/>
                <w:b/>
                <w:color w:val="FFFFFF"/>
                <w:szCs w:val="22"/>
              </w:rPr>
              <w:t>Actions if Services/</w:t>
            </w:r>
            <w:r w:rsidR="00FB48F7">
              <w:rPr>
                <w:rFonts w:cs="Arial"/>
                <w:b/>
                <w:color w:val="FFFFFF"/>
                <w:szCs w:val="22"/>
              </w:rPr>
              <w:t>Process</w:t>
            </w:r>
            <w:r>
              <w:rPr>
                <w:rFonts w:cs="Arial"/>
                <w:b/>
                <w:color w:val="FFFFFF"/>
                <w:szCs w:val="22"/>
              </w:rPr>
              <w:t xml:space="preserve"> is Unavailable</w:t>
            </w:r>
          </w:p>
          <w:p w14:paraId="363A3D1A" w14:textId="77777777" w:rsidR="00BC62BA" w:rsidRPr="00030319" w:rsidRDefault="00BC62BA" w:rsidP="00FA3CFD">
            <w:pPr>
              <w:spacing w:before="120" w:after="120"/>
              <w:jc w:val="center"/>
              <w:rPr>
                <w:b/>
                <w:color w:val="FFFFFF"/>
              </w:rPr>
            </w:pPr>
            <w:r>
              <w:rPr>
                <w:rFonts w:cs="Arial"/>
                <w:b/>
                <w:color w:val="FFFFFF"/>
                <w:szCs w:val="22"/>
              </w:rPr>
              <w:t>(</w:t>
            </w:r>
            <w:r w:rsidR="00FA3CFD">
              <w:rPr>
                <w:rFonts w:cs="Arial"/>
                <w:b/>
                <w:color w:val="FFFFFF"/>
                <w:szCs w:val="22"/>
              </w:rPr>
              <w:t>List actions or a</w:t>
            </w:r>
            <w:r>
              <w:rPr>
                <w:rFonts w:cs="Arial"/>
                <w:b/>
                <w:color w:val="FFFFFF"/>
                <w:szCs w:val="22"/>
              </w:rPr>
              <w:t>ttached any documented actions/procedure/plans)</w:t>
            </w:r>
          </w:p>
        </w:tc>
      </w:tr>
      <w:tr w:rsidR="00401B22" w14:paraId="26378D33" w14:textId="77777777" w:rsidTr="00FA5AF3">
        <w:tc>
          <w:tcPr>
            <w:tcW w:w="3348" w:type="dxa"/>
          </w:tcPr>
          <w:p w14:paraId="0124D763" w14:textId="77777777" w:rsidR="00401B22" w:rsidRPr="001C7411" w:rsidRDefault="00401B22" w:rsidP="005F46FE">
            <w:pPr>
              <w:spacing w:after="200" w:line="276" w:lineRule="auto"/>
              <w:rPr>
                <w:highlight w:val="yellow"/>
              </w:rPr>
            </w:pPr>
          </w:p>
        </w:tc>
        <w:tc>
          <w:tcPr>
            <w:tcW w:w="2520" w:type="dxa"/>
          </w:tcPr>
          <w:p w14:paraId="7D67A257" w14:textId="77777777" w:rsidR="00401B22" w:rsidRPr="001C7411" w:rsidRDefault="00401B22" w:rsidP="005F46FE">
            <w:pPr>
              <w:spacing w:after="200" w:line="276" w:lineRule="auto"/>
              <w:rPr>
                <w:highlight w:val="yellow"/>
              </w:rPr>
            </w:pPr>
          </w:p>
        </w:tc>
        <w:tc>
          <w:tcPr>
            <w:tcW w:w="4320" w:type="dxa"/>
          </w:tcPr>
          <w:p w14:paraId="0BCBD859" w14:textId="77777777" w:rsidR="00401B22" w:rsidRPr="001C7411" w:rsidRDefault="00401B22" w:rsidP="00223750">
            <w:pPr>
              <w:spacing w:after="200" w:line="276" w:lineRule="auto"/>
              <w:rPr>
                <w:highlight w:val="yellow"/>
              </w:rPr>
            </w:pPr>
          </w:p>
        </w:tc>
      </w:tr>
      <w:tr w:rsidR="00401B22" w14:paraId="21BF71C9" w14:textId="77777777" w:rsidTr="00FA5AF3">
        <w:tc>
          <w:tcPr>
            <w:tcW w:w="3348" w:type="dxa"/>
          </w:tcPr>
          <w:p w14:paraId="3C30A037" w14:textId="77777777" w:rsidR="00401B22" w:rsidRPr="001C7411" w:rsidRDefault="00401B22" w:rsidP="005F46FE">
            <w:pPr>
              <w:spacing w:after="200" w:line="276" w:lineRule="auto"/>
              <w:rPr>
                <w:highlight w:val="yellow"/>
              </w:rPr>
            </w:pPr>
          </w:p>
        </w:tc>
        <w:tc>
          <w:tcPr>
            <w:tcW w:w="2520" w:type="dxa"/>
          </w:tcPr>
          <w:p w14:paraId="307F2AC9" w14:textId="77777777" w:rsidR="00401B22" w:rsidRPr="001C7411" w:rsidRDefault="00401B22" w:rsidP="005F46FE">
            <w:pPr>
              <w:spacing w:after="200" w:line="276" w:lineRule="auto"/>
              <w:rPr>
                <w:highlight w:val="yellow"/>
              </w:rPr>
            </w:pPr>
          </w:p>
        </w:tc>
        <w:tc>
          <w:tcPr>
            <w:tcW w:w="4320" w:type="dxa"/>
          </w:tcPr>
          <w:p w14:paraId="19991B77" w14:textId="77777777" w:rsidR="00401B22" w:rsidRPr="001C7411" w:rsidRDefault="00401B22" w:rsidP="005F46FE">
            <w:pPr>
              <w:spacing w:after="200" w:line="276" w:lineRule="auto"/>
              <w:rPr>
                <w:highlight w:val="yellow"/>
              </w:rPr>
            </w:pPr>
          </w:p>
        </w:tc>
      </w:tr>
      <w:tr w:rsidR="00401B22" w14:paraId="759980E0" w14:textId="77777777" w:rsidTr="00FA5AF3">
        <w:tc>
          <w:tcPr>
            <w:tcW w:w="3348" w:type="dxa"/>
          </w:tcPr>
          <w:p w14:paraId="487CDF6C" w14:textId="77777777" w:rsidR="00401B22" w:rsidRPr="001C7411" w:rsidRDefault="00401B22" w:rsidP="005F46FE">
            <w:pPr>
              <w:spacing w:after="200" w:line="276" w:lineRule="auto"/>
              <w:rPr>
                <w:highlight w:val="yellow"/>
              </w:rPr>
            </w:pPr>
          </w:p>
        </w:tc>
        <w:tc>
          <w:tcPr>
            <w:tcW w:w="2520" w:type="dxa"/>
          </w:tcPr>
          <w:p w14:paraId="7993FCEF" w14:textId="77777777" w:rsidR="00401B22" w:rsidRPr="001C7411" w:rsidRDefault="00401B22" w:rsidP="005F46FE">
            <w:pPr>
              <w:spacing w:after="200" w:line="276" w:lineRule="auto"/>
              <w:rPr>
                <w:highlight w:val="yellow"/>
              </w:rPr>
            </w:pPr>
          </w:p>
        </w:tc>
        <w:tc>
          <w:tcPr>
            <w:tcW w:w="4320" w:type="dxa"/>
          </w:tcPr>
          <w:p w14:paraId="3D5B60B3" w14:textId="77777777" w:rsidR="00401B22" w:rsidRPr="001C7411" w:rsidRDefault="00401B22" w:rsidP="005F46FE">
            <w:pPr>
              <w:spacing w:after="200" w:line="276" w:lineRule="auto"/>
              <w:rPr>
                <w:highlight w:val="yellow"/>
              </w:rPr>
            </w:pPr>
          </w:p>
        </w:tc>
      </w:tr>
      <w:tr w:rsidR="00401B22" w14:paraId="7D23DAAE" w14:textId="77777777" w:rsidTr="00FA5AF3">
        <w:tc>
          <w:tcPr>
            <w:tcW w:w="3348" w:type="dxa"/>
          </w:tcPr>
          <w:p w14:paraId="1CF20704" w14:textId="77777777" w:rsidR="00401B22" w:rsidRPr="001C7411" w:rsidRDefault="00401B22" w:rsidP="005F46FE">
            <w:pPr>
              <w:spacing w:after="200" w:line="276" w:lineRule="auto"/>
              <w:rPr>
                <w:highlight w:val="yellow"/>
              </w:rPr>
            </w:pPr>
          </w:p>
        </w:tc>
        <w:tc>
          <w:tcPr>
            <w:tcW w:w="2520" w:type="dxa"/>
          </w:tcPr>
          <w:p w14:paraId="0C03DED3" w14:textId="77777777" w:rsidR="00401B22" w:rsidRPr="001C7411" w:rsidRDefault="00401B22" w:rsidP="005F46FE">
            <w:pPr>
              <w:spacing w:after="200" w:line="276" w:lineRule="auto"/>
              <w:rPr>
                <w:highlight w:val="yellow"/>
              </w:rPr>
            </w:pPr>
          </w:p>
        </w:tc>
        <w:tc>
          <w:tcPr>
            <w:tcW w:w="4320" w:type="dxa"/>
          </w:tcPr>
          <w:p w14:paraId="0B880B3D" w14:textId="77777777" w:rsidR="00401B22" w:rsidRPr="001C7411" w:rsidRDefault="00401B22" w:rsidP="005F46FE">
            <w:pPr>
              <w:spacing w:after="200" w:line="276" w:lineRule="auto"/>
              <w:rPr>
                <w:highlight w:val="yellow"/>
              </w:rPr>
            </w:pPr>
          </w:p>
        </w:tc>
      </w:tr>
      <w:tr w:rsidR="00401B22" w14:paraId="09BF8CB4" w14:textId="77777777" w:rsidTr="00FA5AF3">
        <w:tc>
          <w:tcPr>
            <w:tcW w:w="3348" w:type="dxa"/>
          </w:tcPr>
          <w:p w14:paraId="638935E7" w14:textId="77777777" w:rsidR="00401B22" w:rsidRPr="001C7411" w:rsidRDefault="00401B22" w:rsidP="005F46FE">
            <w:pPr>
              <w:spacing w:after="200" w:line="276" w:lineRule="auto"/>
              <w:rPr>
                <w:highlight w:val="yellow"/>
              </w:rPr>
            </w:pPr>
          </w:p>
        </w:tc>
        <w:tc>
          <w:tcPr>
            <w:tcW w:w="2520" w:type="dxa"/>
          </w:tcPr>
          <w:p w14:paraId="21E5BFF4" w14:textId="77777777" w:rsidR="00401B22" w:rsidRPr="001C7411" w:rsidRDefault="00401B22" w:rsidP="005F46FE">
            <w:pPr>
              <w:spacing w:after="200" w:line="276" w:lineRule="auto"/>
              <w:rPr>
                <w:highlight w:val="yellow"/>
              </w:rPr>
            </w:pPr>
          </w:p>
        </w:tc>
        <w:tc>
          <w:tcPr>
            <w:tcW w:w="4320" w:type="dxa"/>
          </w:tcPr>
          <w:p w14:paraId="0601AFBD" w14:textId="77777777" w:rsidR="00401B22" w:rsidRPr="001C7411" w:rsidRDefault="00401B22" w:rsidP="005F46FE">
            <w:pPr>
              <w:spacing w:after="200" w:line="276" w:lineRule="auto"/>
              <w:rPr>
                <w:highlight w:val="yellow"/>
              </w:rPr>
            </w:pPr>
          </w:p>
        </w:tc>
      </w:tr>
      <w:tr w:rsidR="00401B22" w14:paraId="5DF1C204" w14:textId="77777777" w:rsidTr="00FA5AF3">
        <w:tc>
          <w:tcPr>
            <w:tcW w:w="3348" w:type="dxa"/>
          </w:tcPr>
          <w:p w14:paraId="14857ADC" w14:textId="77777777" w:rsidR="00401B22" w:rsidRPr="001C7411" w:rsidRDefault="00401B22" w:rsidP="005F46FE">
            <w:pPr>
              <w:spacing w:after="200" w:line="276" w:lineRule="auto"/>
              <w:rPr>
                <w:highlight w:val="yellow"/>
              </w:rPr>
            </w:pPr>
          </w:p>
        </w:tc>
        <w:tc>
          <w:tcPr>
            <w:tcW w:w="2520" w:type="dxa"/>
          </w:tcPr>
          <w:p w14:paraId="5FC6F681" w14:textId="77777777" w:rsidR="00401B22" w:rsidRPr="001C7411" w:rsidRDefault="00401B22" w:rsidP="005F46FE">
            <w:pPr>
              <w:spacing w:after="200" w:line="276" w:lineRule="auto"/>
              <w:rPr>
                <w:highlight w:val="yellow"/>
              </w:rPr>
            </w:pPr>
          </w:p>
        </w:tc>
        <w:tc>
          <w:tcPr>
            <w:tcW w:w="4320" w:type="dxa"/>
          </w:tcPr>
          <w:p w14:paraId="6EEB8F9F" w14:textId="77777777" w:rsidR="00401B22" w:rsidRPr="001C7411" w:rsidRDefault="00401B22" w:rsidP="005F46FE">
            <w:pPr>
              <w:spacing w:after="200" w:line="276" w:lineRule="auto"/>
              <w:rPr>
                <w:highlight w:val="yellow"/>
              </w:rPr>
            </w:pPr>
          </w:p>
        </w:tc>
      </w:tr>
      <w:tr w:rsidR="00401B22" w14:paraId="69F9E946" w14:textId="77777777" w:rsidTr="00FA5AF3">
        <w:tc>
          <w:tcPr>
            <w:tcW w:w="3348" w:type="dxa"/>
          </w:tcPr>
          <w:p w14:paraId="1EAD0C04" w14:textId="77777777" w:rsidR="00401B22" w:rsidRPr="001C7411" w:rsidRDefault="00401B22" w:rsidP="005F46FE">
            <w:pPr>
              <w:spacing w:after="200" w:line="276" w:lineRule="auto"/>
              <w:rPr>
                <w:highlight w:val="yellow"/>
              </w:rPr>
            </w:pPr>
          </w:p>
        </w:tc>
        <w:tc>
          <w:tcPr>
            <w:tcW w:w="2520" w:type="dxa"/>
          </w:tcPr>
          <w:p w14:paraId="6FB2B2E4" w14:textId="77777777" w:rsidR="00401B22" w:rsidRPr="001C7411" w:rsidRDefault="00401B22" w:rsidP="005F46FE">
            <w:pPr>
              <w:spacing w:after="200" w:line="276" w:lineRule="auto"/>
              <w:rPr>
                <w:highlight w:val="yellow"/>
              </w:rPr>
            </w:pPr>
          </w:p>
        </w:tc>
        <w:tc>
          <w:tcPr>
            <w:tcW w:w="4320" w:type="dxa"/>
          </w:tcPr>
          <w:p w14:paraId="3585D2EF" w14:textId="77777777" w:rsidR="00401B22" w:rsidRPr="001C7411" w:rsidRDefault="00401B22" w:rsidP="005F46FE">
            <w:pPr>
              <w:spacing w:after="200" w:line="276" w:lineRule="auto"/>
              <w:rPr>
                <w:highlight w:val="yellow"/>
              </w:rPr>
            </w:pPr>
          </w:p>
        </w:tc>
      </w:tr>
      <w:tr w:rsidR="00401B22" w14:paraId="21959367" w14:textId="77777777" w:rsidTr="00FA5AF3">
        <w:tc>
          <w:tcPr>
            <w:tcW w:w="3348" w:type="dxa"/>
          </w:tcPr>
          <w:p w14:paraId="33770317" w14:textId="77777777" w:rsidR="00401B22" w:rsidRPr="001C7411" w:rsidRDefault="00401B22" w:rsidP="005F46FE">
            <w:pPr>
              <w:spacing w:after="200" w:line="276" w:lineRule="auto"/>
              <w:rPr>
                <w:highlight w:val="yellow"/>
              </w:rPr>
            </w:pPr>
          </w:p>
        </w:tc>
        <w:tc>
          <w:tcPr>
            <w:tcW w:w="2520" w:type="dxa"/>
          </w:tcPr>
          <w:p w14:paraId="77BE48F7" w14:textId="77777777" w:rsidR="00401B22" w:rsidRPr="001C7411" w:rsidRDefault="00401B22" w:rsidP="005F46FE">
            <w:pPr>
              <w:spacing w:after="200" w:line="276" w:lineRule="auto"/>
              <w:rPr>
                <w:highlight w:val="yellow"/>
              </w:rPr>
            </w:pPr>
          </w:p>
        </w:tc>
        <w:tc>
          <w:tcPr>
            <w:tcW w:w="4320" w:type="dxa"/>
          </w:tcPr>
          <w:p w14:paraId="5A023419" w14:textId="77777777" w:rsidR="00401B22" w:rsidRPr="001C7411" w:rsidRDefault="00401B22" w:rsidP="005F46FE">
            <w:pPr>
              <w:spacing w:after="200" w:line="276" w:lineRule="auto"/>
              <w:rPr>
                <w:highlight w:val="yellow"/>
              </w:rPr>
            </w:pPr>
          </w:p>
        </w:tc>
      </w:tr>
      <w:tr w:rsidR="00401B22" w14:paraId="289EB913" w14:textId="77777777" w:rsidTr="00FA5AF3">
        <w:tc>
          <w:tcPr>
            <w:tcW w:w="3348" w:type="dxa"/>
          </w:tcPr>
          <w:p w14:paraId="0244949D" w14:textId="77777777" w:rsidR="00401B22" w:rsidRPr="001C7411" w:rsidRDefault="00401B22" w:rsidP="005F46FE">
            <w:pPr>
              <w:spacing w:after="200" w:line="276" w:lineRule="auto"/>
              <w:rPr>
                <w:highlight w:val="yellow"/>
              </w:rPr>
            </w:pPr>
          </w:p>
        </w:tc>
        <w:tc>
          <w:tcPr>
            <w:tcW w:w="2520" w:type="dxa"/>
          </w:tcPr>
          <w:p w14:paraId="1C05F55F" w14:textId="77777777" w:rsidR="00401B22" w:rsidRPr="001C7411" w:rsidRDefault="00401B22" w:rsidP="005F46FE">
            <w:pPr>
              <w:spacing w:after="200" w:line="276" w:lineRule="auto"/>
              <w:rPr>
                <w:highlight w:val="yellow"/>
              </w:rPr>
            </w:pPr>
          </w:p>
        </w:tc>
        <w:tc>
          <w:tcPr>
            <w:tcW w:w="4320" w:type="dxa"/>
          </w:tcPr>
          <w:p w14:paraId="2BA3090B" w14:textId="77777777" w:rsidR="00401B22" w:rsidRPr="001C7411" w:rsidRDefault="00401B22" w:rsidP="005F46FE">
            <w:pPr>
              <w:spacing w:after="200" w:line="276" w:lineRule="auto"/>
              <w:rPr>
                <w:highlight w:val="yellow"/>
              </w:rPr>
            </w:pPr>
          </w:p>
        </w:tc>
      </w:tr>
    </w:tbl>
    <w:p w14:paraId="6C2ECBB7" w14:textId="77777777" w:rsidR="00401B22" w:rsidRDefault="00401B22" w:rsidP="00401B22">
      <w:pPr>
        <w:pStyle w:val="Heading1"/>
      </w:pPr>
    </w:p>
    <w:p w14:paraId="5A4A2610" w14:textId="77777777" w:rsidR="00550FD4" w:rsidRPr="007253BA" w:rsidRDefault="00890D33" w:rsidP="00655747">
      <w:pPr>
        <w:pStyle w:val="Heading2"/>
        <w:rPr>
          <w:b w:val="0"/>
        </w:rPr>
      </w:pPr>
      <w:r>
        <w:br w:type="page"/>
      </w:r>
      <w:bookmarkStart w:id="55" w:name="_Toc143767168"/>
      <w:r w:rsidR="00DB3010">
        <w:lastRenderedPageBreak/>
        <w:t xml:space="preserve">Continuity </w:t>
      </w:r>
      <w:r w:rsidR="002361D2" w:rsidRPr="00FB48F7">
        <w:t>Procedures</w:t>
      </w:r>
      <w:bookmarkEnd w:id="55"/>
    </w:p>
    <w:p w14:paraId="69A313F1" w14:textId="77777777" w:rsidR="00550FD4" w:rsidRPr="00DB57E0" w:rsidRDefault="00C23747" w:rsidP="00CC79DF">
      <w:pPr>
        <w:spacing w:after="200" w:line="276" w:lineRule="auto"/>
      </w:pPr>
      <w:r w:rsidRPr="00DB57E0">
        <w:t xml:space="preserve">The following are </w:t>
      </w:r>
      <w:r w:rsidR="00DB3010">
        <w:t xml:space="preserve">detailed </w:t>
      </w:r>
      <w:r w:rsidRPr="00DB57E0">
        <w:t xml:space="preserve">steps </w:t>
      </w:r>
      <w:r w:rsidRPr="00DB3010">
        <w:t xml:space="preserve">associated with </w:t>
      </w:r>
      <w:r w:rsidR="00DB3010">
        <w:t xml:space="preserve">continuity procedures </w:t>
      </w:r>
      <w:r w:rsidR="00DB3010" w:rsidRPr="00DB3010">
        <w:t>of</w:t>
      </w:r>
      <w:r w:rsidR="00AF7F67" w:rsidRPr="00DB3010">
        <w:t xml:space="preserve"> </w:t>
      </w:r>
      <w:r w:rsidR="00A710C2">
        <w:t>the</w:t>
      </w:r>
      <w:r w:rsidR="0002130A">
        <w:t xml:space="preserve"> </w:t>
      </w:r>
      <w:r w:rsidR="00A710C2">
        <w:t>E</w:t>
      </w:r>
      <w:r w:rsidR="00CB4C44">
        <w:t>ssential</w:t>
      </w:r>
      <w:r w:rsidR="00AF7F67" w:rsidRPr="00DB3010">
        <w:t xml:space="preserve"> </w:t>
      </w:r>
      <w:r w:rsidR="00A710C2">
        <w:t>F</w:t>
      </w:r>
      <w:r w:rsidR="00AF7F67" w:rsidRPr="00DB3010">
        <w:t>unction</w:t>
      </w:r>
      <w:r w:rsidR="002D730C" w:rsidRPr="00DB57E0">
        <w:t xml:space="preserve"> </w:t>
      </w:r>
      <w:r w:rsidR="00DB3010">
        <w:t xml:space="preserve">after </w:t>
      </w:r>
      <w:r w:rsidR="002D730C" w:rsidRPr="00DB57E0">
        <w:t>a</w:t>
      </w:r>
      <w:r w:rsidR="00AF7F67" w:rsidRPr="00DB57E0">
        <w:t>n incident/</w:t>
      </w:r>
      <w:r w:rsidR="002D730C" w:rsidRPr="00DB57E0">
        <w:t>disaster.</w:t>
      </w:r>
    </w:p>
    <w:p w14:paraId="3041067A" w14:textId="77777777" w:rsidR="0048399A" w:rsidRDefault="0048399A" w:rsidP="0048399A">
      <w:pPr>
        <w:spacing w:after="200" w:line="276" w:lineRule="auto"/>
      </w:pPr>
      <w:bookmarkStart w:id="56" w:name="_Toc271643215"/>
      <w:r>
        <w:rPr>
          <w:highlight w:val="lightGray"/>
        </w:rPr>
        <w:t>[Add or delete rows as needed to the table below]</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6480"/>
        <w:gridCol w:w="2880"/>
      </w:tblGrid>
      <w:tr w:rsidR="0048399A" w14:paraId="576630D3" w14:textId="77777777" w:rsidTr="0048399A">
        <w:tc>
          <w:tcPr>
            <w:tcW w:w="918" w:type="dxa"/>
            <w:shd w:val="clear" w:color="auto" w:fill="0070C0"/>
            <w:vAlign w:val="center"/>
          </w:tcPr>
          <w:p w14:paraId="49A24ECF" w14:textId="77777777" w:rsidR="0048399A" w:rsidRPr="00030319" w:rsidRDefault="0048399A" w:rsidP="005F46FE">
            <w:pPr>
              <w:jc w:val="center"/>
              <w:rPr>
                <w:b/>
                <w:color w:val="FFFFFF"/>
              </w:rPr>
            </w:pPr>
            <w:r>
              <w:rPr>
                <w:b/>
                <w:color w:val="FFFFFF"/>
              </w:rPr>
              <w:t>Step</w:t>
            </w:r>
          </w:p>
        </w:tc>
        <w:tc>
          <w:tcPr>
            <w:tcW w:w="6480" w:type="dxa"/>
            <w:shd w:val="clear" w:color="auto" w:fill="0070C0"/>
            <w:vAlign w:val="center"/>
          </w:tcPr>
          <w:p w14:paraId="72B648E4" w14:textId="77777777" w:rsidR="0048399A" w:rsidRPr="00030319" w:rsidRDefault="0048399A" w:rsidP="005F46FE">
            <w:pPr>
              <w:jc w:val="center"/>
              <w:rPr>
                <w:b/>
                <w:color w:val="FFFFFF"/>
              </w:rPr>
            </w:pPr>
            <w:r>
              <w:rPr>
                <w:b/>
                <w:color w:val="FFFFFF"/>
              </w:rPr>
              <w:t>Action</w:t>
            </w:r>
          </w:p>
        </w:tc>
        <w:tc>
          <w:tcPr>
            <w:tcW w:w="2880" w:type="dxa"/>
            <w:shd w:val="clear" w:color="auto" w:fill="0070C0"/>
            <w:vAlign w:val="center"/>
          </w:tcPr>
          <w:p w14:paraId="56175008" w14:textId="77777777" w:rsidR="0048399A" w:rsidRPr="00030319" w:rsidRDefault="0048399A" w:rsidP="005F46FE">
            <w:pPr>
              <w:jc w:val="center"/>
              <w:rPr>
                <w:b/>
                <w:color w:val="FFFFFF"/>
              </w:rPr>
            </w:pPr>
            <w:r>
              <w:rPr>
                <w:b/>
                <w:color w:val="FFFFFF"/>
              </w:rPr>
              <w:t>Responsibility</w:t>
            </w:r>
          </w:p>
        </w:tc>
      </w:tr>
      <w:tr w:rsidR="0048399A" w14:paraId="60041685" w14:textId="77777777" w:rsidTr="0048399A">
        <w:tc>
          <w:tcPr>
            <w:tcW w:w="918" w:type="dxa"/>
          </w:tcPr>
          <w:p w14:paraId="066BFA67" w14:textId="77777777" w:rsidR="0048399A" w:rsidRPr="0038685F" w:rsidRDefault="0048399A" w:rsidP="005F46FE">
            <w:pPr>
              <w:spacing w:after="200" w:line="276" w:lineRule="auto"/>
            </w:pPr>
            <w:r>
              <w:t>1</w:t>
            </w:r>
          </w:p>
        </w:tc>
        <w:tc>
          <w:tcPr>
            <w:tcW w:w="6480" w:type="dxa"/>
          </w:tcPr>
          <w:p w14:paraId="7771FC89" w14:textId="77777777" w:rsidR="0048399A" w:rsidRPr="0048399A" w:rsidRDefault="0048399A" w:rsidP="0048399A">
            <w:pPr>
              <w:spacing w:after="200" w:line="276" w:lineRule="auto"/>
            </w:pPr>
            <w:r>
              <w:rPr>
                <w:highlight w:val="lightGray"/>
              </w:rPr>
              <w:t>[Step 1 Action]</w:t>
            </w:r>
          </w:p>
        </w:tc>
        <w:tc>
          <w:tcPr>
            <w:tcW w:w="2880" w:type="dxa"/>
          </w:tcPr>
          <w:p w14:paraId="6AF1F9AB" w14:textId="77777777" w:rsidR="0048399A" w:rsidRPr="0048399A" w:rsidRDefault="0048399A" w:rsidP="0048399A">
            <w:pPr>
              <w:spacing w:after="200" w:line="276" w:lineRule="auto"/>
            </w:pPr>
            <w:r>
              <w:rPr>
                <w:highlight w:val="lightGray"/>
              </w:rPr>
              <w:t>[Person/group responsible]</w:t>
            </w:r>
          </w:p>
        </w:tc>
      </w:tr>
      <w:tr w:rsidR="0048399A" w14:paraId="3177E291" w14:textId="77777777" w:rsidTr="0048399A">
        <w:tc>
          <w:tcPr>
            <w:tcW w:w="918" w:type="dxa"/>
          </w:tcPr>
          <w:p w14:paraId="17E0E0D5" w14:textId="77777777" w:rsidR="0048399A" w:rsidRDefault="0048399A" w:rsidP="005F46FE">
            <w:pPr>
              <w:spacing w:after="200" w:line="276" w:lineRule="auto"/>
            </w:pPr>
            <w:r>
              <w:t>2</w:t>
            </w:r>
          </w:p>
        </w:tc>
        <w:tc>
          <w:tcPr>
            <w:tcW w:w="6480" w:type="dxa"/>
          </w:tcPr>
          <w:p w14:paraId="291E102A" w14:textId="77777777" w:rsidR="0048399A" w:rsidRDefault="0048399A" w:rsidP="005F46FE">
            <w:pPr>
              <w:spacing w:after="200" w:line="276" w:lineRule="auto"/>
            </w:pPr>
          </w:p>
        </w:tc>
        <w:tc>
          <w:tcPr>
            <w:tcW w:w="2880" w:type="dxa"/>
          </w:tcPr>
          <w:p w14:paraId="015EEB5C" w14:textId="77777777" w:rsidR="0048399A" w:rsidRDefault="0048399A" w:rsidP="005F46FE">
            <w:pPr>
              <w:spacing w:after="200" w:line="276" w:lineRule="auto"/>
            </w:pPr>
          </w:p>
        </w:tc>
      </w:tr>
      <w:tr w:rsidR="0048399A" w14:paraId="298A4D98" w14:textId="77777777" w:rsidTr="0048399A">
        <w:tc>
          <w:tcPr>
            <w:tcW w:w="918" w:type="dxa"/>
          </w:tcPr>
          <w:p w14:paraId="5F3BACB7" w14:textId="77777777" w:rsidR="0048399A" w:rsidRDefault="0048399A" w:rsidP="005F46FE">
            <w:pPr>
              <w:spacing w:after="200" w:line="276" w:lineRule="auto"/>
            </w:pPr>
            <w:r>
              <w:t>3</w:t>
            </w:r>
          </w:p>
        </w:tc>
        <w:tc>
          <w:tcPr>
            <w:tcW w:w="6480" w:type="dxa"/>
          </w:tcPr>
          <w:p w14:paraId="0F5DDE3C" w14:textId="77777777" w:rsidR="0048399A" w:rsidRDefault="0048399A" w:rsidP="005F46FE">
            <w:pPr>
              <w:spacing w:after="200" w:line="276" w:lineRule="auto"/>
            </w:pPr>
          </w:p>
        </w:tc>
        <w:tc>
          <w:tcPr>
            <w:tcW w:w="2880" w:type="dxa"/>
          </w:tcPr>
          <w:p w14:paraId="1F235540" w14:textId="77777777" w:rsidR="0048399A" w:rsidRDefault="0048399A" w:rsidP="005F46FE">
            <w:pPr>
              <w:spacing w:after="200" w:line="276" w:lineRule="auto"/>
            </w:pPr>
          </w:p>
        </w:tc>
      </w:tr>
      <w:tr w:rsidR="0048399A" w14:paraId="19F61A57" w14:textId="77777777" w:rsidTr="0048399A">
        <w:trPr>
          <w:trHeight w:val="557"/>
        </w:trPr>
        <w:tc>
          <w:tcPr>
            <w:tcW w:w="918" w:type="dxa"/>
          </w:tcPr>
          <w:p w14:paraId="39CF95CA" w14:textId="77777777" w:rsidR="0048399A" w:rsidRDefault="0048399A" w:rsidP="005F46FE">
            <w:pPr>
              <w:spacing w:after="200" w:line="276" w:lineRule="auto"/>
            </w:pPr>
            <w:r>
              <w:t>4</w:t>
            </w:r>
          </w:p>
        </w:tc>
        <w:tc>
          <w:tcPr>
            <w:tcW w:w="6480" w:type="dxa"/>
          </w:tcPr>
          <w:p w14:paraId="6BB22A7E" w14:textId="77777777" w:rsidR="0048399A" w:rsidRDefault="0048399A" w:rsidP="005F46FE">
            <w:pPr>
              <w:spacing w:after="200" w:line="276" w:lineRule="auto"/>
            </w:pPr>
          </w:p>
        </w:tc>
        <w:tc>
          <w:tcPr>
            <w:tcW w:w="2880" w:type="dxa"/>
          </w:tcPr>
          <w:p w14:paraId="2D1501E3" w14:textId="77777777" w:rsidR="0048399A" w:rsidRDefault="0048399A" w:rsidP="005F46FE">
            <w:pPr>
              <w:spacing w:after="200" w:line="276" w:lineRule="auto"/>
            </w:pPr>
          </w:p>
        </w:tc>
      </w:tr>
      <w:tr w:rsidR="0048399A" w14:paraId="6084F105" w14:textId="77777777" w:rsidTr="0048399A">
        <w:tc>
          <w:tcPr>
            <w:tcW w:w="918" w:type="dxa"/>
          </w:tcPr>
          <w:p w14:paraId="115D29EA" w14:textId="77777777" w:rsidR="0048399A" w:rsidRDefault="0048399A" w:rsidP="005F46FE">
            <w:pPr>
              <w:spacing w:after="200" w:line="276" w:lineRule="auto"/>
            </w:pPr>
            <w:r>
              <w:t>5</w:t>
            </w:r>
          </w:p>
        </w:tc>
        <w:tc>
          <w:tcPr>
            <w:tcW w:w="6480" w:type="dxa"/>
          </w:tcPr>
          <w:p w14:paraId="3E1DB33A" w14:textId="77777777" w:rsidR="0048399A" w:rsidRDefault="0048399A" w:rsidP="005F46FE">
            <w:pPr>
              <w:spacing w:after="200" w:line="276" w:lineRule="auto"/>
            </w:pPr>
          </w:p>
        </w:tc>
        <w:tc>
          <w:tcPr>
            <w:tcW w:w="2880" w:type="dxa"/>
          </w:tcPr>
          <w:p w14:paraId="14717AE9" w14:textId="77777777" w:rsidR="0048399A" w:rsidRDefault="0048399A" w:rsidP="005F46FE">
            <w:pPr>
              <w:spacing w:after="200" w:line="276" w:lineRule="auto"/>
            </w:pPr>
          </w:p>
        </w:tc>
      </w:tr>
      <w:tr w:rsidR="0048399A" w14:paraId="3462E96F" w14:textId="77777777" w:rsidTr="0048399A">
        <w:tc>
          <w:tcPr>
            <w:tcW w:w="918" w:type="dxa"/>
          </w:tcPr>
          <w:p w14:paraId="671F2561" w14:textId="77777777" w:rsidR="0048399A" w:rsidRDefault="0048399A" w:rsidP="005F46FE">
            <w:pPr>
              <w:spacing w:after="200" w:line="276" w:lineRule="auto"/>
            </w:pPr>
            <w:r>
              <w:t>6</w:t>
            </w:r>
          </w:p>
        </w:tc>
        <w:tc>
          <w:tcPr>
            <w:tcW w:w="6480" w:type="dxa"/>
          </w:tcPr>
          <w:p w14:paraId="30E9EEE7" w14:textId="77777777" w:rsidR="0048399A" w:rsidRDefault="0048399A" w:rsidP="005F46FE">
            <w:pPr>
              <w:spacing w:after="200" w:line="276" w:lineRule="auto"/>
            </w:pPr>
          </w:p>
        </w:tc>
        <w:tc>
          <w:tcPr>
            <w:tcW w:w="2880" w:type="dxa"/>
          </w:tcPr>
          <w:p w14:paraId="197EE6A4" w14:textId="77777777" w:rsidR="0048399A" w:rsidRDefault="0048399A" w:rsidP="005F46FE">
            <w:pPr>
              <w:spacing w:after="200" w:line="276" w:lineRule="auto"/>
            </w:pPr>
          </w:p>
        </w:tc>
      </w:tr>
    </w:tbl>
    <w:p w14:paraId="51A22895" w14:textId="77777777" w:rsidR="0048399A" w:rsidRDefault="0048399A"/>
    <w:p w14:paraId="54FBAD20" w14:textId="77777777" w:rsidR="00CA5762" w:rsidRDefault="00CA5762" w:rsidP="00CA5762">
      <w:pPr>
        <w:pStyle w:val="ListParagraph"/>
        <w:ind w:left="0"/>
        <w:rPr>
          <w:i/>
          <w:color w:val="808080"/>
        </w:rPr>
      </w:pPr>
    </w:p>
    <w:p w14:paraId="562D8C06" w14:textId="77777777" w:rsidR="00CA5762" w:rsidRDefault="00CA5762" w:rsidP="00CA5762">
      <w:r>
        <w:rPr>
          <w:highlight w:val="yellow"/>
        </w:rPr>
        <w:br w:type="page"/>
      </w:r>
    </w:p>
    <w:p w14:paraId="2C61B57F" w14:textId="77777777" w:rsidR="00655747" w:rsidRPr="007253BA" w:rsidRDefault="00655747" w:rsidP="00424CE7">
      <w:pPr>
        <w:pStyle w:val="Heading2"/>
      </w:pPr>
      <w:bookmarkStart w:id="57" w:name="_Toc143767169"/>
      <w:r w:rsidRPr="007253BA">
        <w:lastRenderedPageBreak/>
        <w:t>Related Documents</w:t>
      </w:r>
      <w:bookmarkEnd w:id="57"/>
    </w:p>
    <w:p w14:paraId="3B7C9185" w14:textId="77777777" w:rsidR="00655747" w:rsidRDefault="00655747" w:rsidP="00655747">
      <w:pPr>
        <w:spacing w:after="200" w:line="276" w:lineRule="auto"/>
      </w:pPr>
      <w:r w:rsidRPr="0048399A">
        <w:t xml:space="preserve">The following documents </w:t>
      </w:r>
      <w:r w:rsidR="0048399A">
        <w:t xml:space="preserve">support business continuity efforts </w:t>
      </w:r>
      <w:r w:rsidR="0048399A" w:rsidRPr="0048399A">
        <w:t xml:space="preserve">for the </w:t>
      </w:r>
      <w:r w:rsidR="00103B1C">
        <w:t>Essential</w:t>
      </w:r>
      <w:r w:rsidR="00103B1C" w:rsidRPr="0048399A">
        <w:t xml:space="preserve"> </w:t>
      </w:r>
      <w:r w:rsidR="00103B1C">
        <w:t>F</w:t>
      </w:r>
      <w:r w:rsidR="00103B1C" w:rsidRPr="0048399A">
        <w:t>unction</w:t>
      </w:r>
      <w:r w:rsidR="0048399A" w:rsidRPr="0048399A">
        <w:t xml:space="preserve">. </w:t>
      </w:r>
    </w:p>
    <w:p w14:paraId="34E760A0" w14:textId="77777777" w:rsidR="0048399A" w:rsidRDefault="0048399A" w:rsidP="0048399A">
      <w:pPr>
        <w:spacing w:after="200" w:line="276" w:lineRule="auto"/>
      </w:pPr>
      <w:r>
        <w:rPr>
          <w:highlight w:val="lightGray"/>
        </w:rPr>
        <w:t>[Add or delete rows as needed to the table below]</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3780"/>
        <w:gridCol w:w="3240"/>
      </w:tblGrid>
      <w:tr w:rsidR="006E28B2" w14:paraId="52478940" w14:textId="77777777" w:rsidTr="006E28B2">
        <w:tc>
          <w:tcPr>
            <w:tcW w:w="3258" w:type="dxa"/>
            <w:shd w:val="clear" w:color="auto" w:fill="0070C0"/>
            <w:vAlign w:val="center"/>
          </w:tcPr>
          <w:p w14:paraId="2B72B4A4" w14:textId="77777777" w:rsidR="006E28B2" w:rsidRPr="00030319" w:rsidRDefault="006E28B2" w:rsidP="005F46FE">
            <w:pPr>
              <w:jc w:val="center"/>
              <w:rPr>
                <w:b/>
                <w:color w:val="FFFFFF"/>
              </w:rPr>
            </w:pPr>
            <w:r>
              <w:rPr>
                <w:b/>
                <w:color w:val="FFFFFF"/>
              </w:rPr>
              <w:t>Document Name</w:t>
            </w:r>
          </w:p>
        </w:tc>
        <w:tc>
          <w:tcPr>
            <w:tcW w:w="3780" w:type="dxa"/>
            <w:shd w:val="clear" w:color="auto" w:fill="0070C0"/>
            <w:vAlign w:val="center"/>
          </w:tcPr>
          <w:p w14:paraId="6A88BB3C" w14:textId="77777777" w:rsidR="006E28B2" w:rsidRPr="00030319" w:rsidRDefault="006E28B2" w:rsidP="005F46FE">
            <w:pPr>
              <w:jc w:val="center"/>
              <w:rPr>
                <w:b/>
                <w:color w:val="FFFFFF"/>
              </w:rPr>
            </w:pPr>
            <w:r>
              <w:rPr>
                <w:b/>
                <w:color w:val="FFFFFF"/>
              </w:rPr>
              <w:t>Document Description</w:t>
            </w:r>
          </w:p>
        </w:tc>
        <w:tc>
          <w:tcPr>
            <w:tcW w:w="3240" w:type="dxa"/>
            <w:shd w:val="clear" w:color="auto" w:fill="0070C0"/>
            <w:vAlign w:val="center"/>
          </w:tcPr>
          <w:p w14:paraId="1A83EDD3" w14:textId="77777777" w:rsidR="006E28B2" w:rsidRPr="00030319" w:rsidRDefault="006E28B2" w:rsidP="00273D0E">
            <w:pPr>
              <w:jc w:val="center"/>
              <w:rPr>
                <w:b/>
                <w:color w:val="FFFFFF"/>
              </w:rPr>
            </w:pPr>
            <w:r>
              <w:rPr>
                <w:b/>
                <w:color w:val="FFFFFF"/>
              </w:rPr>
              <w:t>Document Location</w:t>
            </w:r>
          </w:p>
        </w:tc>
      </w:tr>
      <w:tr w:rsidR="006E28B2" w14:paraId="7DEF3DF9" w14:textId="77777777" w:rsidTr="006E28B2">
        <w:tc>
          <w:tcPr>
            <w:tcW w:w="3258" w:type="dxa"/>
          </w:tcPr>
          <w:p w14:paraId="1D692EAC" w14:textId="567061BC" w:rsidR="006E28B2" w:rsidRPr="0038685F" w:rsidRDefault="00D7135A" w:rsidP="005F46FE">
            <w:pPr>
              <w:spacing w:after="200" w:line="276" w:lineRule="auto"/>
            </w:pPr>
            <w:r w:rsidRPr="00D7135A">
              <w:rPr>
                <w:highlight w:val="green"/>
              </w:rPr>
              <w:t xml:space="preserve">Example SOP </w:t>
            </w:r>
            <w:proofErr w:type="spellStart"/>
            <w:r w:rsidRPr="00D7135A">
              <w:rPr>
                <w:highlight w:val="green"/>
              </w:rPr>
              <w:t>xxxx</w:t>
            </w:r>
            <w:proofErr w:type="spellEnd"/>
          </w:p>
        </w:tc>
        <w:tc>
          <w:tcPr>
            <w:tcW w:w="3780" w:type="dxa"/>
          </w:tcPr>
          <w:p w14:paraId="67304ED4" w14:textId="77777777" w:rsidR="006E28B2" w:rsidRPr="0038685F" w:rsidRDefault="00D7135A" w:rsidP="005F46FE">
            <w:pPr>
              <w:spacing w:after="200" w:line="276" w:lineRule="auto"/>
            </w:pPr>
            <w:r w:rsidRPr="00D7135A">
              <w:rPr>
                <w:highlight w:val="green"/>
              </w:rPr>
              <w:t>Standard Operation Procedure for securing voting systems</w:t>
            </w:r>
          </w:p>
        </w:tc>
        <w:tc>
          <w:tcPr>
            <w:tcW w:w="3240" w:type="dxa"/>
          </w:tcPr>
          <w:p w14:paraId="434D0CC2" w14:textId="77777777" w:rsidR="006E28B2" w:rsidRPr="0038685F" w:rsidRDefault="00D7135A" w:rsidP="005F46FE">
            <w:pPr>
              <w:spacing w:after="200" w:line="276" w:lineRule="auto"/>
            </w:pPr>
            <w:r w:rsidRPr="00D7135A">
              <w:rPr>
                <w:highlight w:val="green"/>
              </w:rPr>
              <w:t xml:space="preserve">On file server – folder </w:t>
            </w:r>
            <w:proofErr w:type="spellStart"/>
            <w:r w:rsidRPr="00D7135A">
              <w:rPr>
                <w:highlight w:val="green"/>
              </w:rPr>
              <w:t>xxxx</w:t>
            </w:r>
            <w:proofErr w:type="spellEnd"/>
          </w:p>
        </w:tc>
      </w:tr>
      <w:tr w:rsidR="006E28B2" w14:paraId="6EB2D70D" w14:textId="77777777" w:rsidTr="006E28B2">
        <w:tc>
          <w:tcPr>
            <w:tcW w:w="3258" w:type="dxa"/>
          </w:tcPr>
          <w:p w14:paraId="5E296EF1" w14:textId="77777777" w:rsidR="006E28B2" w:rsidRDefault="006E28B2" w:rsidP="004A1E57">
            <w:pPr>
              <w:spacing w:after="200" w:line="276" w:lineRule="auto"/>
              <w:jc w:val="right"/>
            </w:pPr>
          </w:p>
        </w:tc>
        <w:tc>
          <w:tcPr>
            <w:tcW w:w="3780" w:type="dxa"/>
          </w:tcPr>
          <w:p w14:paraId="76920C8F" w14:textId="77777777" w:rsidR="006E28B2" w:rsidRDefault="006E28B2" w:rsidP="005F46FE">
            <w:pPr>
              <w:spacing w:after="200" w:line="276" w:lineRule="auto"/>
            </w:pPr>
          </w:p>
        </w:tc>
        <w:tc>
          <w:tcPr>
            <w:tcW w:w="3240" w:type="dxa"/>
          </w:tcPr>
          <w:p w14:paraId="5BF8B133" w14:textId="77777777" w:rsidR="006E28B2" w:rsidRDefault="006E28B2" w:rsidP="005F46FE">
            <w:pPr>
              <w:spacing w:after="200" w:line="276" w:lineRule="auto"/>
            </w:pPr>
          </w:p>
        </w:tc>
      </w:tr>
      <w:tr w:rsidR="006E28B2" w14:paraId="416F39C9" w14:textId="77777777" w:rsidTr="006E28B2">
        <w:tc>
          <w:tcPr>
            <w:tcW w:w="3258" w:type="dxa"/>
          </w:tcPr>
          <w:p w14:paraId="5DF112A5" w14:textId="77777777" w:rsidR="006E28B2" w:rsidRDefault="006E28B2" w:rsidP="005F46FE">
            <w:pPr>
              <w:spacing w:after="200" w:line="276" w:lineRule="auto"/>
            </w:pPr>
          </w:p>
        </w:tc>
        <w:tc>
          <w:tcPr>
            <w:tcW w:w="3780" w:type="dxa"/>
          </w:tcPr>
          <w:p w14:paraId="046526C7" w14:textId="77777777" w:rsidR="006E28B2" w:rsidRDefault="006E28B2" w:rsidP="005F46FE">
            <w:pPr>
              <w:spacing w:after="200" w:line="276" w:lineRule="auto"/>
            </w:pPr>
          </w:p>
        </w:tc>
        <w:tc>
          <w:tcPr>
            <w:tcW w:w="3240" w:type="dxa"/>
          </w:tcPr>
          <w:p w14:paraId="378D43CF" w14:textId="77777777" w:rsidR="006E28B2" w:rsidRDefault="006E28B2" w:rsidP="005F46FE">
            <w:pPr>
              <w:spacing w:after="200" w:line="276" w:lineRule="auto"/>
            </w:pPr>
          </w:p>
        </w:tc>
      </w:tr>
      <w:tr w:rsidR="006E28B2" w14:paraId="4C878350" w14:textId="77777777" w:rsidTr="006E28B2">
        <w:trPr>
          <w:trHeight w:val="557"/>
        </w:trPr>
        <w:tc>
          <w:tcPr>
            <w:tcW w:w="3258" w:type="dxa"/>
          </w:tcPr>
          <w:p w14:paraId="6308A8D6" w14:textId="77777777" w:rsidR="006E28B2" w:rsidRDefault="006E28B2" w:rsidP="005F46FE">
            <w:pPr>
              <w:spacing w:after="200" w:line="276" w:lineRule="auto"/>
            </w:pPr>
          </w:p>
        </w:tc>
        <w:tc>
          <w:tcPr>
            <w:tcW w:w="3780" w:type="dxa"/>
          </w:tcPr>
          <w:p w14:paraId="5E420B42" w14:textId="77777777" w:rsidR="006E28B2" w:rsidRDefault="006E28B2" w:rsidP="005F46FE">
            <w:pPr>
              <w:spacing w:after="200" w:line="276" w:lineRule="auto"/>
            </w:pPr>
          </w:p>
        </w:tc>
        <w:tc>
          <w:tcPr>
            <w:tcW w:w="3240" w:type="dxa"/>
          </w:tcPr>
          <w:p w14:paraId="26B6C3F0" w14:textId="77777777" w:rsidR="006E28B2" w:rsidRDefault="006E28B2" w:rsidP="005F46FE">
            <w:pPr>
              <w:spacing w:after="200" w:line="276" w:lineRule="auto"/>
            </w:pPr>
          </w:p>
        </w:tc>
      </w:tr>
      <w:tr w:rsidR="006E28B2" w14:paraId="2C33129C" w14:textId="77777777" w:rsidTr="006E28B2">
        <w:tc>
          <w:tcPr>
            <w:tcW w:w="3258" w:type="dxa"/>
          </w:tcPr>
          <w:p w14:paraId="05C56597" w14:textId="77777777" w:rsidR="006E28B2" w:rsidRDefault="006E28B2" w:rsidP="005F46FE">
            <w:pPr>
              <w:spacing w:after="200" w:line="276" w:lineRule="auto"/>
            </w:pPr>
          </w:p>
        </w:tc>
        <w:tc>
          <w:tcPr>
            <w:tcW w:w="3780" w:type="dxa"/>
          </w:tcPr>
          <w:p w14:paraId="00D6F6F3" w14:textId="77777777" w:rsidR="006E28B2" w:rsidRDefault="006E28B2" w:rsidP="005F46FE">
            <w:pPr>
              <w:spacing w:after="200" w:line="276" w:lineRule="auto"/>
            </w:pPr>
          </w:p>
        </w:tc>
        <w:tc>
          <w:tcPr>
            <w:tcW w:w="3240" w:type="dxa"/>
          </w:tcPr>
          <w:p w14:paraId="51CC7861" w14:textId="77777777" w:rsidR="006E28B2" w:rsidRDefault="006E28B2" w:rsidP="005F46FE">
            <w:pPr>
              <w:spacing w:after="200" w:line="276" w:lineRule="auto"/>
            </w:pPr>
          </w:p>
        </w:tc>
      </w:tr>
      <w:tr w:rsidR="006E28B2" w14:paraId="1F5C6EEB" w14:textId="77777777" w:rsidTr="006E28B2">
        <w:tc>
          <w:tcPr>
            <w:tcW w:w="3258" w:type="dxa"/>
          </w:tcPr>
          <w:p w14:paraId="3E5DA2CB" w14:textId="77777777" w:rsidR="006E28B2" w:rsidRDefault="006E28B2" w:rsidP="005F46FE">
            <w:pPr>
              <w:spacing w:after="200" w:line="276" w:lineRule="auto"/>
            </w:pPr>
          </w:p>
        </w:tc>
        <w:tc>
          <w:tcPr>
            <w:tcW w:w="3780" w:type="dxa"/>
          </w:tcPr>
          <w:p w14:paraId="293B2176" w14:textId="77777777" w:rsidR="006E28B2" w:rsidRDefault="006E28B2" w:rsidP="005F46FE">
            <w:pPr>
              <w:spacing w:after="200" w:line="276" w:lineRule="auto"/>
            </w:pPr>
          </w:p>
        </w:tc>
        <w:tc>
          <w:tcPr>
            <w:tcW w:w="3240" w:type="dxa"/>
          </w:tcPr>
          <w:p w14:paraId="5C7F6BEE" w14:textId="77777777" w:rsidR="006E28B2" w:rsidRDefault="006E28B2" w:rsidP="005F46FE">
            <w:pPr>
              <w:spacing w:after="200" w:line="276" w:lineRule="auto"/>
            </w:pPr>
          </w:p>
        </w:tc>
      </w:tr>
    </w:tbl>
    <w:p w14:paraId="3817DE9A" w14:textId="77777777" w:rsidR="00653E81" w:rsidRDefault="00653E81" w:rsidP="0048399A">
      <w:pPr>
        <w:pStyle w:val="ListParagraph"/>
        <w:ind w:left="0"/>
        <w:rPr>
          <w:i/>
          <w:color w:val="808080"/>
        </w:rPr>
      </w:pPr>
    </w:p>
    <w:p w14:paraId="06C37A63" w14:textId="77777777" w:rsidR="00653E81" w:rsidRDefault="00653E81" w:rsidP="0048399A">
      <w:pPr>
        <w:pStyle w:val="ListParagraph"/>
        <w:ind w:left="0"/>
        <w:rPr>
          <w:i/>
          <w:color w:val="808080"/>
        </w:rPr>
      </w:pPr>
    </w:p>
    <w:p w14:paraId="143AE389" w14:textId="77777777" w:rsidR="00653E81" w:rsidRDefault="00653E81" w:rsidP="0048399A">
      <w:pPr>
        <w:pStyle w:val="ListParagraph"/>
        <w:ind w:left="0"/>
        <w:rPr>
          <w:i/>
          <w:color w:val="808080"/>
        </w:rPr>
      </w:pPr>
    </w:p>
    <w:p w14:paraId="3237C1C2" w14:textId="77777777" w:rsidR="00655747" w:rsidRPr="003D2239" w:rsidRDefault="00655747" w:rsidP="0048399A">
      <w:pPr>
        <w:pStyle w:val="ListParagraph"/>
        <w:ind w:left="0"/>
        <w:rPr>
          <w:i/>
          <w:color w:val="808080"/>
        </w:rPr>
      </w:pPr>
      <w:r>
        <w:rPr>
          <w:i/>
          <w:color w:val="808080"/>
        </w:rPr>
        <w:br w:type="page"/>
      </w:r>
    </w:p>
    <w:bookmarkEnd w:id="56"/>
    <w:p w14:paraId="2010F1CA" w14:textId="4BB8BB68" w:rsidR="00223750" w:rsidRPr="00B3284C" w:rsidRDefault="00223750" w:rsidP="00B353D6">
      <w:pPr>
        <w:jc w:val="center"/>
        <w:rPr>
          <w:sz w:val="28"/>
          <w:szCs w:val="28"/>
        </w:rPr>
      </w:pPr>
      <w:r>
        <w:rPr>
          <w:sz w:val="28"/>
          <w:szCs w:val="28"/>
          <w:highlight w:val="lightGray"/>
        </w:rPr>
        <w:lastRenderedPageBreak/>
        <w:t xml:space="preserve">[Add additional </w:t>
      </w:r>
      <w:r w:rsidR="00CB4C44">
        <w:rPr>
          <w:sz w:val="28"/>
          <w:szCs w:val="28"/>
          <w:highlight w:val="lightGray"/>
        </w:rPr>
        <w:t>Essential</w:t>
      </w:r>
      <w:r>
        <w:rPr>
          <w:sz w:val="28"/>
          <w:szCs w:val="28"/>
          <w:highlight w:val="lightGray"/>
        </w:rPr>
        <w:t xml:space="preserve"> Function Continuity Sections as needed</w:t>
      </w:r>
      <w:r w:rsidR="00C339E9">
        <w:rPr>
          <w:sz w:val="28"/>
          <w:szCs w:val="28"/>
          <w:highlight w:val="lightGray"/>
        </w:rPr>
        <w:t xml:space="preserve">. </w:t>
      </w:r>
      <w:r w:rsidR="00BB39EC">
        <w:rPr>
          <w:sz w:val="28"/>
          <w:szCs w:val="28"/>
          <w:highlight w:val="lightGray"/>
        </w:rPr>
        <w:br/>
      </w:r>
      <w:r w:rsidR="00C339E9">
        <w:rPr>
          <w:sz w:val="28"/>
          <w:szCs w:val="28"/>
          <w:highlight w:val="lightGray"/>
        </w:rPr>
        <w:t>Complete pages 26-34 for each</w:t>
      </w:r>
      <w:r w:rsidR="00BB39EC">
        <w:rPr>
          <w:sz w:val="28"/>
          <w:szCs w:val="28"/>
          <w:highlight w:val="lightGray"/>
        </w:rPr>
        <w:t xml:space="preserve"> of the </w:t>
      </w:r>
      <w:r w:rsidR="001E447F">
        <w:rPr>
          <w:sz w:val="28"/>
          <w:szCs w:val="28"/>
          <w:highlight w:val="lightGray"/>
        </w:rPr>
        <w:t>A</w:t>
      </w:r>
      <w:r w:rsidR="00BB39EC">
        <w:rPr>
          <w:sz w:val="28"/>
          <w:szCs w:val="28"/>
          <w:highlight w:val="lightGray"/>
        </w:rPr>
        <w:t>gency’s</w:t>
      </w:r>
      <w:r w:rsidR="00C339E9">
        <w:rPr>
          <w:sz w:val="28"/>
          <w:szCs w:val="28"/>
          <w:highlight w:val="lightGray"/>
        </w:rPr>
        <w:t xml:space="preserve"> essential function</w:t>
      </w:r>
      <w:r w:rsidR="00BB39EC">
        <w:rPr>
          <w:sz w:val="28"/>
          <w:szCs w:val="28"/>
          <w:highlight w:val="lightGray"/>
        </w:rPr>
        <w:t>s</w:t>
      </w:r>
      <w:r w:rsidR="00C339E9">
        <w:rPr>
          <w:sz w:val="28"/>
          <w:szCs w:val="28"/>
          <w:highlight w:val="lightGray"/>
        </w:rPr>
        <w:t>.</w:t>
      </w:r>
      <w:r>
        <w:rPr>
          <w:sz w:val="28"/>
          <w:szCs w:val="28"/>
          <w:highlight w:val="lightGray"/>
        </w:rPr>
        <w:t>]</w:t>
      </w:r>
    </w:p>
    <w:p w14:paraId="4518A2B5" w14:textId="557C5456" w:rsidR="004E1E53" w:rsidRPr="004C707B" w:rsidRDefault="004E1E53" w:rsidP="00A776F6">
      <w:pPr>
        <w:pStyle w:val="Heading2"/>
        <w:numPr>
          <w:ilvl w:val="0"/>
          <w:numId w:val="11"/>
        </w:numPr>
        <w:rPr>
          <w:rStyle w:val="Heading2Char"/>
          <w:b/>
        </w:rPr>
      </w:pPr>
      <w:r>
        <w:br w:type="page"/>
      </w:r>
      <w:bookmarkStart w:id="58" w:name="_Toc143767170"/>
      <w:r w:rsidRPr="00A776F6">
        <w:lastRenderedPageBreak/>
        <w:t>Deactivation</w:t>
      </w:r>
      <w:bookmarkEnd w:id="58"/>
      <w:r w:rsidRPr="00A776F6">
        <w:t xml:space="preserve"> </w:t>
      </w:r>
    </w:p>
    <w:p w14:paraId="5D26C8CD" w14:textId="77777777" w:rsidR="004E1E53" w:rsidRDefault="00533494" w:rsidP="004E1E53">
      <w:pPr>
        <w:ind w:left="360"/>
      </w:pPr>
      <w:r>
        <w:t>This section contains steps to be taken to return to normal operations following an incident/disaster.</w:t>
      </w:r>
    </w:p>
    <w:p w14:paraId="33F25284" w14:textId="77777777" w:rsidR="00B353D6" w:rsidRPr="008B19F3" w:rsidRDefault="00B353D6" w:rsidP="00B353D6">
      <w:pPr>
        <w:pBdr>
          <w:top w:val="single" w:sz="12" w:space="1" w:color="auto"/>
          <w:left w:val="single" w:sz="12" w:space="4" w:color="auto"/>
          <w:bottom w:val="single" w:sz="12" w:space="1" w:color="auto"/>
          <w:right w:val="single" w:sz="12" w:space="4" w:color="auto"/>
        </w:pBdr>
        <w:spacing w:before="240"/>
        <w:rPr>
          <w:b/>
          <w:sz w:val="24"/>
          <w:u w:val="single"/>
        </w:rPr>
      </w:pPr>
      <w:r w:rsidRPr="008B19F3">
        <w:rPr>
          <w:b/>
          <w:sz w:val="24"/>
          <w:u w:val="single"/>
        </w:rPr>
        <w:t>Action Item</w:t>
      </w:r>
    </w:p>
    <w:p w14:paraId="725456F6" w14:textId="77777777" w:rsidR="00B353D6" w:rsidRPr="000F6809" w:rsidRDefault="00B353D6" w:rsidP="00B353D6">
      <w:pPr>
        <w:pBdr>
          <w:top w:val="single" w:sz="12" w:space="1" w:color="auto"/>
          <w:left w:val="single" w:sz="12" w:space="4" w:color="auto"/>
          <w:bottom w:val="single" w:sz="12" w:space="1" w:color="auto"/>
          <w:right w:val="single" w:sz="12" w:space="4" w:color="auto"/>
        </w:pBdr>
        <w:spacing w:after="120"/>
      </w:pPr>
      <w:r w:rsidRPr="000F6809">
        <w:t>Follow the steps below</w:t>
      </w:r>
      <w:r w:rsidR="00533494" w:rsidRPr="000F6809">
        <w:t xml:space="preserve"> to return to normal operations following an incident/disaster.</w:t>
      </w:r>
    </w:p>
    <w:p w14:paraId="2899005F" w14:textId="77777777" w:rsidR="00582A19" w:rsidRDefault="00582A19" w:rsidP="004E1E53">
      <w:pPr>
        <w:ind w:left="360"/>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6480"/>
        <w:gridCol w:w="2880"/>
      </w:tblGrid>
      <w:tr w:rsidR="00DB57E0" w14:paraId="649A2BF2" w14:textId="77777777" w:rsidTr="00273D0E">
        <w:trPr>
          <w:cantSplit/>
        </w:trPr>
        <w:tc>
          <w:tcPr>
            <w:tcW w:w="918" w:type="dxa"/>
            <w:shd w:val="clear" w:color="auto" w:fill="0070C0"/>
            <w:vAlign w:val="center"/>
          </w:tcPr>
          <w:p w14:paraId="10B010A9" w14:textId="77777777" w:rsidR="00DB57E0" w:rsidRPr="00030319" w:rsidRDefault="00DB57E0" w:rsidP="00743B0F">
            <w:pPr>
              <w:jc w:val="center"/>
              <w:rPr>
                <w:b/>
                <w:color w:val="FFFFFF"/>
              </w:rPr>
            </w:pPr>
            <w:r>
              <w:rPr>
                <w:b/>
                <w:color w:val="FFFFFF"/>
              </w:rPr>
              <w:t>Step</w:t>
            </w:r>
          </w:p>
        </w:tc>
        <w:tc>
          <w:tcPr>
            <w:tcW w:w="6480" w:type="dxa"/>
            <w:shd w:val="clear" w:color="auto" w:fill="0070C0"/>
            <w:vAlign w:val="center"/>
          </w:tcPr>
          <w:p w14:paraId="4D7BD632" w14:textId="77777777" w:rsidR="00DB57E0" w:rsidRPr="00030319" w:rsidRDefault="00DB57E0" w:rsidP="00743B0F">
            <w:pPr>
              <w:jc w:val="center"/>
              <w:rPr>
                <w:b/>
                <w:color w:val="FFFFFF"/>
              </w:rPr>
            </w:pPr>
            <w:r>
              <w:rPr>
                <w:b/>
                <w:color w:val="FFFFFF"/>
              </w:rPr>
              <w:t>Action</w:t>
            </w:r>
          </w:p>
        </w:tc>
        <w:tc>
          <w:tcPr>
            <w:tcW w:w="2880" w:type="dxa"/>
            <w:shd w:val="clear" w:color="auto" w:fill="0070C0"/>
            <w:vAlign w:val="center"/>
          </w:tcPr>
          <w:p w14:paraId="22D51BD9" w14:textId="77777777" w:rsidR="00DB57E0" w:rsidRPr="00030319" w:rsidRDefault="00DB57E0" w:rsidP="00743B0F">
            <w:pPr>
              <w:jc w:val="center"/>
              <w:rPr>
                <w:b/>
                <w:color w:val="FFFFFF"/>
              </w:rPr>
            </w:pPr>
            <w:r>
              <w:rPr>
                <w:b/>
                <w:color w:val="FFFFFF"/>
              </w:rPr>
              <w:t>Responsibility</w:t>
            </w:r>
          </w:p>
        </w:tc>
      </w:tr>
      <w:tr w:rsidR="00DB57E0" w14:paraId="5245776F" w14:textId="77777777" w:rsidTr="00273D0E">
        <w:trPr>
          <w:cantSplit/>
        </w:trPr>
        <w:tc>
          <w:tcPr>
            <w:tcW w:w="918" w:type="dxa"/>
          </w:tcPr>
          <w:p w14:paraId="0994D422" w14:textId="77777777" w:rsidR="00DB57E0" w:rsidRPr="0038685F" w:rsidRDefault="00DB57E0" w:rsidP="00743B0F">
            <w:pPr>
              <w:spacing w:after="200" w:line="276" w:lineRule="auto"/>
            </w:pPr>
            <w:r>
              <w:t>1</w:t>
            </w:r>
          </w:p>
        </w:tc>
        <w:tc>
          <w:tcPr>
            <w:tcW w:w="6480" w:type="dxa"/>
          </w:tcPr>
          <w:p w14:paraId="2D9AE170" w14:textId="77777777" w:rsidR="00DB57E0" w:rsidRPr="00FC1E0F" w:rsidRDefault="00DB57E0" w:rsidP="00D42506">
            <w:pPr>
              <w:pStyle w:val="Checkbox"/>
              <w:rPr>
                <w:rFonts w:cs="Arial"/>
                <w:sz w:val="20"/>
              </w:rPr>
            </w:pPr>
            <w:r w:rsidRPr="00FC1E0F">
              <w:rPr>
                <w:rFonts w:cs="Arial"/>
                <w:sz w:val="20"/>
              </w:rPr>
              <w:t xml:space="preserve">Verify that </w:t>
            </w:r>
            <w:r w:rsidR="003A545F">
              <w:rPr>
                <w:rFonts w:cs="Arial"/>
                <w:sz w:val="20"/>
              </w:rPr>
              <w:t>Agency</w:t>
            </w:r>
            <w:r w:rsidRPr="00FC1E0F">
              <w:rPr>
                <w:rFonts w:cs="Arial"/>
                <w:sz w:val="20"/>
              </w:rPr>
              <w:t xml:space="preserve"> </w:t>
            </w:r>
            <w:r w:rsidR="00DB3010">
              <w:rPr>
                <w:rFonts w:cs="Arial"/>
                <w:sz w:val="20"/>
              </w:rPr>
              <w:t>has returned</w:t>
            </w:r>
            <w:r w:rsidRPr="00FC1E0F">
              <w:rPr>
                <w:rFonts w:cs="Arial"/>
                <w:sz w:val="20"/>
              </w:rPr>
              <w:t xml:space="preserve"> to normal </w:t>
            </w:r>
            <w:proofErr w:type="gramStart"/>
            <w:r w:rsidRPr="00FC1E0F">
              <w:rPr>
                <w:rFonts w:cs="Arial"/>
                <w:sz w:val="20"/>
              </w:rPr>
              <w:t>operations</w:t>
            </w:r>
            <w:proofErr w:type="gramEnd"/>
            <w:r w:rsidRPr="00FC1E0F">
              <w:rPr>
                <w:rFonts w:cs="Arial"/>
                <w:sz w:val="20"/>
              </w:rPr>
              <w:t xml:space="preserve"> </w:t>
            </w:r>
          </w:p>
          <w:p w14:paraId="29C74B4C" w14:textId="77777777" w:rsidR="00DB57E0" w:rsidRPr="00FC1E0F" w:rsidRDefault="00DB57E0" w:rsidP="00D42506">
            <w:pPr>
              <w:pStyle w:val="Tablebullet2"/>
              <w:tabs>
                <w:tab w:val="num" w:pos="1080"/>
              </w:tabs>
              <w:rPr>
                <w:rFonts w:cs="Arial"/>
                <w:sz w:val="20"/>
              </w:rPr>
            </w:pPr>
            <w:r w:rsidRPr="00FC1E0F">
              <w:rPr>
                <w:rFonts w:cs="Arial"/>
                <w:sz w:val="20"/>
              </w:rPr>
              <w:t>Is status business as usual?</w:t>
            </w:r>
          </w:p>
          <w:p w14:paraId="5DA072A2" w14:textId="77777777" w:rsidR="00DB57E0" w:rsidRPr="00FC1E0F" w:rsidRDefault="00DB57E0" w:rsidP="00D42506">
            <w:pPr>
              <w:pStyle w:val="Tablebullet2"/>
              <w:tabs>
                <w:tab w:val="num" w:pos="1080"/>
              </w:tabs>
              <w:rPr>
                <w:rFonts w:cs="Arial"/>
                <w:sz w:val="20"/>
              </w:rPr>
            </w:pPr>
            <w:r w:rsidRPr="00FC1E0F">
              <w:rPr>
                <w:rFonts w:cs="Arial"/>
                <w:sz w:val="20"/>
              </w:rPr>
              <w:t>Has the event passed?</w:t>
            </w:r>
          </w:p>
          <w:p w14:paraId="6F5A8A63" w14:textId="77777777" w:rsidR="00DB57E0" w:rsidRPr="00FC1E0F" w:rsidRDefault="00DB57E0" w:rsidP="00D42506">
            <w:pPr>
              <w:pStyle w:val="Tablebullet2"/>
              <w:tabs>
                <w:tab w:val="num" w:pos="1080"/>
              </w:tabs>
              <w:rPr>
                <w:rFonts w:cs="Arial"/>
                <w:sz w:val="20"/>
              </w:rPr>
            </w:pPr>
            <w:r w:rsidRPr="00FC1E0F">
              <w:rPr>
                <w:rFonts w:cs="Arial"/>
                <w:sz w:val="20"/>
              </w:rPr>
              <w:t>Do</w:t>
            </w:r>
            <w:r>
              <w:rPr>
                <w:rFonts w:cs="Arial"/>
                <w:sz w:val="20"/>
              </w:rPr>
              <w:t xml:space="preserve">es </w:t>
            </w:r>
            <w:r w:rsidR="00494F7D" w:rsidRPr="00494F7D">
              <w:rPr>
                <w:sz w:val="20"/>
              </w:rPr>
              <w:t xml:space="preserve">Agency </w:t>
            </w:r>
            <w:r w:rsidR="00494F7D" w:rsidRPr="00494F7D">
              <w:rPr>
                <w:rFonts w:cs="Arial"/>
                <w:sz w:val="20"/>
              </w:rPr>
              <w:t>Continuity Coordinator</w:t>
            </w:r>
            <w:r w:rsidRPr="00FC1E0F">
              <w:rPr>
                <w:rFonts w:cs="Arial"/>
                <w:sz w:val="20"/>
              </w:rPr>
              <w:t xml:space="preserve"> concur?</w:t>
            </w:r>
          </w:p>
        </w:tc>
        <w:tc>
          <w:tcPr>
            <w:tcW w:w="2880" w:type="dxa"/>
          </w:tcPr>
          <w:p w14:paraId="7F7BFA7D" w14:textId="77777777" w:rsidR="00DB57E0" w:rsidRPr="0048399A" w:rsidRDefault="00DB57E0" w:rsidP="00743B0F">
            <w:pPr>
              <w:spacing w:after="200" w:line="276" w:lineRule="auto"/>
            </w:pPr>
            <w:r>
              <w:rPr>
                <w:highlight w:val="lightGray"/>
              </w:rPr>
              <w:t>[Person/group responsible]</w:t>
            </w:r>
          </w:p>
        </w:tc>
      </w:tr>
      <w:tr w:rsidR="00DB57E0" w14:paraId="265FC74C" w14:textId="77777777" w:rsidTr="00273D0E">
        <w:trPr>
          <w:cantSplit/>
        </w:trPr>
        <w:tc>
          <w:tcPr>
            <w:tcW w:w="918" w:type="dxa"/>
          </w:tcPr>
          <w:p w14:paraId="4E03B810" w14:textId="77777777" w:rsidR="00DB57E0" w:rsidRDefault="00DB57E0" w:rsidP="00743B0F">
            <w:pPr>
              <w:spacing w:after="200" w:line="276" w:lineRule="auto"/>
            </w:pPr>
            <w:r>
              <w:t>2</w:t>
            </w:r>
          </w:p>
        </w:tc>
        <w:tc>
          <w:tcPr>
            <w:tcW w:w="6480" w:type="dxa"/>
          </w:tcPr>
          <w:p w14:paraId="7FB91660" w14:textId="7D1A0E44" w:rsidR="00DB57E0" w:rsidRPr="00FC1E0F" w:rsidRDefault="00DB57E0" w:rsidP="00D42506">
            <w:pPr>
              <w:pStyle w:val="Checkbox"/>
              <w:rPr>
                <w:rFonts w:cs="Arial"/>
                <w:sz w:val="20"/>
              </w:rPr>
            </w:pPr>
            <w:r w:rsidRPr="00FC1E0F">
              <w:rPr>
                <w:rFonts w:cs="Arial"/>
                <w:sz w:val="20"/>
              </w:rPr>
              <w:t xml:space="preserve">Resolve personnel/staffing </w:t>
            </w:r>
            <w:proofErr w:type="gramStart"/>
            <w:r w:rsidRPr="00FC1E0F">
              <w:rPr>
                <w:rFonts w:cs="Arial"/>
                <w:sz w:val="20"/>
              </w:rPr>
              <w:t>issues</w:t>
            </w:r>
            <w:proofErr w:type="gramEnd"/>
          </w:p>
          <w:p w14:paraId="7A9C5589" w14:textId="77777777" w:rsidR="00DB57E0" w:rsidRPr="00FC1E0F" w:rsidRDefault="00DB57E0" w:rsidP="00D42506">
            <w:pPr>
              <w:pStyle w:val="Tablebullet2"/>
              <w:tabs>
                <w:tab w:val="num" w:pos="1080"/>
              </w:tabs>
              <w:rPr>
                <w:rFonts w:cs="Arial"/>
                <w:sz w:val="20"/>
              </w:rPr>
            </w:pPr>
            <w:r w:rsidRPr="00FC1E0F">
              <w:rPr>
                <w:rFonts w:cs="Arial"/>
                <w:sz w:val="20"/>
              </w:rPr>
              <w:t>Have all temporary and ‘borrowed’ staff returned to normal duties?</w:t>
            </w:r>
          </w:p>
          <w:p w14:paraId="5A8A61ED" w14:textId="77777777" w:rsidR="00DB57E0" w:rsidRPr="00FC1E0F" w:rsidRDefault="00DB57E0" w:rsidP="00D42506">
            <w:pPr>
              <w:pStyle w:val="Tablebullet2"/>
              <w:tabs>
                <w:tab w:val="num" w:pos="1080"/>
              </w:tabs>
              <w:rPr>
                <w:rFonts w:cs="Arial"/>
                <w:sz w:val="20"/>
              </w:rPr>
            </w:pPr>
            <w:r w:rsidRPr="00FC1E0F">
              <w:rPr>
                <w:rFonts w:cs="Arial"/>
                <w:sz w:val="20"/>
              </w:rPr>
              <w:t>Are regular staff resources ready to handle operations?</w:t>
            </w:r>
          </w:p>
          <w:p w14:paraId="09DBB65D" w14:textId="77777777" w:rsidR="00DB57E0" w:rsidRPr="00FC1E0F" w:rsidRDefault="00DB57E0" w:rsidP="00D42506">
            <w:pPr>
              <w:pStyle w:val="Tablebullet2"/>
              <w:tabs>
                <w:tab w:val="num" w:pos="1080"/>
              </w:tabs>
              <w:rPr>
                <w:rFonts w:cs="Arial"/>
                <w:sz w:val="20"/>
              </w:rPr>
            </w:pPr>
            <w:r w:rsidRPr="00FC1E0F">
              <w:rPr>
                <w:rFonts w:cs="Arial"/>
                <w:sz w:val="20"/>
              </w:rPr>
              <w:t>Have staffing expenses been properly documented</w:t>
            </w:r>
            <w:r w:rsidR="00C41709">
              <w:rPr>
                <w:rFonts w:cs="Arial"/>
                <w:sz w:val="20"/>
              </w:rPr>
              <w:t>?</w:t>
            </w:r>
            <w:r w:rsidRPr="00FC1E0F">
              <w:rPr>
                <w:rFonts w:cs="Arial"/>
                <w:sz w:val="20"/>
              </w:rPr>
              <w:t xml:space="preserve"> </w:t>
            </w:r>
          </w:p>
        </w:tc>
        <w:tc>
          <w:tcPr>
            <w:tcW w:w="2880" w:type="dxa"/>
          </w:tcPr>
          <w:p w14:paraId="4CEFCB87" w14:textId="13E04976" w:rsidR="00DB57E0" w:rsidRDefault="00357EDE" w:rsidP="00743B0F">
            <w:pPr>
              <w:spacing w:after="200" w:line="276" w:lineRule="auto"/>
            </w:pPr>
            <w:r>
              <w:rPr>
                <w:highlight w:val="lightGray"/>
              </w:rPr>
              <w:t>[Person/group responsible]</w:t>
            </w:r>
          </w:p>
        </w:tc>
      </w:tr>
      <w:tr w:rsidR="00DB57E0" w14:paraId="1EAECA3C" w14:textId="77777777" w:rsidTr="00273D0E">
        <w:trPr>
          <w:cantSplit/>
        </w:trPr>
        <w:tc>
          <w:tcPr>
            <w:tcW w:w="918" w:type="dxa"/>
          </w:tcPr>
          <w:p w14:paraId="436D6C80" w14:textId="77777777" w:rsidR="00DB57E0" w:rsidRDefault="00DB57E0" w:rsidP="00743B0F">
            <w:pPr>
              <w:spacing w:after="200" w:line="276" w:lineRule="auto"/>
            </w:pPr>
            <w:r>
              <w:t>3</w:t>
            </w:r>
          </w:p>
        </w:tc>
        <w:tc>
          <w:tcPr>
            <w:tcW w:w="6480" w:type="dxa"/>
          </w:tcPr>
          <w:p w14:paraId="57E845B0" w14:textId="6BA23C57" w:rsidR="00DB57E0" w:rsidRPr="00FC1E0F" w:rsidRDefault="00DB57E0" w:rsidP="00D42506">
            <w:pPr>
              <w:pStyle w:val="Checkbox"/>
              <w:rPr>
                <w:rFonts w:cs="Arial"/>
                <w:sz w:val="20"/>
              </w:rPr>
            </w:pPr>
            <w:r w:rsidRPr="00FC1E0F">
              <w:rPr>
                <w:rFonts w:cs="Arial"/>
                <w:sz w:val="20"/>
              </w:rPr>
              <w:t xml:space="preserve">Resolve equipment </w:t>
            </w:r>
            <w:proofErr w:type="gramStart"/>
            <w:r w:rsidRPr="00FC1E0F">
              <w:rPr>
                <w:rFonts w:cs="Arial"/>
                <w:sz w:val="20"/>
              </w:rPr>
              <w:t>issues</w:t>
            </w:r>
            <w:proofErr w:type="gramEnd"/>
          </w:p>
          <w:p w14:paraId="04C64CF4" w14:textId="77777777" w:rsidR="00DB57E0" w:rsidRPr="00FC1E0F" w:rsidRDefault="00DB57E0" w:rsidP="00D42506">
            <w:pPr>
              <w:pStyle w:val="Tablebullet2"/>
              <w:tabs>
                <w:tab w:val="num" w:pos="1080"/>
              </w:tabs>
              <w:rPr>
                <w:rFonts w:cs="Arial"/>
                <w:sz w:val="20"/>
              </w:rPr>
            </w:pPr>
            <w:r w:rsidRPr="00FC1E0F">
              <w:rPr>
                <w:rFonts w:cs="Arial"/>
                <w:sz w:val="20"/>
              </w:rPr>
              <w:t xml:space="preserve">Has all borrowed, purchased, </w:t>
            </w:r>
            <w:r w:rsidR="00273D0E">
              <w:rPr>
                <w:rFonts w:cs="Arial"/>
                <w:sz w:val="20"/>
              </w:rPr>
              <w:t xml:space="preserve">or </w:t>
            </w:r>
            <w:r w:rsidRPr="00FC1E0F">
              <w:rPr>
                <w:rFonts w:cs="Arial"/>
                <w:sz w:val="20"/>
              </w:rPr>
              <w:t xml:space="preserve">leased equipment been accounted for? </w:t>
            </w:r>
          </w:p>
          <w:p w14:paraId="4682E237" w14:textId="77777777" w:rsidR="00DB57E0" w:rsidRPr="00FC1E0F" w:rsidRDefault="00DB57E0" w:rsidP="00D42506">
            <w:pPr>
              <w:pStyle w:val="Tablebullet2"/>
              <w:tabs>
                <w:tab w:val="num" w:pos="1080"/>
              </w:tabs>
              <w:rPr>
                <w:rFonts w:cs="Arial"/>
                <w:sz w:val="20"/>
              </w:rPr>
            </w:pPr>
            <w:r w:rsidRPr="00FC1E0F">
              <w:rPr>
                <w:rFonts w:cs="Arial"/>
                <w:sz w:val="20"/>
              </w:rPr>
              <w:t>Has borrowed equipment not being used been properly returned?</w:t>
            </w:r>
          </w:p>
          <w:p w14:paraId="262D2CF3" w14:textId="5AF1588D" w:rsidR="00DB57E0" w:rsidRPr="00FC1E0F" w:rsidRDefault="00DB57E0" w:rsidP="00D42506">
            <w:pPr>
              <w:pStyle w:val="Tablebullet2"/>
              <w:tabs>
                <w:tab w:val="num" w:pos="1080"/>
              </w:tabs>
              <w:rPr>
                <w:rFonts w:cs="Arial"/>
                <w:sz w:val="20"/>
              </w:rPr>
            </w:pPr>
            <w:r w:rsidRPr="00FC1E0F">
              <w:rPr>
                <w:rFonts w:cs="Arial"/>
                <w:sz w:val="20"/>
              </w:rPr>
              <w:t xml:space="preserve">If rented or leased, how long </w:t>
            </w:r>
            <w:r w:rsidR="005F1BA8">
              <w:rPr>
                <w:rFonts w:cs="Arial"/>
                <w:sz w:val="20"/>
              </w:rPr>
              <w:t>is it</w:t>
            </w:r>
            <w:r w:rsidRPr="00FC1E0F">
              <w:rPr>
                <w:rFonts w:cs="Arial"/>
                <w:sz w:val="20"/>
              </w:rPr>
              <w:t xml:space="preserve"> need</w:t>
            </w:r>
            <w:r w:rsidR="005F1BA8">
              <w:rPr>
                <w:rFonts w:cs="Arial"/>
                <w:sz w:val="20"/>
              </w:rPr>
              <w:t>ed</w:t>
            </w:r>
            <w:r w:rsidRPr="00FC1E0F">
              <w:rPr>
                <w:rFonts w:cs="Arial"/>
                <w:sz w:val="20"/>
              </w:rPr>
              <w:t>?</w:t>
            </w:r>
          </w:p>
          <w:p w14:paraId="2E223F5E" w14:textId="77777777" w:rsidR="00DB57E0" w:rsidRPr="00FC1E0F" w:rsidRDefault="00DB57E0" w:rsidP="00D42506">
            <w:pPr>
              <w:pStyle w:val="Tablebullet2"/>
              <w:tabs>
                <w:tab w:val="num" w:pos="1080"/>
              </w:tabs>
              <w:rPr>
                <w:rFonts w:cs="Arial"/>
                <w:sz w:val="20"/>
              </w:rPr>
            </w:pPr>
            <w:r w:rsidRPr="00FC1E0F">
              <w:rPr>
                <w:rFonts w:cs="Arial"/>
                <w:sz w:val="20"/>
              </w:rPr>
              <w:t>For purchased or leased equipment, has paperwork been completed and processed? (</w:t>
            </w:r>
            <w:r w:rsidR="00273D0E" w:rsidRPr="00FC1E0F">
              <w:rPr>
                <w:rFonts w:cs="Arial"/>
                <w:sz w:val="20"/>
              </w:rPr>
              <w:t>Purchase</w:t>
            </w:r>
            <w:r w:rsidRPr="00FC1E0F">
              <w:rPr>
                <w:rFonts w:cs="Arial"/>
                <w:sz w:val="20"/>
              </w:rPr>
              <w:t xml:space="preserve"> orders, lease agreements, invoices) </w:t>
            </w:r>
          </w:p>
          <w:p w14:paraId="72E5D1DC" w14:textId="77777777" w:rsidR="00DB57E0" w:rsidRPr="00FC1E0F" w:rsidRDefault="00D8274B" w:rsidP="00D42506">
            <w:pPr>
              <w:pStyle w:val="Tablebullet2"/>
              <w:tabs>
                <w:tab w:val="num" w:pos="1080"/>
              </w:tabs>
              <w:rPr>
                <w:rFonts w:cs="Arial"/>
                <w:sz w:val="20"/>
              </w:rPr>
            </w:pPr>
            <w:r>
              <w:rPr>
                <w:rFonts w:cs="Arial"/>
                <w:sz w:val="20"/>
              </w:rPr>
              <w:t>Any</w:t>
            </w:r>
            <w:r w:rsidRPr="00FC1E0F">
              <w:rPr>
                <w:rFonts w:cs="Arial"/>
                <w:sz w:val="20"/>
              </w:rPr>
              <w:t xml:space="preserve"> </w:t>
            </w:r>
            <w:r w:rsidR="00DB57E0" w:rsidRPr="00FC1E0F">
              <w:rPr>
                <w:rFonts w:cs="Arial"/>
                <w:sz w:val="20"/>
              </w:rPr>
              <w:t>need to order permanent replacement equipment?</w:t>
            </w:r>
          </w:p>
        </w:tc>
        <w:tc>
          <w:tcPr>
            <w:tcW w:w="2880" w:type="dxa"/>
          </w:tcPr>
          <w:p w14:paraId="75B0E785" w14:textId="1E6F0278" w:rsidR="00DB57E0" w:rsidRDefault="00357EDE" w:rsidP="00743B0F">
            <w:pPr>
              <w:spacing w:after="200" w:line="276" w:lineRule="auto"/>
            </w:pPr>
            <w:r>
              <w:rPr>
                <w:highlight w:val="lightGray"/>
              </w:rPr>
              <w:t>[Person/group responsible]</w:t>
            </w:r>
          </w:p>
        </w:tc>
      </w:tr>
      <w:tr w:rsidR="00DB57E0" w14:paraId="6D9879A1" w14:textId="77777777" w:rsidTr="00273D0E">
        <w:trPr>
          <w:cantSplit/>
          <w:trHeight w:val="557"/>
        </w:trPr>
        <w:tc>
          <w:tcPr>
            <w:tcW w:w="918" w:type="dxa"/>
          </w:tcPr>
          <w:p w14:paraId="32912F72" w14:textId="77777777" w:rsidR="00DB57E0" w:rsidRDefault="00DB57E0" w:rsidP="00743B0F">
            <w:pPr>
              <w:spacing w:after="200" w:line="276" w:lineRule="auto"/>
            </w:pPr>
            <w:r>
              <w:t>4</w:t>
            </w:r>
          </w:p>
        </w:tc>
        <w:tc>
          <w:tcPr>
            <w:tcW w:w="6480" w:type="dxa"/>
          </w:tcPr>
          <w:p w14:paraId="06D6057B" w14:textId="49F1B656" w:rsidR="00DB57E0" w:rsidRPr="00FC1E0F" w:rsidRDefault="00DB57E0" w:rsidP="00D42506">
            <w:pPr>
              <w:pStyle w:val="Checkbox"/>
              <w:rPr>
                <w:rFonts w:cs="Arial"/>
                <w:sz w:val="20"/>
              </w:rPr>
            </w:pPr>
            <w:r w:rsidRPr="00FC1E0F">
              <w:rPr>
                <w:rFonts w:cs="Arial"/>
                <w:sz w:val="20"/>
              </w:rPr>
              <w:t>Report Expenses</w:t>
            </w:r>
          </w:p>
          <w:p w14:paraId="5B9CE3B9" w14:textId="77777777" w:rsidR="00DB57E0" w:rsidRPr="00FC1E0F" w:rsidRDefault="00DB57E0" w:rsidP="00D42506">
            <w:pPr>
              <w:pStyle w:val="Tablebullet2"/>
              <w:tabs>
                <w:tab w:val="num" w:pos="1080"/>
              </w:tabs>
              <w:rPr>
                <w:rFonts w:cs="Arial"/>
                <w:sz w:val="20"/>
              </w:rPr>
            </w:pPr>
            <w:r w:rsidRPr="00FC1E0F">
              <w:rPr>
                <w:rFonts w:cs="Arial"/>
                <w:sz w:val="20"/>
              </w:rPr>
              <w:t>Obtain all receipts and documentation for expenses incurred during the incident.</w:t>
            </w:r>
          </w:p>
          <w:p w14:paraId="2CD91836" w14:textId="6C3B9A4F" w:rsidR="00DB57E0" w:rsidRPr="00FC1E0F" w:rsidRDefault="00DB57E0" w:rsidP="00D42506">
            <w:pPr>
              <w:pStyle w:val="Tablebullet2"/>
              <w:tabs>
                <w:tab w:val="num" w:pos="1080"/>
              </w:tabs>
              <w:rPr>
                <w:rFonts w:cs="Arial"/>
                <w:sz w:val="20"/>
              </w:rPr>
            </w:pPr>
            <w:r w:rsidRPr="00FC1E0F">
              <w:rPr>
                <w:rFonts w:cs="Arial"/>
                <w:sz w:val="20"/>
              </w:rPr>
              <w:t>Capture/document all hours worked by employees</w:t>
            </w:r>
            <w:r w:rsidR="00A95F62">
              <w:rPr>
                <w:rFonts w:cs="Arial"/>
                <w:sz w:val="20"/>
              </w:rPr>
              <w:t xml:space="preserve"> </w:t>
            </w:r>
            <w:r w:rsidR="00EC2E64">
              <w:rPr>
                <w:rFonts w:cs="Arial"/>
                <w:sz w:val="20"/>
              </w:rPr>
              <w:t>(</w:t>
            </w:r>
            <w:r w:rsidRPr="00FC1E0F">
              <w:rPr>
                <w:rFonts w:cs="Arial"/>
                <w:sz w:val="20"/>
              </w:rPr>
              <w:t>including overtime</w:t>
            </w:r>
            <w:r w:rsidR="00EC2E64">
              <w:rPr>
                <w:rFonts w:cs="Arial"/>
                <w:sz w:val="20"/>
              </w:rPr>
              <w:t>)</w:t>
            </w:r>
            <w:r w:rsidRPr="00FC1E0F">
              <w:rPr>
                <w:rFonts w:cs="Arial"/>
                <w:sz w:val="20"/>
              </w:rPr>
              <w:t>.</w:t>
            </w:r>
          </w:p>
        </w:tc>
        <w:tc>
          <w:tcPr>
            <w:tcW w:w="2880" w:type="dxa"/>
          </w:tcPr>
          <w:p w14:paraId="1F828797" w14:textId="23BE7DD4" w:rsidR="00DB57E0" w:rsidRDefault="00357EDE" w:rsidP="00743B0F">
            <w:pPr>
              <w:spacing w:after="200" w:line="276" w:lineRule="auto"/>
            </w:pPr>
            <w:r>
              <w:rPr>
                <w:highlight w:val="lightGray"/>
              </w:rPr>
              <w:t>[Person/group responsible]</w:t>
            </w:r>
          </w:p>
        </w:tc>
      </w:tr>
      <w:tr w:rsidR="00DB57E0" w14:paraId="57E0343F" w14:textId="77777777" w:rsidTr="00273D0E">
        <w:trPr>
          <w:cantSplit/>
        </w:trPr>
        <w:tc>
          <w:tcPr>
            <w:tcW w:w="918" w:type="dxa"/>
          </w:tcPr>
          <w:p w14:paraId="0D7F0429" w14:textId="77777777" w:rsidR="00DB57E0" w:rsidRDefault="00DB57E0" w:rsidP="00743B0F">
            <w:pPr>
              <w:spacing w:after="200" w:line="276" w:lineRule="auto"/>
            </w:pPr>
            <w:r>
              <w:t>5</w:t>
            </w:r>
          </w:p>
        </w:tc>
        <w:tc>
          <w:tcPr>
            <w:tcW w:w="6480" w:type="dxa"/>
          </w:tcPr>
          <w:p w14:paraId="5CCF574F" w14:textId="147D6532" w:rsidR="00DB57E0" w:rsidRPr="00FC1E0F" w:rsidRDefault="00DB57E0" w:rsidP="00D42506">
            <w:pPr>
              <w:pStyle w:val="Checkbox"/>
              <w:rPr>
                <w:rFonts w:cs="Arial"/>
                <w:sz w:val="20"/>
              </w:rPr>
            </w:pPr>
            <w:r w:rsidRPr="00FC1E0F">
              <w:rPr>
                <w:rFonts w:cs="Arial"/>
                <w:sz w:val="20"/>
              </w:rPr>
              <w:t xml:space="preserve">Capture lessons </w:t>
            </w:r>
            <w:proofErr w:type="gramStart"/>
            <w:r w:rsidRPr="00FC1E0F">
              <w:rPr>
                <w:rFonts w:cs="Arial"/>
                <w:sz w:val="20"/>
              </w:rPr>
              <w:t>learned</w:t>
            </w:r>
            <w:proofErr w:type="gramEnd"/>
          </w:p>
          <w:p w14:paraId="1955574E" w14:textId="77777777" w:rsidR="00DB57E0" w:rsidRPr="00FC1E0F" w:rsidRDefault="00DB57E0" w:rsidP="00D42506">
            <w:pPr>
              <w:pStyle w:val="Tablebullet2"/>
              <w:tabs>
                <w:tab w:val="num" w:pos="1080"/>
              </w:tabs>
              <w:rPr>
                <w:rFonts w:cs="Arial"/>
                <w:sz w:val="20"/>
              </w:rPr>
            </w:pPr>
            <w:r w:rsidRPr="00FC1E0F">
              <w:rPr>
                <w:rFonts w:cs="Arial"/>
                <w:sz w:val="20"/>
              </w:rPr>
              <w:t>What worked well?</w:t>
            </w:r>
          </w:p>
          <w:p w14:paraId="7A030A7F" w14:textId="77777777" w:rsidR="00DB57E0" w:rsidRPr="00FC1E0F" w:rsidRDefault="00DB57E0" w:rsidP="00D42506">
            <w:pPr>
              <w:pStyle w:val="Tablebullet2"/>
              <w:tabs>
                <w:tab w:val="num" w:pos="1080"/>
              </w:tabs>
              <w:rPr>
                <w:rFonts w:cs="Arial"/>
                <w:sz w:val="20"/>
              </w:rPr>
            </w:pPr>
            <w:r w:rsidRPr="00FC1E0F">
              <w:rPr>
                <w:rFonts w:cs="Arial"/>
                <w:sz w:val="20"/>
              </w:rPr>
              <w:t>What areas need improvement?</w:t>
            </w:r>
          </w:p>
          <w:p w14:paraId="61B6AF0F" w14:textId="77777777" w:rsidR="00DB57E0" w:rsidRPr="00FC1E0F" w:rsidRDefault="00DB57E0" w:rsidP="00D42506">
            <w:pPr>
              <w:pStyle w:val="Tablebullet2"/>
              <w:tabs>
                <w:tab w:val="num" w:pos="1080"/>
              </w:tabs>
              <w:rPr>
                <w:rFonts w:cs="Arial"/>
                <w:sz w:val="20"/>
              </w:rPr>
            </w:pPr>
            <w:r w:rsidRPr="00FC1E0F">
              <w:rPr>
                <w:rFonts w:cs="Arial"/>
                <w:sz w:val="20"/>
              </w:rPr>
              <w:t>What prevention/mitigation issues exist?</w:t>
            </w:r>
          </w:p>
          <w:p w14:paraId="3866B548" w14:textId="77777777" w:rsidR="00DB57E0" w:rsidRPr="00FC1E0F" w:rsidRDefault="00DB57E0" w:rsidP="00D42506">
            <w:pPr>
              <w:pStyle w:val="Tablebullet2"/>
              <w:tabs>
                <w:tab w:val="num" w:pos="1080"/>
              </w:tabs>
              <w:rPr>
                <w:rFonts w:cs="Arial"/>
                <w:sz w:val="20"/>
              </w:rPr>
            </w:pPr>
            <w:r w:rsidRPr="00FC1E0F">
              <w:rPr>
                <w:rFonts w:cs="Arial"/>
                <w:sz w:val="20"/>
              </w:rPr>
              <w:t>How can communications flow be improved? (</w:t>
            </w:r>
            <w:r w:rsidR="00273D0E" w:rsidRPr="00FC1E0F">
              <w:rPr>
                <w:rFonts w:cs="Arial"/>
                <w:sz w:val="20"/>
              </w:rPr>
              <w:t>Content</w:t>
            </w:r>
            <w:r w:rsidRPr="00FC1E0F">
              <w:rPr>
                <w:rFonts w:cs="Arial"/>
                <w:sz w:val="20"/>
              </w:rPr>
              <w:t xml:space="preserve"> and frequency)</w:t>
            </w:r>
          </w:p>
          <w:p w14:paraId="57455509" w14:textId="77777777" w:rsidR="00DB57E0" w:rsidRPr="00FC1E0F" w:rsidRDefault="00DB57E0" w:rsidP="00D42506">
            <w:pPr>
              <w:pStyle w:val="Tablebullet2"/>
              <w:tabs>
                <w:tab w:val="num" w:pos="1080"/>
              </w:tabs>
              <w:rPr>
                <w:rFonts w:cs="Arial"/>
                <w:sz w:val="20"/>
              </w:rPr>
            </w:pPr>
            <w:r w:rsidRPr="00FC1E0F">
              <w:rPr>
                <w:rFonts w:cs="Arial"/>
                <w:sz w:val="20"/>
              </w:rPr>
              <w:t>How can communication methods be improved? (POTS, two-way, satellite, pager, etc.)</w:t>
            </w:r>
          </w:p>
          <w:p w14:paraId="19DC17DC" w14:textId="77777777" w:rsidR="00DB57E0" w:rsidRPr="00FC1E0F" w:rsidRDefault="00DB57E0" w:rsidP="00D42506">
            <w:pPr>
              <w:pStyle w:val="Tablebullet2"/>
              <w:tabs>
                <w:tab w:val="num" w:pos="1080"/>
              </w:tabs>
              <w:rPr>
                <w:rFonts w:cs="Arial"/>
                <w:sz w:val="20"/>
              </w:rPr>
            </w:pPr>
            <w:r>
              <w:rPr>
                <w:rFonts w:cs="Arial"/>
                <w:sz w:val="20"/>
              </w:rPr>
              <w:t>O</w:t>
            </w:r>
            <w:r w:rsidRPr="00FC1E0F">
              <w:rPr>
                <w:rFonts w:cs="Arial"/>
                <w:sz w:val="20"/>
              </w:rPr>
              <w:t>ther issues</w:t>
            </w:r>
            <w:r>
              <w:rPr>
                <w:rFonts w:cs="Arial"/>
                <w:sz w:val="20"/>
              </w:rPr>
              <w:t xml:space="preserve"> that can</w:t>
            </w:r>
            <w:r w:rsidRPr="00FC1E0F">
              <w:rPr>
                <w:rFonts w:cs="Arial"/>
                <w:sz w:val="20"/>
              </w:rPr>
              <w:t xml:space="preserve"> be improved?</w:t>
            </w:r>
          </w:p>
          <w:p w14:paraId="2B8C0161" w14:textId="6124467D" w:rsidR="00DB57E0" w:rsidRPr="00FC1E0F" w:rsidRDefault="00DB57E0" w:rsidP="00D42506">
            <w:pPr>
              <w:pStyle w:val="Tablebullet2"/>
              <w:tabs>
                <w:tab w:val="num" w:pos="1080"/>
              </w:tabs>
              <w:rPr>
                <w:rFonts w:cs="Arial"/>
                <w:sz w:val="20"/>
              </w:rPr>
            </w:pPr>
            <w:r w:rsidRPr="00FC1E0F">
              <w:rPr>
                <w:rFonts w:cs="Arial"/>
                <w:sz w:val="20"/>
              </w:rPr>
              <w:t>What equipment issues/spare inventory exist?</w:t>
            </w:r>
          </w:p>
          <w:p w14:paraId="351DB164" w14:textId="77777777" w:rsidR="00DB57E0" w:rsidRPr="00FC1E0F" w:rsidRDefault="00DB57E0" w:rsidP="00D42506">
            <w:pPr>
              <w:pStyle w:val="Tablebullet2"/>
              <w:tabs>
                <w:tab w:val="num" w:pos="1080"/>
              </w:tabs>
              <w:rPr>
                <w:rFonts w:cs="Arial"/>
                <w:sz w:val="20"/>
              </w:rPr>
            </w:pPr>
            <w:r w:rsidRPr="00FC1E0F">
              <w:rPr>
                <w:rFonts w:cs="Arial"/>
                <w:sz w:val="20"/>
              </w:rPr>
              <w:t xml:space="preserve">How can </w:t>
            </w:r>
            <w:r>
              <w:rPr>
                <w:rFonts w:cs="Arial"/>
                <w:sz w:val="20"/>
              </w:rPr>
              <w:t>ex</w:t>
            </w:r>
            <w:r w:rsidRPr="00FC1E0F">
              <w:rPr>
                <w:rFonts w:cs="Arial"/>
                <w:sz w:val="20"/>
              </w:rPr>
              <w:t>ternal support be improved?</w:t>
            </w:r>
          </w:p>
          <w:p w14:paraId="4F2B2A49" w14:textId="77777777" w:rsidR="00DB57E0" w:rsidRPr="00FC1E0F" w:rsidRDefault="00DB57E0" w:rsidP="00D42506">
            <w:pPr>
              <w:pStyle w:val="Tablebullet2"/>
              <w:tabs>
                <w:tab w:val="num" w:pos="1080"/>
              </w:tabs>
              <w:rPr>
                <w:rFonts w:cs="Arial"/>
                <w:sz w:val="20"/>
              </w:rPr>
            </w:pPr>
            <w:r w:rsidRPr="00FC1E0F">
              <w:rPr>
                <w:rFonts w:cs="Arial"/>
                <w:sz w:val="20"/>
              </w:rPr>
              <w:t>What vendor availability, support and responsiveness issues exist?</w:t>
            </w:r>
          </w:p>
        </w:tc>
        <w:tc>
          <w:tcPr>
            <w:tcW w:w="2880" w:type="dxa"/>
          </w:tcPr>
          <w:p w14:paraId="46020E02" w14:textId="5DEDE563" w:rsidR="00DB57E0" w:rsidRDefault="00357EDE" w:rsidP="00743B0F">
            <w:pPr>
              <w:spacing w:after="200" w:line="276" w:lineRule="auto"/>
            </w:pPr>
            <w:r>
              <w:rPr>
                <w:highlight w:val="lightGray"/>
              </w:rPr>
              <w:t>[Person/group responsible]</w:t>
            </w:r>
          </w:p>
        </w:tc>
      </w:tr>
      <w:tr w:rsidR="00DB57E0" w14:paraId="37B9E9FD" w14:textId="77777777" w:rsidTr="00273D0E">
        <w:trPr>
          <w:cantSplit/>
        </w:trPr>
        <w:tc>
          <w:tcPr>
            <w:tcW w:w="918" w:type="dxa"/>
          </w:tcPr>
          <w:p w14:paraId="4F4146B4" w14:textId="77777777" w:rsidR="00DB57E0" w:rsidRDefault="00DB57E0" w:rsidP="00743B0F">
            <w:pPr>
              <w:spacing w:after="200" w:line="276" w:lineRule="auto"/>
            </w:pPr>
            <w:r>
              <w:lastRenderedPageBreak/>
              <w:t>6</w:t>
            </w:r>
          </w:p>
        </w:tc>
        <w:tc>
          <w:tcPr>
            <w:tcW w:w="6480" w:type="dxa"/>
          </w:tcPr>
          <w:p w14:paraId="16423DDC" w14:textId="299FF560" w:rsidR="00DB57E0" w:rsidRPr="00FC1E0F" w:rsidRDefault="00DB57E0" w:rsidP="00D42506">
            <w:pPr>
              <w:pStyle w:val="Checkbox"/>
              <w:rPr>
                <w:rFonts w:cs="Arial"/>
                <w:sz w:val="20"/>
              </w:rPr>
            </w:pPr>
            <w:r w:rsidRPr="00FC1E0F">
              <w:rPr>
                <w:rFonts w:cs="Arial"/>
                <w:sz w:val="20"/>
              </w:rPr>
              <w:t xml:space="preserve">Complete/capture all </w:t>
            </w:r>
            <w:r>
              <w:rPr>
                <w:rFonts w:cs="Arial"/>
                <w:sz w:val="20"/>
              </w:rPr>
              <w:t xml:space="preserve">incident/disaster </w:t>
            </w:r>
            <w:r w:rsidRPr="00FC1E0F">
              <w:rPr>
                <w:rFonts w:cs="Arial"/>
                <w:sz w:val="20"/>
              </w:rPr>
              <w:t xml:space="preserve">documentation, as </w:t>
            </w:r>
            <w:proofErr w:type="gramStart"/>
            <w:r w:rsidRPr="00FC1E0F">
              <w:rPr>
                <w:rFonts w:cs="Arial"/>
                <w:sz w:val="20"/>
              </w:rPr>
              <w:t>needed</w:t>
            </w:r>
            <w:proofErr w:type="gramEnd"/>
          </w:p>
          <w:p w14:paraId="064BEBEE" w14:textId="77777777" w:rsidR="00DB57E0" w:rsidRPr="00FC1E0F" w:rsidRDefault="00DB57E0" w:rsidP="00D42506">
            <w:pPr>
              <w:pStyle w:val="Tablebullet2"/>
              <w:tabs>
                <w:tab w:val="num" w:pos="1080"/>
              </w:tabs>
              <w:rPr>
                <w:rFonts w:cs="Arial"/>
                <w:sz w:val="20"/>
              </w:rPr>
            </w:pPr>
            <w:r>
              <w:rPr>
                <w:rFonts w:cs="Arial"/>
                <w:sz w:val="20"/>
              </w:rPr>
              <w:t>L</w:t>
            </w:r>
            <w:r w:rsidRPr="00FC1E0F">
              <w:rPr>
                <w:rFonts w:cs="Arial"/>
                <w:sz w:val="20"/>
              </w:rPr>
              <w:t>ogs</w:t>
            </w:r>
          </w:p>
          <w:p w14:paraId="29A6B61F" w14:textId="77777777" w:rsidR="00DB57E0" w:rsidRPr="00FC1E0F" w:rsidRDefault="00DB57E0" w:rsidP="00D42506">
            <w:pPr>
              <w:pStyle w:val="Tablebullet2"/>
              <w:tabs>
                <w:tab w:val="num" w:pos="1080"/>
              </w:tabs>
              <w:rPr>
                <w:rFonts w:cs="Arial"/>
                <w:sz w:val="20"/>
              </w:rPr>
            </w:pPr>
            <w:r w:rsidRPr="00FC1E0F">
              <w:rPr>
                <w:rFonts w:cs="Arial"/>
                <w:sz w:val="20"/>
              </w:rPr>
              <w:t>Forms</w:t>
            </w:r>
          </w:p>
          <w:p w14:paraId="7BA580A0" w14:textId="77777777" w:rsidR="00DB57E0" w:rsidRPr="00FC1E0F" w:rsidRDefault="00DB57E0" w:rsidP="00D42506">
            <w:pPr>
              <w:pStyle w:val="Tablebullet2"/>
              <w:tabs>
                <w:tab w:val="num" w:pos="1080"/>
              </w:tabs>
              <w:rPr>
                <w:rFonts w:cs="Arial"/>
                <w:sz w:val="20"/>
              </w:rPr>
            </w:pPr>
            <w:r w:rsidRPr="00FC1E0F">
              <w:rPr>
                <w:rFonts w:cs="Arial"/>
                <w:sz w:val="20"/>
              </w:rPr>
              <w:t>Reports</w:t>
            </w:r>
          </w:p>
        </w:tc>
        <w:tc>
          <w:tcPr>
            <w:tcW w:w="2880" w:type="dxa"/>
          </w:tcPr>
          <w:p w14:paraId="17447144" w14:textId="0A85E9B9" w:rsidR="00DB57E0" w:rsidRDefault="00357EDE" w:rsidP="00743B0F">
            <w:pPr>
              <w:spacing w:after="200" w:line="276" w:lineRule="auto"/>
            </w:pPr>
            <w:r>
              <w:rPr>
                <w:highlight w:val="lightGray"/>
              </w:rPr>
              <w:t>[Person/group responsible]</w:t>
            </w:r>
          </w:p>
        </w:tc>
      </w:tr>
      <w:tr w:rsidR="00DB57E0" w14:paraId="236106CE" w14:textId="77777777" w:rsidTr="00273D0E">
        <w:trPr>
          <w:cantSplit/>
        </w:trPr>
        <w:tc>
          <w:tcPr>
            <w:tcW w:w="918" w:type="dxa"/>
          </w:tcPr>
          <w:p w14:paraId="72524FCC" w14:textId="77777777" w:rsidR="00DB57E0" w:rsidRDefault="00DB57E0" w:rsidP="00743B0F">
            <w:pPr>
              <w:spacing w:after="200" w:line="276" w:lineRule="auto"/>
            </w:pPr>
            <w:r>
              <w:t>7</w:t>
            </w:r>
          </w:p>
        </w:tc>
        <w:tc>
          <w:tcPr>
            <w:tcW w:w="6480" w:type="dxa"/>
          </w:tcPr>
          <w:p w14:paraId="5ACC2A7C" w14:textId="78951EEA" w:rsidR="00DB57E0" w:rsidRPr="00FC1E0F" w:rsidRDefault="00DB57E0" w:rsidP="00D42506">
            <w:pPr>
              <w:pStyle w:val="Checkbox"/>
              <w:rPr>
                <w:rFonts w:cs="Arial"/>
                <w:sz w:val="20"/>
              </w:rPr>
            </w:pPr>
            <w:r w:rsidRPr="00FC1E0F">
              <w:rPr>
                <w:rFonts w:cs="Arial"/>
                <w:sz w:val="20"/>
              </w:rPr>
              <w:t xml:space="preserve">Replenish </w:t>
            </w:r>
            <w:proofErr w:type="gramStart"/>
            <w:r w:rsidRPr="00FC1E0F">
              <w:rPr>
                <w:rFonts w:cs="Arial"/>
                <w:sz w:val="20"/>
              </w:rPr>
              <w:t>supplies</w:t>
            </w:r>
            <w:proofErr w:type="gramEnd"/>
          </w:p>
          <w:p w14:paraId="6586CE1B" w14:textId="77777777" w:rsidR="00DB57E0" w:rsidRPr="00FC1E0F" w:rsidRDefault="00DB57E0" w:rsidP="00D42506">
            <w:pPr>
              <w:pStyle w:val="Tablebullet2"/>
              <w:tabs>
                <w:tab w:val="num" w:pos="1080"/>
              </w:tabs>
              <w:rPr>
                <w:rFonts w:cs="Arial"/>
                <w:sz w:val="20"/>
              </w:rPr>
            </w:pPr>
            <w:r w:rsidRPr="00FC1E0F">
              <w:rPr>
                <w:rFonts w:cs="Arial"/>
                <w:sz w:val="20"/>
              </w:rPr>
              <w:t>Have supplies been inventoried?</w:t>
            </w:r>
          </w:p>
          <w:p w14:paraId="7F9DD3B2" w14:textId="77777777" w:rsidR="00DB57E0" w:rsidRPr="00FC1E0F" w:rsidRDefault="00DB57E0" w:rsidP="00D42506">
            <w:pPr>
              <w:pStyle w:val="Tablebullet2"/>
              <w:tabs>
                <w:tab w:val="num" w:pos="1080"/>
              </w:tabs>
              <w:rPr>
                <w:rFonts w:cs="Arial"/>
                <w:sz w:val="20"/>
              </w:rPr>
            </w:pPr>
            <w:r w:rsidRPr="00FC1E0F">
              <w:rPr>
                <w:rFonts w:cs="Arial"/>
                <w:sz w:val="20"/>
              </w:rPr>
              <w:t>Have inventory deficiencies been replenished</w:t>
            </w:r>
            <w:r w:rsidR="0003566B">
              <w:rPr>
                <w:rFonts w:cs="Arial"/>
                <w:sz w:val="20"/>
              </w:rPr>
              <w:t xml:space="preserve"> (including spares)</w:t>
            </w:r>
            <w:r w:rsidRPr="00FC1E0F">
              <w:rPr>
                <w:rFonts w:cs="Arial"/>
                <w:sz w:val="20"/>
              </w:rPr>
              <w:t xml:space="preserve">? </w:t>
            </w:r>
          </w:p>
          <w:p w14:paraId="64CF5776" w14:textId="77777777" w:rsidR="00DB57E0" w:rsidRPr="00FC1E0F" w:rsidRDefault="00DB57E0" w:rsidP="00D42506">
            <w:pPr>
              <w:pStyle w:val="Tablebullet2"/>
              <w:tabs>
                <w:tab w:val="num" w:pos="1080"/>
              </w:tabs>
              <w:rPr>
                <w:rFonts w:cs="Arial"/>
                <w:sz w:val="20"/>
              </w:rPr>
            </w:pPr>
            <w:r w:rsidRPr="00FC1E0F">
              <w:rPr>
                <w:rFonts w:cs="Arial"/>
                <w:sz w:val="20"/>
              </w:rPr>
              <w:t>What additional items should be added to prepare for future disasters?</w:t>
            </w:r>
          </w:p>
        </w:tc>
        <w:tc>
          <w:tcPr>
            <w:tcW w:w="2880" w:type="dxa"/>
          </w:tcPr>
          <w:p w14:paraId="015B3731" w14:textId="4E64211E" w:rsidR="00DB57E0" w:rsidRDefault="00357EDE" w:rsidP="00743B0F">
            <w:pPr>
              <w:spacing w:after="200" w:line="276" w:lineRule="auto"/>
            </w:pPr>
            <w:r>
              <w:rPr>
                <w:highlight w:val="lightGray"/>
              </w:rPr>
              <w:t>[Person/group responsible]</w:t>
            </w:r>
          </w:p>
        </w:tc>
      </w:tr>
      <w:tr w:rsidR="00DB57E0" w14:paraId="6E0DF186" w14:textId="77777777" w:rsidTr="00273D0E">
        <w:trPr>
          <w:cantSplit/>
        </w:trPr>
        <w:tc>
          <w:tcPr>
            <w:tcW w:w="918" w:type="dxa"/>
          </w:tcPr>
          <w:p w14:paraId="5C4EC28F" w14:textId="77777777" w:rsidR="00DB57E0" w:rsidRDefault="00DB57E0" w:rsidP="00743B0F">
            <w:pPr>
              <w:spacing w:after="200" w:line="276" w:lineRule="auto"/>
            </w:pPr>
            <w:r>
              <w:t>8</w:t>
            </w:r>
          </w:p>
        </w:tc>
        <w:tc>
          <w:tcPr>
            <w:tcW w:w="6480" w:type="dxa"/>
          </w:tcPr>
          <w:p w14:paraId="548AD65B" w14:textId="77777777" w:rsidR="00DB57E0" w:rsidRPr="00FC1E0F" w:rsidRDefault="00DB57E0" w:rsidP="00D42506">
            <w:pPr>
              <w:pStyle w:val="Checkbox"/>
              <w:rPr>
                <w:rFonts w:cs="Arial"/>
                <w:sz w:val="20"/>
              </w:rPr>
            </w:pPr>
            <w:r w:rsidRPr="00FC1E0F">
              <w:rPr>
                <w:rFonts w:cs="Arial"/>
                <w:sz w:val="20"/>
              </w:rPr>
              <w:t xml:space="preserve">Update </w:t>
            </w:r>
            <w:r w:rsidR="003A545F">
              <w:rPr>
                <w:rFonts w:cs="Arial"/>
                <w:sz w:val="20"/>
              </w:rPr>
              <w:t>Agency</w:t>
            </w:r>
            <w:r>
              <w:rPr>
                <w:rFonts w:cs="Arial"/>
                <w:sz w:val="20"/>
              </w:rPr>
              <w:t xml:space="preserve"> </w:t>
            </w:r>
            <w:r w:rsidR="00273D0E">
              <w:rPr>
                <w:rFonts w:cs="Arial"/>
                <w:sz w:val="20"/>
              </w:rPr>
              <w:t>COOP</w:t>
            </w:r>
            <w:r w:rsidR="00343449">
              <w:rPr>
                <w:rFonts w:cs="Arial"/>
                <w:sz w:val="20"/>
              </w:rPr>
              <w:t xml:space="preserve"> Plan</w:t>
            </w:r>
            <w:r w:rsidRPr="00FC1E0F">
              <w:rPr>
                <w:rFonts w:cs="Arial"/>
                <w:sz w:val="20"/>
              </w:rPr>
              <w:t>.</w:t>
            </w:r>
          </w:p>
        </w:tc>
        <w:tc>
          <w:tcPr>
            <w:tcW w:w="2880" w:type="dxa"/>
          </w:tcPr>
          <w:p w14:paraId="6D4E4084" w14:textId="72575D9A" w:rsidR="00DB57E0" w:rsidRDefault="00357EDE" w:rsidP="00743B0F">
            <w:pPr>
              <w:spacing w:after="200" w:line="276" w:lineRule="auto"/>
            </w:pPr>
            <w:r>
              <w:rPr>
                <w:highlight w:val="lightGray"/>
              </w:rPr>
              <w:t>[Person/group responsible]</w:t>
            </w:r>
          </w:p>
        </w:tc>
      </w:tr>
      <w:tr w:rsidR="00DB57E0" w14:paraId="17E5B803" w14:textId="77777777" w:rsidTr="00273D0E">
        <w:trPr>
          <w:cantSplit/>
        </w:trPr>
        <w:tc>
          <w:tcPr>
            <w:tcW w:w="918" w:type="dxa"/>
          </w:tcPr>
          <w:p w14:paraId="27F79F56" w14:textId="77777777" w:rsidR="00DB57E0" w:rsidRDefault="00DB57E0" w:rsidP="00743B0F">
            <w:pPr>
              <w:spacing w:after="200" w:line="276" w:lineRule="auto"/>
            </w:pPr>
            <w:r>
              <w:t>9</w:t>
            </w:r>
          </w:p>
        </w:tc>
        <w:tc>
          <w:tcPr>
            <w:tcW w:w="6480" w:type="dxa"/>
          </w:tcPr>
          <w:p w14:paraId="61A8713E" w14:textId="77777777" w:rsidR="00DB57E0" w:rsidRPr="00FC1E0F" w:rsidRDefault="00DB57E0" w:rsidP="00D42506">
            <w:pPr>
              <w:pStyle w:val="Checkbox"/>
              <w:rPr>
                <w:rFonts w:cs="Arial"/>
                <w:sz w:val="20"/>
              </w:rPr>
            </w:pPr>
            <w:r w:rsidRPr="00FC1E0F">
              <w:rPr>
                <w:rFonts w:cs="Arial"/>
                <w:sz w:val="20"/>
              </w:rPr>
              <w:t>Recognize efforts of personnel and outstanding performers.</w:t>
            </w:r>
          </w:p>
        </w:tc>
        <w:tc>
          <w:tcPr>
            <w:tcW w:w="2880" w:type="dxa"/>
          </w:tcPr>
          <w:p w14:paraId="160D50E9" w14:textId="1CAED7C1" w:rsidR="00DB57E0" w:rsidRDefault="00357EDE" w:rsidP="00743B0F">
            <w:pPr>
              <w:spacing w:after="200" w:line="276" w:lineRule="auto"/>
            </w:pPr>
            <w:r>
              <w:rPr>
                <w:highlight w:val="lightGray"/>
              </w:rPr>
              <w:t>[Person/group responsible]</w:t>
            </w:r>
          </w:p>
        </w:tc>
      </w:tr>
    </w:tbl>
    <w:p w14:paraId="62D11BDC" w14:textId="77777777" w:rsidR="00DB57E0" w:rsidRDefault="00DB57E0" w:rsidP="004E1E53">
      <w:pPr>
        <w:ind w:left="360"/>
      </w:pPr>
    </w:p>
    <w:p w14:paraId="0B26BFC9" w14:textId="77777777" w:rsidR="00DB57E0" w:rsidRDefault="00DB57E0" w:rsidP="004E1E53">
      <w:pPr>
        <w:ind w:left="360"/>
      </w:pPr>
    </w:p>
    <w:p w14:paraId="689834F8" w14:textId="77777777" w:rsidR="00DB57E0" w:rsidRDefault="00DB57E0" w:rsidP="004E1E53">
      <w:pPr>
        <w:ind w:left="360"/>
      </w:pPr>
    </w:p>
    <w:p w14:paraId="3234FBB7" w14:textId="77777777" w:rsidR="00303B76" w:rsidRPr="00F473EA" w:rsidRDefault="00223750" w:rsidP="00FC1B37">
      <w:pPr>
        <w:pStyle w:val="Heading1"/>
      </w:pPr>
      <w:r>
        <w:br w:type="page"/>
      </w:r>
      <w:bookmarkStart w:id="59" w:name="_Toc143767171"/>
      <w:r w:rsidR="00F473EA" w:rsidRPr="00F473EA">
        <w:lastRenderedPageBreak/>
        <w:t xml:space="preserve">Plan </w:t>
      </w:r>
      <w:r w:rsidR="002D62A7" w:rsidRPr="00F473EA">
        <w:t>Maintenance</w:t>
      </w:r>
      <w:r w:rsidR="00F473EA" w:rsidRPr="00F473EA">
        <w:t xml:space="preserve"> </w:t>
      </w:r>
      <w:r w:rsidR="00C57AA9">
        <w:t>and Test, Training, &amp; Exercises</w:t>
      </w:r>
      <w:bookmarkEnd w:id="59"/>
    </w:p>
    <w:p w14:paraId="35A96B5B" w14:textId="77777777" w:rsidR="00CA2340" w:rsidRPr="006350C0" w:rsidRDefault="00CA2340" w:rsidP="00AC456C">
      <w:pPr>
        <w:pStyle w:val="Body2"/>
        <w:ind w:left="0"/>
      </w:pPr>
      <w:proofErr w:type="gramStart"/>
      <w:r w:rsidRPr="006350C0">
        <w:t>In order to</w:t>
      </w:r>
      <w:proofErr w:type="gramEnd"/>
      <w:r w:rsidRPr="006350C0">
        <w:t xml:space="preserve"> ensure that the </w:t>
      </w:r>
      <w:r w:rsidR="00343449">
        <w:t>COOP</w:t>
      </w:r>
      <w:r w:rsidRPr="006350C0">
        <w:t xml:space="preserve"> </w:t>
      </w:r>
      <w:r w:rsidR="00BD0BF5">
        <w:t xml:space="preserve">Plan </w:t>
      </w:r>
      <w:r w:rsidRPr="006350C0">
        <w:t>can effectively be used to respond to an incident/disaster</w:t>
      </w:r>
      <w:r w:rsidR="00A00DD3" w:rsidRPr="006350C0">
        <w:t>,</w:t>
      </w:r>
      <w:r w:rsidRPr="006350C0">
        <w:t xml:space="preserve"> the </w:t>
      </w:r>
      <w:r w:rsidR="00343449">
        <w:t>COOP</w:t>
      </w:r>
      <w:r w:rsidRPr="006350C0">
        <w:t xml:space="preserve"> </w:t>
      </w:r>
      <w:r w:rsidR="00BD0BF5">
        <w:t xml:space="preserve">Plan </w:t>
      </w:r>
      <w:r w:rsidRPr="006350C0">
        <w:t>needs to be kept current</w:t>
      </w:r>
      <w:r w:rsidR="006350C0" w:rsidRPr="006350C0">
        <w:t xml:space="preserve">, </w:t>
      </w:r>
      <w:r w:rsidRPr="006350C0">
        <w:t>tested on a regular basis</w:t>
      </w:r>
      <w:r w:rsidR="006350C0" w:rsidRPr="006350C0">
        <w:t xml:space="preserve">, and </w:t>
      </w:r>
      <w:r w:rsidR="00E34D09">
        <w:t xml:space="preserve">used to </w:t>
      </w:r>
      <w:r w:rsidR="006350C0" w:rsidRPr="006350C0">
        <w:t>train personnel to be able to perform their continuity responsibilities.</w:t>
      </w:r>
      <w:r w:rsidR="006350C0">
        <w:t xml:space="preserve"> </w:t>
      </w:r>
      <w:r w:rsidR="00A00DD3" w:rsidRPr="006350C0">
        <w:t xml:space="preserve">The information below </w:t>
      </w:r>
      <w:r w:rsidR="006350C0" w:rsidRPr="006350C0">
        <w:t xml:space="preserve">outlines the plan’s maintenance, </w:t>
      </w:r>
      <w:r w:rsidR="00A00DD3" w:rsidRPr="006350C0">
        <w:t>testing/exercising</w:t>
      </w:r>
      <w:r w:rsidR="006350C0" w:rsidRPr="006350C0">
        <w:t>, and training</w:t>
      </w:r>
      <w:r w:rsidR="00A00DD3" w:rsidRPr="006350C0">
        <w:t xml:space="preserve"> strategy.</w:t>
      </w:r>
    </w:p>
    <w:p w14:paraId="3F884DA9" w14:textId="77777777" w:rsidR="006350C0" w:rsidRDefault="006350C0" w:rsidP="002C6284">
      <w:pPr>
        <w:rPr>
          <w:rFonts w:ascii="Verdana" w:hAnsi="Verdana" w:cs="Tahoma"/>
          <w:color w:val="000000"/>
          <w:sz w:val="19"/>
          <w:szCs w:val="19"/>
          <w:highlight w:val="yellow"/>
          <w:lang w:val="en"/>
        </w:rPr>
      </w:pPr>
    </w:p>
    <w:p w14:paraId="6B1830CC" w14:textId="77777777" w:rsidR="001A41BE" w:rsidRPr="00CA2340" w:rsidRDefault="00C31CE1" w:rsidP="00C6689E">
      <w:pPr>
        <w:pStyle w:val="Heading2"/>
      </w:pPr>
      <w:bookmarkStart w:id="60" w:name="_Toc213830658"/>
      <w:bookmarkStart w:id="61" w:name="_Toc143767172"/>
      <w:bookmarkStart w:id="62" w:name="_Toc133214319"/>
      <w:r>
        <w:t xml:space="preserve">Plan </w:t>
      </w:r>
      <w:r w:rsidR="001A41BE" w:rsidRPr="00CA2340">
        <w:t>Maintenance</w:t>
      </w:r>
      <w:bookmarkEnd w:id="60"/>
      <w:bookmarkEnd w:id="61"/>
      <w:r w:rsidR="001A41BE" w:rsidRPr="00CA2340">
        <w:t xml:space="preserve"> </w:t>
      </w:r>
      <w:bookmarkEnd w:id="62"/>
    </w:p>
    <w:p w14:paraId="1A14EB3D" w14:textId="77777777" w:rsidR="008B19F3" w:rsidRDefault="00AF003A" w:rsidP="00AF003A">
      <w:pPr>
        <w:spacing w:after="120"/>
        <w:rPr>
          <w:rFonts w:cs="Arial"/>
        </w:rPr>
      </w:pPr>
      <w:r w:rsidRPr="00AF003A">
        <w:rPr>
          <w:rFonts w:cs="Arial"/>
        </w:rPr>
        <w:t xml:space="preserve">The plan needs to be kept current to be effective. The plan will be fully updated annually at </w:t>
      </w:r>
      <w:r w:rsidR="002C6284">
        <w:rPr>
          <w:rFonts w:cs="Arial"/>
        </w:rPr>
        <w:t xml:space="preserve">a </w:t>
      </w:r>
      <w:r w:rsidRPr="00AF003A">
        <w:rPr>
          <w:rFonts w:cs="Arial"/>
        </w:rPr>
        <w:t xml:space="preserve">minimum </w:t>
      </w:r>
      <w:r w:rsidR="008B19F3">
        <w:rPr>
          <w:rFonts w:cs="Arial"/>
        </w:rPr>
        <w:t xml:space="preserve">(during the month listed below) </w:t>
      </w:r>
      <w:r w:rsidRPr="00AF003A">
        <w:t>and after each recovery exercise</w:t>
      </w:r>
      <w:r w:rsidRPr="00AF003A">
        <w:rPr>
          <w:rFonts w:cs="Arial"/>
        </w:rPr>
        <w:t xml:space="preserve">. </w:t>
      </w:r>
    </w:p>
    <w:p w14:paraId="2F9130A5" w14:textId="77777777" w:rsidR="002C6284" w:rsidRPr="008B19F3" w:rsidRDefault="002C6284" w:rsidP="002C6284">
      <w:pPr>
        <w:pBdr>
          <w:top w:val="single" w:sz="12" w:space="1" w:color="auto"/>
          <w:left w:val="single" w:sz="12" w:space="4" w:color="auto"/>
          <w:bottom w:val="single" w:sz="12" w:space="1" w:color="auto"/>
          <w:right w:val="single" w:sz="12" w:space="4" w:color="auto"/>
        </w:pBdr>
        <w:spacing w:before="240"/>
        <w:rPr>
          <w:b/>
          <w:sz w:val="24"/>
          <w:u w:val="single"/>
        </w:rPr>
      </w:pPr>
      <w:r w:rsidRPr="008B19F3">
        <w:rPr>
          <w:b/>
          <w:sz w:val="24"/>
          <w:u w:val="single"/>
        </w:rPr>
        <w:t>Action Item</w:t>
      </w:r>
    </w:p>
    <w:p w14:paraId="7003E73B" w14:textId="77777777" w:rsidR="002C6284" w:rsidRPr="000F6809" w:rsidRDefault="002C6284" w:rsidP="002C6284">
      <w:pPr>
        <w:pBdr>
          <w:top w:val="single" w:sz="12" w:space="1" w:color="auto"/>
          <w:left w:val="single" w:sz="12" w:space="4" w:color="auto"/>
          <w:bottom w:val="single" w:sz="12" w:space="1" w:color="auto"/>
          <w:right w:val="single" w:sz="12" w:space="4" w:color="auto"/>
        </w:pBdr>
        <w:spacing w:after="120"/>
      </w:pPr>
      <w:r w:rsidRPr="000F6809">
        <w:t xml:space="preserve">Update plan </w:t>
      </w:r>
      <w:r w:rsidRPr="000F6809">
        <w:rPr>
          <w:rFonts w:cs="Arial"/>
        </w:rPr>
        <w:t xml:space="preserve">annually during the month of </w:t>
      </w:r>
      <w:r w:rsidRPr="000F6809">
        <w:rPr>
          <w:rFonts w:cs="Arial"/>
          <w:highlight w:val="green"/>
        </w:rPr>
        <w:t>[enter month for annual plan update]</w:t>
      </w:r>
      <w:r w:rsidRPr="000F6809">
        <w:t>.</w:t>
      </w:r>
    </w:p>
    <w:p w14:paraId="60CAB299" w14:textId="77777777" w:rsidR="002C6284" w:rsidRPr="000F6809" w:rsidRDefault="002C6284" w:rsidP="002C6284">
      <w:pPr>
        <w:pBdr>
          <w:top w:val="single" w:sz="12" w:space="1" w:color="auto"/>
          <w:left w:val="single" w:sz="12" w:space="4" w:color="auto"/>
          <w:bottom w:val="single" w:sz="12" w:space="1" w:color="auto"/>
          <w:right w:val="single" w:sz="12" w:space="4" w:color="auto"/>
        </w:pBdr>
        <w:spacing w:after="120"/>
        <w:rPr>
          <w:rFonts w:cs="Arial"/>
        </w:rPr>
      </w:pPr>
      <w:r w:rsidRPr="000F6809">
        <w:rPr>
          <w:rFonts w:cs="Arial"/>
        </w:rPr>
        <w:t xml:space="preserve">The triggers listed in the </w:t>
      </w:r>
      <w:r w:rsidRPr="000F6809">
        <w:rPr>
          <w:rFonts w:cs="Arial"/>
          <w:szCs w:val="22"/>
        </w:rPr>
        <w:t>Plan Update Triggers</w:t>
      </w:r>
      <w:r w:rsidRPr="000F6809">
        <w:rPr>
          <w:rFonts w:cs="Arial"/>
        </w:rPr>
        <w:t xml:space="preserve"> list below would trigger an interim plan update outside of the annual update.</w:t>
      </w:r>
    </w:p>
    <w:p w14:paraId="5B3294A3" w14:textId="77777777" w:rsidR="002C6284" w:rsidRDefault="002C6284" w:rsidP="002C6284">
      <w:pPr>
        <w:pBdr>
          <w:top w:val="single" w:sz="12" w:space="1" w:color="auto"/>
          <w:left w:val="single" w:sz="12" w:space="4" w:color="auto"/>
          <w:bottom w:val="single" w:sz="12" w:space="1" w:color="auto"/>
          <w:right w:val="single" w:sz="12" w:space="4" w:color="auto"/>
        </w:pBdr>
        <w:spacing w:after="120"/>
        <w:rPr>
          <w:rFonts w:cs="Arial"/>
          <w:u w:val="single"/>
        </w:rPr>
      </w:pPr>
    </w:p>
    <w:p w14:paraId="3E7D1120" w14:textId="77777777" w:rsidR="002C6284" w:rsidRDefault="002C6284" w:rsidP="002C6284">
      <w:pPr>
        <w:rPr>
          <w:u w:val="single"/>
        </w:rPr>
      </w:pPr>
    </w:p>
    <w:p w14:paraId="5F06BF48" w14:textId="77777777" w:rsidR="00AF003A" w:rsidRPr="00AF003A" w:rsidRDefault="00AF003A" w:rsidP="00A00DD3">
      <w:pPr>
        <w:rPr>
          <w:rFonts w:cs="Arial"/>
        </w:rPr>
      </w:pPr>
      <w:r w:rsidRPr="00AF003A">
        <w:rPr>
          <w:rFonts w:cs="Arial"/>
          <w:szCs w:val="22"/>
        </w:rPr>
        <w:t>Plan Update Triggers</w:t>
      </w:r>
      <w:r>
        <w:rPr>
          <w:rFonts w:cs="Arial"/>
          <w:szCs w:val="22"/>
        </w:rPr>
        <w:t>:</w:t>
      </w:r>
    </w:p>
    <w:p w14:paraId="20E51203" w14:textId="77777777" w:rsidR="00AF003A" w:rsidRPr="00AF003A" w:rsidRDefault="00AF003A" w:rsidP="00D42506">
      <w:pPr>
        <w:pStyle w:val="Body2"/>
        <w:numPr>
          <w:ilvl w:val="0"/>
          <w:numId w:val="12"/>
        </w:numPr>
        <w:spacing w:before="0"/>
        <w:rPr>
          <w:rFonts w:cs="Arial"/>
        </w:rPr>
      </w:pPr>
      <w:r w:rsidRPr="00AF003A">
        <w:rPr>
          <w:rFonts w:cs="Arial"/>
        </w:rPr>
        <w:t xml:space="preserve">Management or personnel changes impacting key roles or team assignments as identified within the </w:t>
      </w:r>
      <w:proofErr w:type="gramStart"/>
      <w:r w:rsidRPr="00AF003A">
        <w:rPr>
          <w:rFonts w:cs="Arial"/>
        </w:rPr>
        <w:t>plan</w:t>
      </w:r>
      <w:proofErr w:type="gramEnd"/>
    </w:p>
    <w:p w14:paraId="0EF0C34D" w14:textId="77777777" w:rsidR="00AF003A" w:rsidRPr="00AF003A" w:rsidRDefault="00AF003A" w:rsidP="00D42506">
      <w:pPr>
        <w:pStyle w:val="Body2"/>
        <w:numPr>
          <w:ilvl w:val="0"/>
          <w:numId w:val="12"/>
        </w:numPr>
        <w:spacing w:before="0"/>
        <w:rPr>
          <w:rFonts w:cs="Arial"/>
        </w:rPr>
      </w:pPr>
      <w:r w:rsidRPr="00AF003A">
        <w:rPr>
          <w:rFonts w:cs="Arial"/>
        </w:rPr>
        <w:t>Changes to personnel contact data</w:t>
      </w:r>
    </w:p>
    <w:p w14:paraId="45811C04" w14:textId="5E04C3C9" w:rsidR="00AF003A" w:rsidRDefault="00D7135A" w:rsidP="00D42506">
      <w:pPr>
        <w:pStyle w:val="Body2"/>
        <w:numPr>
          <w:ilvl w:val="0"/>
          <w:numId w:val="12"/>
        </w:numPr>
        <w:spacing w:before="0"/>
      </w:pPr>
      <w:r>
        <w:rPr>
          <w:rFonts w:cs="Arial"/>
        </w:rPr>
        <w:t>C</w:t>
      </w:r>
      <w:r w:rsidR="00AF003A" w:rsidRPr="00AF003A">
        <w:rPr>
          <w:rFonts w:cs="Arial"/>
        </w:rPr>
        <w:t xml:space="preserve">hanges </w:t>
      </w:r>
      <w:r w:rsidR="008B19F3">
        <w:rPr>
          <w:rFonts w:cs="Arial"/>
        </w:rPr>
        <w:t>t</w:t>
      </w:r>
      <w:r w:rsidR="00AF003A" w:rsidRPr="00AF003A">
        <w:rPr>
          <w:rFonts w:cs="Arial"/>
        </w:rPr>
        <w:t xml:space="preserve">o </w:t>
      </w:r>
      <w:r w:rsidR="00CB4C44">
        <w:t>essential</w:t>
      </w:r>
      <w:r w:rsidR="00AF003A" w:rsidRPr="00AF003A">
        <w:t xml:space="preserve"> function</w:t>
      </w:r>
      <w:r w:rsidR="00491215">
        <w:t>s</w:t>
      </w:r>
    </w:p>
    <w:p w14:paraId="051CA464" w14:textId="0BCFFC4F" w:rsidR="00AF003A" w:rsidRPr="008B19F3" w:rsidRDefault="00AF003A" w:rsidP="00D42506">
      <w:pPr>
        <w:pStyle w:val="Body2"/>
        <w:numPr>
          <w:ilvl w:val="0"/>
          <w:numId w:val="12"/>
        </w:numPr>
        <w:spacing w:before="0"/>
      </w:pPr>
      <w:r w:rsidRPr="00AF003A">
        <w:rPr>
          <w:rFonts w:cs="Arial"/>
        </w:rPr>
        <w:t xml:space="preserve">Changes to facility, </w:t>
      </w:r>
      <w:r w:rsidRPr="006350C0">
        <w:rPr>
          <w:rFonts w:cs="Arial"/>
        </w:rPr>
        <w:t xml:space="preserve">equipment, </w:t>
      </w:r>
      <w:r w:rsidR="006350C0" w:rsidRPr="006350C0">
        <w:rPr>
          <w:rFonts w:cs="Arial"/>
        </w:rPr>
        <w:t>or other resource</w:t>
      </w:r>
      <w:r w:rsidR="006350C0" w:rsidRPr="00211437">
        <w:rPr>
          <w:rFonts w:cs="Arial"/>
        </w:rPr>
        <w:t xml:space="preserve"> requirements</w:t>
      </w:r>
    </w:p>
    <w:p w14:paraId="36DB4920" w14:textId="77777777" w:rsidR="008B19F3" w:rsidRPr="008B19F3" w:rsidRDefault="008B19F3" w:rsidP="00D42506">
      <w:pPr>
        <w:pStyle w:val="Body2"/>
        <w:numPr>
          <w:ilvl w:val="0"/>
          <w:numId w:val="12"/>
        </w:numPr>
        <w:spacing w:before="0"/>
      </w:pPr>
      <w:r>
        <w:rPr>
          <w:rFonts w:cs="Arial"/>
        </w:rPr>
        <w:t>Changes to recovery procedures</w:t>
      </w:r>
    </w:p>
    <w:p w14:paraId="15911E54" w14:textId="77777777" w:rsidR="008B19F3" w:rsidRPr="006350C0" w:rsidRDefault="008B19F3" w:rsidP="00D42506">
      <w:pPr>
        <w:pStyle w:val="Body2"/>
        <w:numPr>
          <w:ilvl w:val="0"/>
          <w:numId w:val="12"/>
        </w:numPr>
        <w:spacing w:before="0"/>
      </w:pPr>
      <w:r>
        <w:rPr>
          <w:rFonts w:cs="Arial"/>
        </w:rPr>
        <w:t xml:space="preserve">Changes to other contact </w:t>
      </w:r>
      <w:r w:rsidRPr="006350C0">
        <w:rPr>
          <w:rFonts w:cs="Arial"/>
        </w:rPr>
        <w:t>info (</w:t>
      </w:r>
      <w:r w:rsidR="00273D0E" w:rsidRPr="006350C0">
        <w:rPr>
          <w:rFonts w:cs="Arial"/>
        </w:rPr>
        <w:t>i.e.,</w:t>
      </w:r>
      <w:r w:rsidRPr="006350C0">
        <w:rPr>
          <w:rFonts w:cs="Arial"/>
        </w:rPr>
        <w:t xml:space="preserve"> </w:t>
      </w:r>
      <w:r w:rsidR="006350C0" w:rsidRPr="006350C0">
        <w:rPr>
          <w:rFonts w:cs="Arial"/>
        </w:rPr>
        <w:t>vendor</w:t>
      </w:r>
      <w:r w:rsidRPr="006350C0">
        <w:rPr>
          <w:rFonts w:cs="Arial"/>
        </w:rPr>
        <w:t>)</w:t>
      </w:r>
    </w:p>
    <w:p w14:paraId="7B453DDA" w14:textId="77777777" w:rsidR="00AF003A" w:rsidRDefault="00AF003A" w:rsidP="00AF003A">
      <w:pPr>
        <w:pStyle w:val="Body2"/>
        <w:ind w:left="0"/>
        <w:rPr>
          <w:highlight w:val="yellow"/>
        </w:rPr>
      </w:pPr>
    </w:p>
    <w:p w14:paraId="2A62BD06" w14:textId="77777777" w:rsidR="00AF7F67" w:rsidRDefault="00AF7F67" w:rsidP="00A00DD3">
      <w:pPr>
        <w:spacing w:line="276" w:lineRule="auto"/>
      </w:pPr>
      <w:r w:rsidRPr="00AF003A">
        <w:t>Maintenance of the plan will include (but is not limited to) the following:</w:t>
      </w:r>
    </w:p>
    <w:p w14:paraId="28FA4727" w14:textId="77777777" w:rsidR="006350C0" w:rsidRDefault="006350C0" w:rsidP="00D42506">
      <w:pPr>
        <w:pStyle w:val="ListParagraph"/>
        <w:numPr>
          <w:ilvl w:val="0"/>
          <w:numId w:val="14"/>
        </w:numPr>
        <w:spacing w:after="200" w:line="276" w:lineRule="auto"/>
      </w:pPr>
      <w:r>
        <w:t>Ensuring that all data and information in the plan are up to date</w:t>
      </w:r>
      <w:r w:rsidR="00B70A38">
        <w:t xml:space="preserve">, </w:t>
      </w:r>
      <w:proofErr w:type="gramStart"/>
      <w:r w:rsidR="00B70A38">
        <w:t>i</w:t>
      </w:r>
      <w:r>
        <w:t>ncluding</w:t>
      </w:r>
      <w:proofErr w:type="gramEnd"/>
    </w:p>
    <w:p w14:paraId="248870F2" w14:textId="77777777" w:rsidR="006350C0" w:rsidRDefault="006350C0" w:rsidP="00D42506">
      <w:pPr>
        <w:pStyle w:val="ListParagraph"/>
        <w:numPr>
          <w:ilvl w:val="1"/>
          <w:numId w:val="14"/>
        </w:numPr>
        <w:spacing w:after="200" w:line="276" w:lineRule="auto"/>
      </w:pPr>
      <w:r>
        <w:t>Activation triggers</w:t>
      </w:r>
    </w:p>
    <w:p w14:paraId="2161BC39" w14:textId="77777777" w:rsidR="00AF003A" w:rsidRPr="00AF003A" w:rsidRDefault="006350C0" w:rsidP="00D42506">
      <w:pPr>
        <w:pStyle w:val="ListParagraph"/>
        <w:numPr>
          <w:ilvl w:val="1"/>
          <w:numId w:val="14"/>
        </w:numPr>
        <w:spacing w:after="200" w:line="276" w:lineRule="auto"/>
      </w:pPr>
      <w:r>
        <w:t xml:space="preserve">Team lists </w:t>
      </w:r>
      <w:r w:rsidRPr="00AF003A">
        <w:t xml:space="preserve">and call </w:t>
      </w:r>
      <w:proofErr w:type="gramStart"/>
      <w:r w:rsidRPr="00AF003A">
        <w:t>trees</w:t>
      </w:r>
      <w:proofErr w:type="gramEnd"/>
    </w:p>
    <w:p w14:paraId="3D7E950C" w14:textId="77777777" w:rsidR="00AF7F67" w:rsidRDefault="006350C0" w:rsidP="00D42506">
      <w:pPr>
        <w:pStyle w:val="ListParagraph"/>
        <w:numPr>
          <w:ilvl w:val="1"/>
          <w:numId w:val="14"/>
        </w:numPr>
        <w:spacing w:after="200" w:line="276" w:lineRule="auto"/>
      </w:pPr>
      <w:r>
        <w:t>C</w:t>
      </w:r>
      <w:r w:rsidR="00AF003A" w:rsidRPr="00AF003A">
        <w:t xml:space="preserve">ontact </w:t>
      </w:r>
      <w:proofErr w:type="gramStart"/>
      <w:r w:rsidR="00AF003A" w:rsidRPr="00AF003A">
        <w:t>info</w:t>
      </w:r>
      <w:proofErr w:type="gramEnd"/>
      <w:r w:rsidR="00AF003A" w:rsidRPr="00AF003A">
        <w:t xml:space="preserve"> </w:t>
      </w:r>
    </w:p>
    <w:p w14:paraId="3C28CBFF" w14:textId="77777777" w:rsidR="006350C0" w:rsidRDefault="006350C0" w:rsidP="00D42506">
      <w:pPr>
        <w:pStyle w:val="ListParagraph"/>
        <w:numPr>
          <w:ilvl w:val="1"/>
          <w:numId w:val="14"/>
        </w:numPr>
        <w:spacing w:after="200" w:line="276" w:lineRule="auto"/>
      </w:pPr>
      <w:r>
        <w:t>Recovery priorities</w:t>
      </w:r>
    </w:p>
    <w:p w14:paraId="0426B8ED" w14:textId="77777777" w:rsidR="006350C0" w:rsidRDefault="006350C0" w:rsidP="00D42506">
      <w:pPr>
        <w:pStyle w:val="ListParagraph"/>
        <w:numPr>
          <w:ilvl w:val="1"/>
          <w:numId w:val="14"/>
        </w:numPr>
        <w:spacing w:after="200" w:line="276" w:lineRule="auto"/>
      </w:pPr>
      <w:r>
        <w:t>Recovery strate</w:t>
      </w:r>
      <w:r w:rsidR="00B70A38">
        <w:t xml:space="preserve">gies, </w:t>
      </w:r>
      <w:proofErr w:type="gramStart"/>
      <w:r w:rsidR="00B70A38">
        <w:t>including</w:t>
      </w:r>
      <w:proofErr w:type="gramEnd"/>
    </w:p>
    <w:p w14:paraId="5C9113EB" w14:textId="77777777" w:rsidR="00B70A38" w:rsidRDefault="00B70A38" w:rsidP="00D42506">
      <w:pPr>
        <w:pStyle w:val="ListParagraph"/>
        <w:numPr>
          <w:ilvl w:val="2"/>
          <w:numId w:val="14"/>
        </w:numPr>
        <w:spacing w:after="200" w:line="276" w:lineRule="auto"/>
      </w:pPr>
      <w:r>
        <w:t>Resource requirements</w:t>
      </w:r>
    </w:p>
    <w:p w14:paraId="44B60493" w14:textId="77777777" w:rsidR="00B70A38" w:rsidRDefault="00B70A38" w:rsidP="00D42506">
      <w:pPr>
        <w:pStyle w:val="ListParagraph"/>
        <w:numPr>
          <w:ilvl w:val="2"/>
          <w:numId w:val="14"/>
        </w:numPr>
        <w:spacing w:after="200" w:line="276" w:lineRule="auto"/>
      </w:pPr>
      <w:r>
        <w:t>Continuity procedures</w:t>
      </w:r>
    </w:p>
    <w:p w14:paraId="15DA4BF4" w14:textId="77777777" w:rsidR="00B70A38" w:rsidRPr="00AF003A" w:rsidRDefault="00B70A38" w:rsidP="00D42506">
      <w:pPr>
        <w:pStyle w:val="ListParagraph"/>
        <w:numPr>
          <w:ilvl w:val="2"/>
          <w:numId w:val="14"/>
        </w:numPr>
        <w:spacing w:after="200" w:line="276" w:lineRule="auto"/>
      </w:pPr>
      <w:r>
        <w:t>Support documents (continuity documents)</w:t>
      </w:r>
    </w:p>
    <w:p w14:paraId="72A08D3B" w14:textId="77777777" w:rsidR="002C6284" w:rsidRPr="008B19F3" w:rsidRDefault="002C6284" w:rsidP="002C6284">
      <w:pPr>
        <w:pBdr>
          <w:top w:val="single" w:sz="12" w:space="1" w:color="auto"/>
          <w:left w:val="single" w:sz="12" w:space="4" w:color="auto"/>
          <w:bottom w:val="single" w:sz="12" w:space="1" w:color="auto"/>
          <w:right w:val="single" w:sz="12" w:space="4" w:color="auto"/>
        </w:pBdr>
        <w:spacing w:before="240"/>
        <w:rPr>
          <w:b/>
          <w:sz w:val="24"/>
          <w:u w:val="single"/>
        </w:rPr>
      </w:pPr>
      <w:r w:rsidRPr="008B19F3">
        <w:rPr>
          <w:b/>
          <w:sz w:val="24"/>
          <w:u w:val="single"/>
        </w:rPr>
        <w:t>Action Item</w:t>
      </w:r>
    </w:p>
    <w:p w14:paraId="1456F61D" w14:textId="2998FDBE" w:rsidR="002C6284" w:rsidRPr="000F6809" w:rsidRDefault="002C6284" w:rsidP="002C6284">
      <w:pPr>
        <w:pBdr>
          <w:top w:val="single" w:sz="12" w:space="1" w:color="auto"/>
          <w:left w:val="single" w:sz="12" w:space="4" w:color="auto"/>
          <w:bottom w:val="single" w:sz="12" w:space="1" w:color="auto"/>
          <w:right w:val="single" w:sz="12" w:space="4" w:color="auto"/>
        </w:pBdr>
        <w:spacing w:after="120"/>
      </w:pPr>
      <w:r w:rsidRPr="000F6809">
        <w:t xml:space="preserve">Document plan updates on the chart under the </w:t>
      </w:r>
      <w:r w:rsidR="00A95F62" w:rsidRPr="000803A3">
        <w:rPr>
          <w:rStyle w:val="normaltextrun"/>
          <w:rFonts w:cs="Arial"/>
          <w:i/>
          <w:iCs/>
          <w:szCs w:val="20"/>
        </w:rPr>
        <w:t>Version Information, Changes, &amp; Tests/Exercises</w:t>
      </w:r>
      <w:r w:rsidR="00A95F62" w:rsidRPr="00A95F62">
        <w:t xml:space="preserve"> </w:t>
      </w:r>
      <w:r w:rsidRPr="000F6809">
        <w:t>section.</w:t>
      </w:r>
    </w:p>
    <w:p w14:paraId="672C7CBE" w14:textId="77777777" w:rsidR="002C6284" w:rsidRPr="00FC56D2" w:rsidRDefault="002C6284" w:rsidP="002C6284">
      <w:pPr>
        <w:pBdr>
          <w:top w:val="single" w:sz="12" w:space="1" w:color="auto"/>
          <w:left w:val="single" w:sz="12" w:space="4" w:color="auto"/>
          <w:bottom w:val="single" w:sz="12" w:space="1" w:color="auto"/>
          <w:right w:val="single" w:sz="12" w:space="4" w:color="auto"/>
        </w:pBdr>
        <w:spacing w:after="120"/>
        <w:rPr>
          <w:u w:val="single"/>
        </w:rPr>
      </w:pPr>
    </w:p>
    <w:p w14:paraId="30BA666E" w14:textId="77777777" w:rsidR="002C6284" w:rsidRDefault="002C6284" w:rsidP="00A00DD3">
      <w:pPr>
        <w:rPr>
          <w:u w:val="single"/>
        </w:rPr>
      </w:pPr>
    </w:p>
    <w:p w14:paraId="79F868E4" w14:textId="74A44302" w:rsidR="002D62A7" w:rsidRPr="006A7165" w:rsidRDefault="00494F7D" w:rsidP="00E05C9E">
      <w:pPr>
        <w:pStyle w:val="Heading2"/>
      </w:pPr>
      <w:r>
        <w:br w:type="page"/>
      </w:r>
      <w:bookmarkStart w:id="63" w:name="_Toc143767173"/>
      <w:r w:rsidR="002D62A7" w:rsidRPr="006A7165">
        <w:lastRenderedPageBreak/>
        <w:t>Test</w:t>
      </w:r>
      <w:r w:rsidR="00C57AA9">
        <w:t xml:space="preserve">s, Training &amp; </w:t>
      </w:r>
      <w:r w:rsidR="00F473EA">
        <w:t>Exercis</w:t>
      </w:r>
      <w:r w:rsidR="00E06061">
        <w:t>es</w:t>
      </w:r>
      <w:bookmarkEnd w:id="63"/>
    </w:p>
    <w:p w14:paraId="49DCF85A" w14:textId="77777777" w:rsidR="00F473EA" w:rsidRDefault="00F473EA" w:rsidP="00F73AB7">
      <w:pPr>
        <w:autoSpaceDE w:val="0"/>
        <w:autoSpaceDN w:val="0"/>
        <w:adjustRightInd w:val="0"/>
        <w:rPr>
          <w:rFonts w:cs="Arial"/>
          <w:szCs w:val="20"/>
        </w:rPr>
      </w:pPr>
      <w:r w:rsidRPr="000215AB">
        <w:rPr>
          <w:rFonts w:cs="Arial"/>
          <w:szCs w:val="20"/>
          <w:lang w:val="en-CA"/>
        </w:rPr>
        <w:t>Organizations that test</w:t>
      </w:r>
      <w:r w:rsidR="00F73AB7">
        <w:rPr>
          <w:rFonts w:cs="Arial"/>
          <w:szCs w:val="20"/>
          <w:lang w:val="en-CA"/>
        </w:rPr>
        <w:t>/exercise</w:t>
      </w:r>
      <w:r w:rsidRPr="000215AB">
        <w:rPr>
          <w:rFonts w:cs="Arial"/>
          <w:szCs w:val="20"/>
          <w:lang w:val="en-CA"/>
        </w:rPr>
        <w:t xml:space="preserve"> their </w:t>
      </w:r>
      <w:r w:rsidR="00F73AB7">
        <w:rPr>
          <w:rFonts w:cs="Arial"/>
          <w:szCs w:val="20"/>
          <w:lang w:val="en-CA"/>
        </w:rPr>
        <w:t>continuity</w:t>
      </w:r>
      <w:r w:rsidRPr="000215AB">
        <w:rPr>
          <w:rFonts w:cs="Arial"/>
          <w:szCs w:val="20"/>
          <w:lang w:val="en-CA"/>
        </w:rPr>
        <w:t xml:space="preserve"> plan</w:t>
      </w:r>
      <w:r w:rsidR="00F73AB7">
        <w:rPr>
          <w:rFonts w:cs="Arial"/>
          <w:szCs w:val="20"/>
          <w:lang w:val="en-CA"/>
        </w:rPr>
        <w:t>s</w:t>
      </w:r>
      <w:r w:rsidRPr="000215AB">
        <w:rPr>
          <w:rFonts w:cs="Arial"/>
          <w:szCs w:val="20"/>
          <w:lang w:val="en-CA"/>
        </w:rPr>
        <w:t xml:space="preserve"> are substantially more successful at recovery than those that do not.</w:t>
      </w:r>
      <w:r w:rsidR="000215AB" w:rsidRPr="000215AB">
        <w:rPr>
          <w:rFonts w:cs="Arial"/>
          <w:color w:val="000000"/>
          <w:szCs w:val="20"/>
          <w:lang w:val="en"/>
        </w:rPr>
        <w:t xml:space="preserve"> Testing</w:t>
      </w:r>
      <w:r w:rsidR="00F73AB7">
        <w:rPr>
          <w:rFonts w:cs="Arial"/>
          <w:color w:val="000000"/>
          <w:szCs w:val="20"/>
          <w:lang w:val="en"/>
        </w:rPr>
        <w:t>/Exercising</w:t>
      </w:r>
      <w:r w:rsidR="000215AB" w:rsidRPr="000215AB">
        <w:rPr>
          <w:rFonts w:cs="Arial"/>
          <w:color w:val="000000"/>
          <w:szCs w:val="20"/>
          <w:lang w:val="en"/>
        </w:rPr>
        <w:t xml:space="preserve"> is also the most effective method of training on response procedures and </w:t>
      </w:r>
      <w:r w:rsidR="00C818B5" w:rsidRPr="000215AB">
        <w:rPr>
          <w:rFonts w:cs="Arial"/>
          <w:color w:val="000000"/>
          <w:szCs w:val="20"/>
          <w:lang w:val="en"/>
        </w:rPr>
        <w:t>creat</w:t>
      </w:r>
      <w:r w:rsidR="000215AB" w:rsidRPr="000215AB">
        <w:rPr>
          <w:rFonts w:cs="Arial"/>
          <w:color w:val="000000"/>
          <w:szCs w:val="20"/>
          <w:lang w:val="en"/>
        </w:rPr>
        <w:t>ing</w:t>
      </w:r>
      <w:r w:rsidR="00C818B5" w:rsidRPr="000215AB">
        <w:rPr>
          <w:rFonts w:cs="Arial"/>
          <w:color w:val="000000"/>
          <w:szCs w:val="20"/>
          <w:lang w:val="en"/>
        </w:rPr>
        <w:t xml:space="preserve"> a culture of preparedness</w:t>
      </w:r>
      <w:r w:rsidR="000215AB" w:rsidRPr="00F73AB7">
        <w:rPr>
          <w:rFonts w:cs="Arial"/>
          <w:color w:val="000000"/>
          <w:szCs w:val="20"/>
          <w:lang w:val="en"/>
        </w:rPr>
        <w:t>.</w:t>
      </w:r>
      <w:r w:rsidR="000215AB" w:rsidRPr="00F73AB7">
        <w:rPr>
          <w:rFonts w:cs="Arial"/>
          <w:szCs w:val="20"/>
        </w:rPr>
        <w:t xml:space="preserve"> </w:t>
      </w:r>
    </w:p>
    <w:p w14:paraId="3D30628C" w14:textId="77777777" w:rsidR="00F73AB7" w:rsidRDefault="00F73AB7" w:rsidP="00F73AB7">
      <w:pPr>
        <w:autoSpaceDE w:val="0"/>
        <w:autoSpaceDN w:val="0"/>
        <w:adjustRightInd w:val="0"/>
        <w:rPr>
          <w:rFonts w:cs="Arial"/>
          <w:color w:val="000000"/>
          <w:szCs w:val="20"/>
          <w:lang w:val="en"/>
        </w:rPr>
      </w:pPr>
    </w:p>
    <w:p w14:paraId="04416423" w14:textId="77777777" w:rsidR="00F73AB7" w:rsidRDefault="00F73AB7" w:rsidP="00F73AB7">
      <w:pPr>
        <w:rPr>
          <w:rFonts w:cs="Arial"/>
          <w:color w:val="000000"/>
          <w:szCs w:val="20"/>
          <w:lang w:val="en"/>
        </w:rPr>
      </w:pPr>
      <w:r w:rsidRPr="000215AB">
        <w:rPr>
          <w:rFonts w:cs="Arial"/>
          <w:color w:val="000000"/>
          <w:szCs w:val="20"/>
          <w:lang w:val="en"/>
        </w:rPr>
        <w:t>Testing</w:t>
      </w:r>
      <w:r>
        <w:rPr>
          <w:rFonts w:cs="Arial"/>
          <w:color w:val="000000"/>
          <w:szCs w:val="20"/>
          <w:lang w:val="en"/>
        </w:rPr>
        <w:t>/Exercising</w:t>
      </w:r>
    </w:p>
    <w:p w14:paraId="5BAB4CEF" w14:textId="450F1B92" w:rsidR="00045F66" w:rsidRPr="00273D0E" w:rsidRDefault="00045F66" w:rsidP="00D42506">
      <w:pPr>
        <w:numPr>
          <w:ilvl w:val="0"/>
          <w:numId w:val="14"/>
        </w:numPr>
        <w:rPr>
          <w:rFonts w:cs="Arial"/>
          <w:color w:val="000000"/>
          <w:szCs w:val="20"/>
          <w:lang w:val="en"/>
        </w:rPr>
      </w:pPr>
      <w:r w:rsidRPr="00045F66">
        <w:rPr>
          <w:rFonts w:cs="Arial"/>
          <w:szCs w:val="20"/>
        </w:rPr>
        <w:t>F</w:t>
      </w:r>
      <w:r w:rsidR="00F73AB7" w:rsidRPr="00045F66">
        <w:rPr>
          <w:rFonts w:cs="Arial"/>
          <w:szCs w:val="20"/>
        </w:rPr>
        <w:t xml:space="preserve">amiliarize staff </w:t>
      </w:r>
      <w:r w:rsidR="00F73AB7" w:rsidRPr="00273D0E">
        <w:rPr>
          <w:rFonts w:cs="Arial"/>
          <w:szCs w:val="20"/>
        </w:rPr>
        <w:t xml:space="preserve">with </w:t>
      </w:r>
      <w:r w:rsidRPr="00273D0E">
        <w:rPr>
          <w:szCs w:val="20"/>
        </w:rPr>
        <w:t xml:space="preserve">their </w:t>
      </w:r>
      <w:r w:rsidR="003A545F" w:rsidRPr="00273D0E">
        <w:rPr>
          <w:szCs w:val="20"/>
        </w:rPr>
        <w:t>Agency</w:t>
      </w:r>
      <w:r w:rsidRPr="00273D0E">
        <w:rPr>
          <w:szCs w:val="20"/>
        </w:rPr>
        <w:t xml:space="preserve">’s continuity procedures, tasks, roles, and </w:t>
      </w:r>
      <w:proofErr w:type="gramStart"/>
      <w:r w:rsidRPr="00273D0E">
        <w:rPr>
          <w:szCs w:val="20"/>
        </w:rPr>
        <w:t>responsibilities</w:t>
      </w:r>
      <w:proofErr w:type="gramEnd"/>
    </w:p>
    <w:p w14:paraId="55B34BD5" w14:textId="77777777" w:rsidR="00F73AB7" w:rsidRPr="00273D0E" w:rsidRDefault="00045F66" w:rsidP="00D42506">
      <w:pPr>
        <w:numPr>
          <w:ilvl w:val="0"/>
          <w:numId w:val="14"/>
        </w:numPr>
        <w:rPr>
          <w:rFonts w:cs="Arial"/>
          <w:color w:val="000000"/>
          <w:szCs w:val="20"/>
          <w:lang w:val="en"/>
        </w:rPr>
      </w:pPr>
      <w:r w:rsidRPr="00273D0E">
        <w:rPr>
          <w:rFonts w:cs="Arial"/>
          <w:szCs w:val="20"/>
        </w:rPr>
        <w:t>R</w:t>
      </w:r>
      <w:r w:rsidR="00F73AB7" w:rsidRPr="00273D0E">
        <w:rPr>
          <w:rFonts w:cs="Arial"/>
          <w:szCs w:val="20"/>
        </w:rPr>
        <w:t xml:space="preserve">eveal areas of the plan that can be </w:t>
      </w:r>
      <w:proofErr w:type="gramStart"/>
      <w:r w:rsidR="00F73AB7" w:rsidRPr="00273D0E">
        <w:rPr>
          <w:rFonts w:cs="Arial"/>
          <w:szCs w:val="20"/>
        </w:rPr>
        <w:t>improved</w:t>
      </w:r>
      <w:proofErr w:type="gramEnd"/>
    </w:p>
    <w:p w14:paraId="5A711081" w14:textId="77777777" w:rsidR="003F3441" w:rsidRPr="00045F66" w:rsidRDefault="003F3441" w:rsidP="00D42506">
      <w:pPr>
        <w:numPr>
          <w:ilvl w:val="0"/>
          <w:numId w:val="14"/>
        </w:numPr>
        <w:autoSpaceDE w:val="0"/>
        <w:autoSpaceDN w:val="0"/>
        <w:adjustRightInd w:val="0"/>
        <w:rPr>
          <w:rFonts w:cs="Arial"/>
          <w:szCs w:val="20"/>
        </w:rPr>
      </w:pPr>
      <w:r w:rsidRPr="00045F66">
        <w:rPr>
          <w:rFonts w:cs="Arial"/>
          <w:szCs w:val="20"/>
        </w:rPr>
        <w:t xml:space="preserve">Determine the state of readiness of the </w:t>
      </w:r>
      <w:r w:rsidR="003A545F">
        <w:rPr>
          <w:rFonts w:cs="Arial"/>
          <w:szCs w:val="20"/>
        </w:rPr>
        <w:t>Agency</w:t>
      </w:r>
      <w:r w:rsidR="000215AB" w:rsidRPr="00045F66">
        <w:rPr>
          <w:rFonts w:cs="Arial"/>
          <w:szCs w:val="20"/>
        </w:rPr>
        <w:t xml:space="preserve"> </w:t>
      </w:r>
      <w:r w:rsidRPr="00045F66">
        <w:rPr>
          <w:rFonts w:cs="Arial"/>
          <w:szCs w:val="20"/>
        </w:rPr>
        <w:t>to respond to and recover from a</w:t>
      </w:r>
      <w:r w:rsidR="00045F66" w:rsidRPr="00045F66">
        <w:rPr>
          <w:rFonts w:cs="Arial"/>
          <w:szCs w:val="20"/>
        </w:rPr>
        <w:t>n incident/</w:t>
      </w:r>
      <w:proofErr w:type="gramStart"/>
      <w:r w:rsidR="00045F66" w:rsidRPr="00045F66">
        <w:rPr>
          <w:rFonts w:cs="Arial"/>
          <w:szCs w:val="20"/>
        </w:rPr>
        <w:t>disaster</w:t>
      </w:r>
      <w:proofErr w:type="gramEnd"/>
      <w:r w:rsidRPr="00045F66">
        <w:rPr>
          <w:rFonts w:cs="Arial"/>
          <w:szCs w:val="20"/>
        </w:rPr>
        <w:t xml:space="preserve"> </w:t>
      </w:r>
    </w:p>
    <w:p w14:paraId="3E9314CE" w14:textId="77777777" w:rsidR="003F3441" w:rsidRPr="00045F66" w:rsidRDefault="003F3441" w:rsidP="00D42506">
      <w:pPr>
        <w:numPr>
          <w:ilvl w:val="0"/>
          <w:numId w:val="14"/>
        </w:numPr>
        <w:autoSpaceDE w:val="0"/>
        <w:autoSpaceDN w:val="0"/>
        <w:adjustRightInd w:val="0"/>
        <w:rPr>
          <w:rFonts w:cs="Arial"/>
          <w:szCs w:val="20"/>
        </w:rPr>
      </w:pPr>
      <w:r w:rsidRPr="00045F66">
        <w:rPr>
          <w:rFonts w:cs="Arial"/>
          <w:szCs w:val="20"/>
        </w:rPr>
        <w:t xml:space="preserve">Determine whether the required resources </w:t>
      </w:r>
      <w:r w:rsidR="00045F66" w:rsidRPr="00045F66">
        <w:rPr>
          <w:rFonts w:cs="Arial"/>
          <w:szCs w:val="20"/>
        </w:rPr>
        <w:t xml:space="preserve">are in </w:t>
      </w:r>
      <w:proofErr w:type="gramStart"/>
      <w:r w:rsidR="00045F66" w:rsidRPr="00045F66">
        <w:rPr>
          <w:rFonts w:cs="Arial"/>
          <w:szCs w:val="20"/>
        </w:rPr>
        <w:t>place</w:t>
      </w:r>
      <w:proofErr w:type="gramEnd"/>
    </w:p>
    <w:p w14:paraId="2B920AEA" w14:textId="77777777" w:rsidR="003F3441" w:rsidRPr="00045F66" w:rsidRDefault="003F3441" w:rsidP="00D42506">
      <w:pPr>
        <w:numPr>
          <w:ilvl w:val="0"/>
          <w:numId w:val="14"/>
        </w:numPr>
        <w:autoSpaceDE w:val="0"/>
        <w:autoSpaceDN w:val="0"/>
        <w:adjustRightInd w:val="0"/>
        <w:rPr>
          <w:rFonts w:cs="Arial"/>
          <w:szCs w:val="20"/>
        </w:rPr>
      </w:pPr>
      <w:r w:rsidRPr="00045F66">
        <w:rPr>
          <w:rFonts w:cs="Arial"/>
          <w:szCs w:val="20"/>
        </w:rPr>
        <w:t>Demonstrate compliance with applicable regulatory</w:t>
      </w:r>
      <w:r w:rsidR="000215AB" w:rsidRPr="00045F66">
        <w:rPr>
          <w:rFonts w:cs="Arial"/>
          <w:szCs w:val="20"/>
        </w:rPr>
        <w:t xml:space="preserve"> </w:t>
      </w:r>
      <w:r w:rsidRPr="00045F66">
        <w:rPr>
          <w:rFonts w:cs="Arial"/>
          <w:szCs w:val="20"/>
        </w:rPr>
        <w:t xml:space="preserve">requirements and good industry </w:t>
      </w:r>
      <w:proofErr w:type="gramStart"/>
      <w:r w:rsidRPr="00045F66">
        <w:rPr>
          <w:rFonts w:cs="Arial"/>
          <w:szCs w:val="20"/>
        </w:rPr>
        <w:t>practices</w:t>
      </w:r>
      <w:proofErr w:type="gramEnd"/>
    </w:p>
    <w:p w14:paraId="1CB971F3" w14:textId="77777777" w:rsidR="003F3441" w:rsidRPr="00045F66" w:rsidRDefault="00045F66" w:rsidP="00D42506">
      <w:pPr>
        <w:numPr>
          <w:ilvl w:val="0"/>
          <w:numId w:val="14"/>
        </w:numPr>
        <w:rPr>
          <w:rFonts w:cs="Arial"/>
          <w:szCs w:val="20"/>
        </w:rPr>
      </w:pPr>
      <w:r w:rsidRPr="00045F66">
        <w:rPr>
          <w:rFonts w:cs="Arial"/>
          <w:szCs w:val="20"/>
        </w:rPr>
        <w:t>D</w:t>
      </w:r>
      <w:r w:rsidR="000215AB" w:rsidRPr="00045F66">
        <w:rPr>
          <w:rFonts w:cs="Arial"/>
          <w:szCs w:val="20"/>
        </w:rPr>
        <w:t xml:space="preserve">iscover errors and omissions and </w:t>
      </w:r>
      <w:r w:rsidR="00293553">
        <w:rPr>
          <w:rFonts w:cs="Arial"/>
          <w:szCs w:val="20"/>
        </w:rPr>
        <w:t xml:space="preserve">what </w:t>
      </w:r>
      <w:r w:rsidR="000215AB" w:rsidRPr="00045F66">
        <w:rPr>
          <w:rFonts w:cs="Arial"/>
          <w:szCs w:val="20"/>
        </w:rPr>
        <w:t xml:space="preserve">will need to be maintained to address </w:t>
      </w:r>
      <w:proofErr w:type="gramStart"/>
      <w:r w:rsidR="000215AB" w:rsidRPr="00045F66">
        <w:rPr>
          <w:rFonts w:cs="Arial"/>
          <w:szCs w:val="20"/>
        </w:rPr>
        <w:t>them</w:t>
      </w:r>
      <w:proofErr w:type="gramEnd"/>
    </w:p>
    <w:p w14:paraId="115540EF" w14:textId="77777777" w:rsidR="002C6284" w:rsidRPr="000215AB" w:rsidRDefault="002C6284" w:rsidP="002C6284">
      <w:pPr>
        <w:pBdr>
          <w:top w:val="single" w:sz="12" w:space="1" w:color="auto"/>
          <w:left w:val="single" w:sz="12" w:space="4" w:color="auto"/>
          <w:bottom w:val="single" w:sz="12" w:space="1" w:color="auto"/>
          <w:right w:val="single" w:sz="12" w:space="4" w:color="auto"/>
        </w:pBdr>
        <w:spacing w:before="240"/>
        <w:rPr>
          <w:b/>
          <w:sz w:val="24"/>
          <w:u w:val="single"/>
        </w:rPr>
      </w:pPr>
      <w:r w:rsidRPr="000215AB">
        <w:rPr>
          <w:b/>
          <w:sz w:val="24"/>
          <w:u w:val="single"/>
        </w:rPr>
        <w:t>Action Item</w:t>
      </w:r>
    </w:p>
    <w:p w14:paraId="0EA8D982" w14:textId="03B22592" w:rsidR="00C7077C" w:rsidRPr="000F6809" w:rsidRDefault="000215AB" w:rsidP="00C7077C">
      <w:pPr>
        <w:pBdr>
          <w:top w:val="single" w:sz="12" w:space="1" w:color="auto"/>
          <w:left w:val="single" w:sz="12" w:space="4" w:color="auto"/>
          <w:bottom w:val="single" w:sz="12" w:space="1" w:color="auto"/>
          <w:right w:val="single" w:sz="12" w:space="4" w:color="auto"/>
        </w:pBdr>
        <w:spacing w:after="120"/>
      </w:pPr>
      <w:r w:rsidRPr="004A3A46">
        <w:t xml:space="preserve">Conduct a </w:t>
      </w:r>
      <w:r w:rsidR="00517C6F">
        <w:t>t</w:t>
      </w:r>
      <w:r w:rsidRPr="004A3A46">
        <w:t>est/</w:t>
      </w:r>
      <w:r w:rsidR="00517C6F">
        <w:t>e</w:t>
      </w:r>
      <w:r w:rsidRPr="004A3A46">
        <w:t xml:space="preserve">xercise </w:t>
      </w:r>
      <w:r w:rsidRPr="004A3A46">
        <w:rPr>
          <w:rFonts w:cs="Arial"/>
        </w:rPr>
        <w:t>annually</w:t>
      </w:r>
      <w:r w:rsidR="002C6284" w:rsidRPr="004A3A46">
        <w:t>.</w:t>
      </w:r>
      <w:r w:rsidR="00AD5F70" w:rsidRPr="004A3A46">
        <w:t xml:space="preserve"> </w:t>
      </w:r>
      <w:r w:rsidR="00F73AB7" w:rsidRPr="000F6809">
        <w:t xml:space="preserve">Complete an </w:t>
      </w:r>
      <w:r w:rsidR="00273D0E" w:rsidRPr="000F6809">
        <w:t>After-Action</w:t>
      </w:r>
      <w:r w:rsidR="00F73AB7" w:rsidRPr="000F6809">
        <w:t xml:space="preserve"> Report documenting the test/exercise. Record the t</w:t>
      </w:r>
      <w:r w:rsidR="00C7077C" w:rsidRPr="000F6809">
        <w:t>est/</w:t>
      </w:r>
      <w:r w:rsidR="00F73AB7" w:rsidRPr="000F6809">
        <w:t>e</w:t>
      </w:r>
      <w:r w:rsidR="00C7077C" w:rsidRPr="000F6809">
        <w:t xml:space="preserve">xercise on the chart under the </w:t>
      </w:r>
      <w:r w:rsidR="00A95F62" w:rsidRPr="000803A3">
        <w:rPr>
          <w:rStyle w:val="normaltextrun"/>
          <w:rFonts w:cs="Arial"/>
          <w:i/>
          <w:iCs/>
          <w:szCs w:val="20"/>
        </w:rPr>
        <w:t>Version Information, Changes, &amp; Tests/Exercises</w:t>
      </w:r>
      <w:r w:rsidR="00A95F62" w:rsidRPr="00A95F62">
        <w:t xml:space="preserve"> </w:t>
      </w:r>
      <w:r w:rsidR="00C7077C" w:rsidRPr="00A95F62">
        <w:t>section.</w:t>
      </w:r>
    </w:p>
    <w:p w14:paraId="7EAD0B0B" w14:textId="77777777" w:rsidR="002C6284" w:rsidRDefault="002C6284" w:rsidP="002C6284">
      <w:pPr>
        <w:pBdr>
          <w:top w:val="single" w:sz="12" w:space="1" w:color="auto"/>
          <w:left w:val="single" w:sz="12" w:space="4" w:color="auto"/>
          <w:bottom w:val="single" w:sz="12" w:space="1" w:color="auto"/>
          <w:right w:val="single" w:sz="12" w:space="4" w:color="auto"/>
        </w:pBdr>
        <w:spacing w:after="120"/>
        <w:rPr>
          <w:rFonts w:cs="Arial"/>
          <w:u w:val="single"/>
        </w:rPr>
      </w:pPr>
    </w:p>
    <w:p w14:paraId="4F8D9563" w14:textId="219C6FC5" w:rsidR="00F473EA" w:rsidRPr="00545B3D" w:rsidRDefault="00F73AB7" w:rsidP="00D348E1">
      <w:pPr>
        <w:spacing w:after="200" w:line="276" w:lineRule="auto"/>
        <w:rPr>
          <w:rFonts w:cs="Arial"/>
          <w:szCs w:val="20"/>
          <w:lang w:val="en-CA"/>
        </w:rPr>
      </w:pPr>
      <w:r w:rsidRPr="00545B3D">
        <w:rPr>
          <w:rFonts w:cs="Arial"/>
          <w:szCs w:val="20"/>
          <w:lang w:val="en-CA"/>
        </w:rPr>
        <w:t>It is a good idea to conduct tests/e</w:t>
      </w:r>
      <w:r w:rsidR="00F473EA" w:rsidRPr="00545B3D">
        <w:rPr>
          <w:rFonts w:cs="Arial"/>
          <w:szCs w:val="20"/>
          <w:lang w:val="en-CA"/>
        </w:rPr>
        <w:t xml:space="preserve">xercises prior to the required </w:t>
      </w:r>
      <w:r w:rsidR="00F473EA" w:rsidRPr="00545B3D">
        <w:rPr>
          <w:rFonts w:cs="Arial"/>
          <w:szCs w:val="20"/>
        </w:rPr>
        <w:t>annua</w:t>
      </w:r>
      <w:r w:rsidR="00A95F62">
        <w:rPr>
          <w:rFonts w:cs="Arial"/>
          <w:szCs w:val="20"/>
        </w:rPr>
        <w:t>l</w:t>
      </w:r>
      <w:r w:rsidR="00F473EA" w:rsidRPr="00545B3D">
        <w:rPr>
          <w:rFonts w:cs="Arial"/>
          <w:szCs w:val="20"/>
        </w:rPr>
        <w:t xml:space="preserve"> update </w:t>
      </w:r>
      <w:proofErr w:type="gramStart"/>
      <w:r w:rsidR="00F473EA" w:rsidRPr="00545B3D">
        <w:rPr>
          <w:rFonts w:cs="Arial"/>
          <w:szCs w:val="20"/>
        </w:rPr>
        <w:t>in order to</w:t>
      </w:r>
      <w:proofErr w:type="gramEnd"/>
      <w:r w:rsidR="00F473EA" w:rsidRPr="00545B3D">
        <w:rPr>
          <w:rFonts w:cs="Arial"/>
          <w:szCs w:val="20"/>
        </w:rPr>
        <w:t xml:space="preserve"> incorporate lessons learned from the test/exercise in the </w:t>
      </w:r>
      <w:r w:rsidR="002C6284" w:rsidRPr="00545B3D">
        <w:rPr>
          <w:rFonts w:cs="Arial"/>
          <w:szCs w:val="20"/>
        </w:rPr>
        <w:t xml:space="preserve">annual </w:t>
      </w:r>
      <w:r w:rsidR="00F473EA" w:rsidRPr="00545B3D">
        <w:rPr>
          <w:rFonts w:cs="Arial"/>
          <w:szCs w:val="20"/>
        </w:rPr>
        <w:t>update</w:t>
      </w:r>
      <w:r w:rsidR="00545B3D" w:rsidRPr="00545B3D">
        <w:rPr>
          <w:rFonts w:cs="Arial"/>
          <w:szCs w:val="20"/>
        </w:rPr>
        <w:t xml:space="preserve">. An </w:t>
      </w:r>
      <w:r w:rsidR="00273D0E" w:rsidRPr="00545B3D">
        <w:rPr>
          <w:rFonts w:cs="Arial"/>
          <w:szCs w:val="20"/>
        </w:rPr>
        <w:t>After-Action</w:t>
      </w:r>
      <w:r w:rsidR="00545B3D" w:rsidRPr="00545B3D">
        <w:rPr>
          <w:rFonts w:cs="Arial"/>
          <w:szCs w:val="20"/>
        </w:rPr>
        <w:t xml:space="preserve"> Report (AAR) should be completed after every test/exercise. The </w:t>
      </w:r>
      <w:r w:rsidRPr="00545B3D">
        <w:rPr>
          <w:szCs w:val="20"/>
        </w:rPr>
        <w:t>Homeland Security Exercise and Evaluation Program (HSEEP)</w:t>
      </w:r>
      <w:r w:rsidR="00545B3D" w:rsidRPr="00545B3D">
        <w:rPr>
          <w:szCs w:val="20"/>
        </w:rPr>
        <w:t xml:space="preserve"> provides guidance on the testing/exercising process as well as completing an AAR.</w:t>
      </w:r>
    </w:p>
    <w:p w14:paraId="05A8E27E" w14:textId="77777777" w:rsidR="00574A41" w:rsidRPr="00C35532" w:rsidRDefault="00574A41" w:rsidP="00574A41">
      <w:pPr>
        <w:pStyle w:val="Heading3"/>
        <w:rPr>
          <w:rFonts w:ascii="Times New Roman" w:hAnsi="Times New Roman"/>
        </w:rPr>
      </w:pPr>
      <w:r>
        <w:t>Types of</w:t>
      </w:r>
      <w:r w:rsidRPr="00C35532">
        <w:t xml:space="preserve"> Exercises  </w:t>
      </w:r>
    </w:p>
    <w:p w14:paraId="3B05A1FD" w14:textId="77777777" w:rsidR="00D348E1" w:rsidRPr="003F3441" w:rsidRDefault="003F3441" w:rsidP="003F3441">
      <w:pPr>
        <w:autoSpaceDE w:val="0"/>
        <w:autoSpaceDN w:val="0"/>
        <w:adjustRightInd w:val="0"/>
        <w:rPr>
          <w:rFonts w:cs="Arial"/>
          <w:szCs w:val="20"/>
        </w:rPr>
      </w:pPr>
      <w:r w:rsidRPr="003F3441">
        <w:rPr>
          <w:rFonts w:cs="Arial"/>
          <w:szCs w:val="20"/>
        </w:rPr>
        <w:t xml:space="preserve">Exercises are classified based on the extent of the actual resources being employed and the </w:t>
      </w:r>
      <w:proofErr w:type="gramStart"/>
      <w:r w:rsidRPr="003F3441">
        <w:rPr>
          <w:rFonts w:cs="Arial"/>
          <w:szCs w:val="20"/>
        </w:rPr>
        <w:t>manner in which</w:t>
      </w:r>
      <w:proofErr w:type="gramEnd"/>
      <w:r w:rsidRPr="003F3441">
        <w:rPr>
          <w:rFonts w:cs="Arial"/>
          <w:szCs w:val="20"/>
        </w:rPr>
        <w:t xml:space="preserve"> they are tested. </w:t>
      </w:r>
      <w:r w:rsidR="00D348E1" w:rsidRPr="003F3441">
        <w:rPr>
          <w:rFonts w:cs="Arial"/>
          <w:szCs w:val="20"/>
        </w:rPr>
        <w:t xml:space="preserve">The following are examples of </w:t>
      </w:r>
      <w:r w:rsidRPr="003F3441">
        <w:rPr>
          <w:rFonts w:cs="Arial"/>
          <w:szCs w:val="20"/>
        </w:rPr>
        <w:t xml:space="preserve">exercise </w:t>
      </w:r>
      <w:r w:rsidR="00D348E1" w:rsidRPr="003F3441">
        <w:rPr>
          <w:rFonts w:cs="Arial"/>
          <w:szCs w:val="20"/>
        </w:rPr>
        <w:t>types</w:t>
      </w:r>
      <w:r w:rsidR="00F73AB7">
        <w:rPr>
          <w:rFonts w:cs="Arial"/>
          <w:szCs w:val="20"/>
        </w:rPr>
        <w:t xml:space="preserve"> that can be used</w:t>
      </w:r>
      <w:r w:rsidR="00D348E1" w:rsidRPr="003F3441">
        <w:rPr>
          <w:rFonts w:cs="Arial"/>
          <w:szCs w:val="20"/>
        </w:rPr>
        <w:t>:</w:t>
      </w:r>
    </w:p>
    <w:p w14:paraId="622432D0" w14:textId="77777777" w:rsidR="00D348E1" w:rsidRPr="00C35532" w:rsidRDefault="00D348E1" w:rsidP="00D348E1">
      <w:pPr>
        <w:pStyle w:val="Heading3"/>
        <w:rPr>
          <w:rFonts w:ascii="Times New Roman" w:hAnsi="Times New Roman"/>
        </w:rPr>
      </w:pPr>
      <w:r w:rsidRPr="00C35532">
        <w:t xml:space="preserve">Discussion-Based Exercises  </w:t>
      </w:r>
    </w:p>
    <w:p w14:paraId="21BE2F7B" w14:textId="77777777" w:rsidR="00D348E1" w:rsidRDefault="00D348E1" w:rsidP="00D348E1">
      <w:pPr>
        <w:autoSpaceDE w:val="0"/>
        <w:autoSpaceDN w:val="0"/>
        <w:adjustRightInd w:val="0"/>
        <w:spacing w:after="200" w:line="276" w:lineRule="auto"/>
        <w:rPr>
          <w:rFonts w:cs="Arial"/>
          <w:color w:val="000000"/>
          <w:szCs w:val="22"/>
        </w:rPr>
      </w:pPr>
      <w:r w:rsidRPr="00C35532">
        <w:rPr>
          <w:rFonts w:cs="Arial"/>
          <w:color w:val="000000"/>
          <w:szCs w:val="22"/>
        </w:rPr>
        <w:t>Discussion-based exercises are normally used as a starting point in the building-block approach of escalating exercise complexity. Discussion-based exercises include seminars, workshops, tabletop exercises (TTXs), and games. These types of exercises typically highlight existing plans, policies, interagency/inter-jurisdictional agreements, and procedures. Discussion-based exercises are valuable tools for familiarizing agencies and personnel with current or expected capabilities of an entity. Discussion</w:t>
      </w:r>
      <w:r>
        <w:rPr>
          <w:rFonts w:cs="Arial"/>
          <w:color w:val="000000"/>
          <w:szCs w:val="22"/>
        </w:rPr>
        <w:t xml:space="preserve"> </w:t>
      </w:r>
      <w:r w:rsidRPr="00C35532">
        <w:rPr>
          <w:rFonts w:cs="Arial"/>
          <w:color w:val="000000"/>
          <w:szCs w:val="22"/>
        </w:rPr>
        <w:t xml:space="preserve">based exercises typically focus on strategic, policy-oriented issues. Facilitators and/or presenters usually lead the discussion, keeping participants on track toward meeting exercise objectives. </w:t>
      </w:r>
    </w:p>
    <w:p w14:paraId="4CBA9251" w14:textId="77777777" w:rsidR="00D348E1" w:rsidRPr="00C35532" w:rsidRDefault="00D348E1" w:rsidP="00D348E1">
      <w:pPr>
        <w:pStyle w:val="Heading3"/>
        <w:rPr>
          <w:rFonts w:ascii="Times New Roman" w:hAnsi="Times New Roman"/>
        </w:rPr>
      </w:pPr>
      <w:r w:rsidRPr="00C35532">
        <w:t xml:space="preserve">Operations-Based Exercises </w:t>
      </w:r>
    </w:p>
    <w:p w14:paraId="2C8C0E16" w14:textId="77777777" w:rsidR="00D348E1" w:rsidRPr="00C35532" w:rsidRDefault="00D348E1" w:rsidP="00D348E1">
      <w:pPr>
        <w:autoSpaceDE w:val="0"/>
        <w:autoSpaceDN w:val="0"/>
        <w:adjustRightInd w:val="0"/>
        <w:spacing w:after="200" w:line="276" w:lineRule="auto"/>
        <w:rPr>
          <w:rFonts w:ascii="Times New Roman" w:hAnsi="Times New Roman"/>
          <w:szCs w:val="22"/>
        </w:rPr>
      </w:pPr>
      <w:r w:rsidRPr="00C35532">
        <w:rPr>
          <w:rFonts w:cs="Arial"/>
          <w:color w:val="000000"/>
          <w:szCs w:val="22"/>
        </w:rPr>
        <w:t xml:space="preserve">Operations-based exercises are used to validate the plans, policies, agreements, and procedures solidified in discussion-based exercises. Operations-based exercises include drills, functional exercises (FEs), and full-scale exercises (FSEs). They can clarify roles and responsibilities, identify gaps in resources needed to implement plans and procedures, and improve individual and team performance. Operations-based exercises are characterized by actual reaction to simulated intelligence; response to emergency conditions; mobilization of apparatus, resources, and/or networks; and commitment of personnel, usually over an extended </w:t>
      </w:r>
      <w:proofErr w:type="gramStart"/>
      <w:r w:rsidRPr="00C35532">
        <w:rPr>
          <w:rFonts w:cs="Arial"/>
          <w:color w:val="000000"/>
          <w:szCs w:val="22"/>
        </w:rPr>
        <w:t>period of time</w:t>
      </w:r>
      <w:proofErr w:type="gramEnd"/>
      <w:r w:rsidRPr="00C35532">
        <w:rPr>
          <w:rFonts w:cs="Arial"/>
          <w:color w:val="000000"/>
          <w:szCs w:val="22"/>
        </w:rPr>
        <w:t xml:space="preserve">.  </w:t>
      </w:r>
    </w:p>
    <w:p w14:paraId="1B3F27CB" w14:textId="77777777" w:rsidR="00CC4E98" w:rsidRDefault="00CC4E98" w:rsidP="00E067CB">
      <w:pPr>
        <w:spacing w:afterLines="200" w:after="480" w:line="276" w:lineRule="auto"/>
        <w:ind w:left="720"/>
        <w:rPr>
          <w:rFonts w:cs="Arial"/>
          <w:color w:val="000000"/>
          <w:szCs w:val="22"/>
        </w:rPr>
      </w:pPr>
    </w:p>
    <w:p w14:paraId="60E66798" w14:textId="77777777" w:rsidR="00CC4E98" w:rsidRDefault="00574A41" w:rsidP="00CC4E98">
      <w:pPr>
        <w:pStyle w:val="Heading1"/>
      </w:pPr>
      <w:r>
        <w:br w:type="page"/>
      </w:r>
      <w:bookmarkStart w:id="64" w:name="_Toc143767174"/>
      <w:r w:rsidR="00CC4E98">
        <w:lastRenderedPageBreak/>
        <w:t>Appendix A – Forms</w:t>
      </w:r>
      <w:bookmarkEnd w:id="64"/>
    </w:p>
    <w:p w14:paraId="02210BB0" w14:textId="77777777" w:rsidR="00C818B5" w:rsidRPr="00CC4E98" w:rsidRDefault="003A1817" w:rsidP="00CC4E98">
      <w:r>
        <w:t>Forms used to support plan:</w:t>
      </w:r>
    </w:p>
    <w:p w14:paraId="48CA0DC4" w14:textId="77777777" w:rsidR="00CC4E98" w:rsidRPr="00CC4E98" w:rsidRDefault="00CC4E98" w:rsidP="00D42506">
      <w:pPr>
        <w:numPr>
          <w:ilvl w:val="0"/>
          <w:numId w:val="19"/>
        </w:numPr>
      </w:pPr>
      <w:r w:rsidRPr="00CC4E98">
        <w:t>Damage Assessment Form</w:t>
      </w:r>
    </w:p>
    <w:p w14:paraId="0A7F0634" w14:textId="77777777" w:rsidR="00B87D8B" w:rsidRDefault="00CC4E98" w:rsidP="00D42506">
      <w:pPr>
        <w:numPr>
          <w:ilvl w:val="0"/>
          <w:numId w:val="19"/>
        </w:numPr>
      </w:pPr>
      <w:r w:rsidRPr="00CC4E98">
        <w:t>Employee Status Form</w:t>
      </w:r>
    </w:p>
    <w:p w14:paraId="461DB5E2" w14:textId="77777777" w:rsidR="007A1AAE" w:rsidRDefault="007A1AAE" w:rsidP="00D42506">
      <w:pPr>
        <w:numPr>
          <w:ilvl w:val="0"/>
          <w:numId w:val="19"/>
        </w:numPr>
      </w:pPr>
      <w:r>
        <w:rPr>
          <w:color w:val="000000"/>
          <w:lang w:val="en"/>
        </w:rPr>
        <w:t>Situational Report</w:t>
      </w:r>
      <w:r w:rsidRPr="00C818B5">
        <w:rPr>
          <w:color w:val="000000"/>
          <w:lang w:val="en"/>
        </w:rPr>
        <w:t xml:space="preserve"> (SITREP</w:t>
      </w:r>
      <w:r>
        <w:rPr>
          <w:color w:val="000000"/>
          <w:lang w:val="en"/>
        </w:rPr>
        <w:t>)</w:t>
      </w:r>
    </w:p>
    <w:p w14:paraId="7CD77364" w14:textId="77777777" w:rsidR="001879F7" w:rsidRPr="00CC4E98" w:rsidRDefault="001879F7" w:rsidP="001879F7">
      <w:pPr>
        <w:ind w:left="1080"/>
      </w:pPr>
    </w:p>
    <w:p w14:paraId="7072D0CA" w14:textId="77777777" w:rsidR="001879F7" w:rsidRDefault="001879F7" w:rsidP="00CC4E98">
      <w:pPr>
        <w:pStyle w:val="Heading2"/>
        <w:rPr>
          <w:color w:val="000000"/>
          <w:szCs w:val="22"/>
          <w:u w:val="single"/>
        </w:rPr>
        <w:sectPr w:rsidR="001879F7" w:rsidSect="00273D0E">
          <w:pgSz w:w="12240" w:h="15840"/>
          <w:pgMar w:top="1440" w:right="1082" w:bottom="1170" w:left="952" w:header="576" w:footer="720" w:gutter="0"/>
          <w:cols w:space="720"/>
          <w:docGrid w:linePitch="360"/>
        </w:sectPr>
      </w:pPr>
    </w:p>
    <w:p w14:paraId="7FC0D32F" w14:textId="77777777" w:rsidR="006D5748" w:rsidRPr="007A1AAE" w:rsidRDefault="006D5748" w:rsidP="007A1AAE">
      <w:pPr>
        <w:pStyle w:val="Heading2"/>
        <w:rPr>
          <w:rStyle w:val="Heading1Char"/>
          <w:rFonts w:ascii="Arial" w:hAnsi="Arial"/>
          <w:b/>
          <w:bCs/>
          <w:kern w:val="0"/>
          <w:sz w:val="28"/>
          <w:szCs w:val="28"/>
        </w:rPr>
      </w:pPr>
      <w:bookmarkStart w:id="65" w:name="_Toc143767175"/>
      <w:r w:rsidRPr="007A1AAE">
        <w:rPr>
          <w:rStyle w:val="Heading1Char"/>
          <w:rFonts w:ascii="Arial" w:hAnsi="Arial"/>
          <w:b/>
          <w:bCs/>
          <w:kern w:val="0"/>
          <w:sz w:val="28"/>
          <w:szCs w:val="28"/>
        </w:rPr>
        <w:lastRenderedPageBreak/>
        <w:t>Damage Assessment Form</w:t>
      </w:r>
      <w:bookmarkEnd w:id="65"/>
      <w:r w:rsidRPr="007A1AAE">
        <w:rPr>
          <w:rStyle w:val="Heading1Char"/>
          <w:rFonts w:ascii="Arial" w:hAnsi="Arial"/>
          <w:b/>
          <w:bCs/>
          <w:kern w:val="0"/>
          <w:sz w:val="28"/>
          <w:szCs w:val="28"/>
        </w:rPr>
        <w:t xml:space="preserve">  </w:t>
      </w:r>
    </w:p>
    <w:p w14:paraId="2372B161" w14:textId="5283ED07" w:rsidR="006D5748" w:rsidRPr="00CF3572" w:rsidRDefault="006D5748" w:rsidP="007A1AAE">
      <w:pPr>
        <w:rPr>
          <w:i/>
        </w:rPr>
      </w:pPr>
      <w:r w:rsidRPr="001879F7">
        <w:t>This checklist is intended to serve as</w:t>
      </w:r>
      <w:r w:rsidR="00DE20C0">
        <w:t xml:space="preserve"> a</w:t>
      </w:r>
      <w:r w:rsidRPr="001879F7">
        <w:t xml:space="preserve"> guideline </w:t>
      </w:r>
      <w:r w:rsidR="00390E42" w:rsidRPr="001879F7">
        <w:t>in conducting a d</w:t>
      </w:r>
      <w:r w:rsidRPr="001879F7">
        <w:t xml:space="preserve">amage </w:t>
      </w:r>
      <w:r w:rsidR="00390E42" w:rsidRPr="001879F7">
        <w:t>a</w:t>
      </w:r>
      <w:r w:rsidRPr="001879F7">
        <w:t>ssessment</w:t>
      </w:r>
      <w:r w:rsidR="00390E42" w:rsidRPr="001879F7">
        <w:t xml:space="preserve">. </w:t>
      </w:r>
      <w:r w:rsidR="00DE20C0" w:rsidRPr="00DE20C0">
        <w:rPr>
          <w:u w:val="single"/>
        </w:rPr>
        <w:t>One checklist for each essential function</w:t>
      </w:r>
      <w:r w:rsidR="00DE20C0">
        <w:t xml:space="preserve">. </w:t>
      </w:r>
      <w:r w:rsidR="001879F7" w:rsidRPr="001879F7">
        <w:t>Once</w:t>
      </w:r>
      <w:r w:rsidR="001879F7" w:rsidRPr="007E7B8A">
        <w:t xml:space="preserve"> it is deemed safe to do so</w:t>
      </w:r>
      <w:r w:rsidR="001879F7">
        <w:t xml:space="preserve">, each of the </w:t>
      </w:r>
      <w:r w:rsidR="001A2CB0">
        <w:t xml:space="preserve">agency’s </w:t>
      </w:r>
      <w:r w:rsidR="00CB4C44">
        <w:t>Essential</w:t>
      </w:r>
      <w:r w:rsidR="001879F7">
        <w:t xml:space="preserve"> Function Recovery Team</w:t>
      </w:r>
      <w:r w:rsidR="00531F87">
        <w:t>s</w:t>
      </w:r>
      <w:r w:rsidR="001879F7">
        <w:t xml:space="preserve"> will enter </w:t>
      </w:r>
      <w:r w:rsidR="001879F7" w:rsidRPr="007E7B8A">
        <w:t>their relevant areas</w:t>
      </w:r>
      <w:r w:rsidR="001879F7">
        <w:t xml:space="preserve"> and conduct an </w:t>
      </w:r>
      <w:r w:rsidR="001879F7" w:rsidRPr="007E7B8A">
        <w:t>initial damage assessment</w:t>
      </w:r>
      <w:r w:rsidR="001879F7">
        <w:t xml:space="preserve"> using th</w:t>
      </w:r>
      <w:r w:rsidR="00DE20C0">
        <w:t>is</w:t>
      </w:r>
      <w:r w:rsidR="001879F7">
        <w:t xml:space="preserve"> Damage Assessment Form. This report will be submitted</w:t>
      </w:r>
      <w:r w:rsidR="001879F7" w:rsidRPr="00E8181A">
        <w:t xml:space="preserve"> to the</w:t>
      </w:r>
      <w:r w:rsidR="001879F7">
        <w:t xml:space="preserve"> </w:t>
      </w:r>
      <w:r w:rsidR="003A545F">
        <w:t>Agency</w:t>
      </w:r>
      <w:r w:rsidR="001879F7" w:rsidRPr="007E7B8A">
        <w:t xml:space="preserve"> Head or the </w:t>
      </w:r>
      <w:r w:rsidR="003A545F">
        <w:t>Agency</w:t>
      </w:r>
      <w:r w:rsidR="001879F7" w:rsidRPr="007E7B8A">
        <w:t xml:space="preserve"> </w:t>
      </w:r>
      <w:r w:rsidR="00494F7D" w:rsidRPr="00DF6A2C">
        <w:rPr>
          <w:rFonts w:cs="Arial"/>
          <w:szCs w:val="20"/>
        </w:rPr>
        <w:t>Continuity Coordinator</w:t>
      </w:r>
      <w:r w:rsidR="001879F7" w:rsidRPr="007E7B8A">
        <w:t>.</w:t>
      </w:r>
      <w:r w:rsidR="001879F7">
        <w:t xml:space="preserve"> Copies of this form may be used for subsequent damage </w:t>
      </w:r>
      <w:r w:rsidR="001879F7" w:rsidRPr="001879F7">
        <w:t>assessments</w:t>
      </w:r>
      <w:r w:rsidRPr="00CF3572">
        <w:rPr>
          <w:i/>
        </w:rPr>
        <w:t>.</w:t>
      </w:r>
      <w:r w:rsidR="00CF3572" w:rsidRPr="00CF3572">
        <w:rPr>
          <w:i/>
        </w:rPr>
        <w:t xml:space="preserve"> (</w:t>
      </w:r>
      <w:r w:rsidR="00CF3572">
        <w:rPr>
          <w:i/>
        </w:rPr>
        <w:t>U</w:t>
      </w:r>
      <w:r w:rsidR="00CF3572" w:rsidRPr="00CF3572">
        <w:rPr>
          <w:i/>
        </w:rPr>
        <w:t xml:space="preserve">se </w:t>
      </w:r>
      <w:r w:rsidR="00CF3572">
        <w:rPr>
          <w:i/>
        </w:rPr>
        <w:t>additional</w:t>
      </w:r>
      <w:r w:rsidR="00CF3572" w:rsidRPr="00CF3572">
        <w:rPr>
          <w:i/>
        </w:rPr>
        <w:t xml:space="preserve"> pages as needed)</w:t>
      </w:r>
    </w:p>
    <w:p w14:paraId="020BA119" w14:textId="77777777" w:rsidR="00487508" w:rsidRPr="00487508" w:rsidRDefault="00487508" w:rsidP="007A1AAE">
      <w:pPr>
        <w:rPr>
          <w:sz w:val="16"/>
          <w:szCs w:val="16"/>
        </w:rPr>
      </w:pPr>
    </w:p>
    <w:p w14:paraId="132FDACE" w14:textId="059BA277" w:rsidR="00487508" w:rsidRDefault="00DE20C0" w:rsidP="00DE20C0">
      <w:pPr>
        <w:spacing w:line="360" w:lineRule="auto"/>
      </w:pPr>
      <w:r>
        <w:rPr>
          <w:b/>
        </w:rPr>
        <w:t>Essential Function</w:t>
      </w:r>
      <w:r w:rsidR="00487508" w:rsidRPr="00487508">
        <w:rPr>
          <w:b/>
        </w:rPr>
        <w:t>:</w:t>
      </w:r>
      <w:r w:rsidR="00487508">
        <w:t xml:space="preserve"> _______________________________________________</w:t>
      </w:r>
      <w:r w:rsidR="00487508">
        <w:tab/>
      </w:r>
      <w:r w:rsidR="00487508" w:rsidRPr="00487508">
        <w:rPr>
          <w:b/>
        </w:rPr>
        <w:t>Date/Time</w:t>
      </w:r>
      <w:r w:rsidR="00487508">
        <w:t>:</w:t>
      </w:r>
      <w:r w:rsidR="000803A3">
        <w:t xml:space="preserve"> </w:t>
      </w:r>
      <w:r w:rsidR="00487508">
        <w:t>________________</w:t>
      </w:r>
    </w:p>
    <w:p w14:paraId="2DE9D673" w14:textId="32638448" w:rsidR="00487508" w:rsidRDefault="00487508" w:rsidP="00DE20C0">
      <w:pPr>
        <w:spacing w:line="360" w:lineRule="auto"/>
      </w:pPr>
      <w:r w:rsidRPr="00487508">
        <w:rPr>
          <w:b/>
        </w:rPr>
        <w:t xml:space="preserve">Completed </w:t>
      </w:r>
      <w:r w:rsidR="007132FE">
        <w:rPr>
          <w:b/>
        </w:rPr>
        <w:t>B</w:t>
      </w:r>
      <w:r w:rsidRPr="00487508">
        <w:rPr>
          <w:b/>
        </w:rPr>
        <w:t>y:</w:t>
      </w:r>
      <w:r>
        <w:t xml:space="preserve"> ______________________________________</w:t>
      </w:r>
      <w:r>
        <w:tab/>
      </w:r>
      <w:r w:rsidRPr="00487508">
        <w:rPr>
          <w:b/>
        </w:rPr>
        <w:t>Phone:</w:t>
      </w:r>
      <w:r>
        <w:t xml:space="preserve"> ________________________________</w:t>
      </w:r>
    </w:p>
    <w:p w14:paraId="7ED4BA70" w14:textId="77777777" w:rsidR="006D5748" w:rsidRPr="00DE20C0" w:rsidRDefault="006D5748" w:rsidP="00DE20C0">
      <w:pPr>
        <w:jc w:val="center"/>
        <w:rPr>
          <w:color w:val="FFFFFF" w:themeColor="background1"/>
          <w:sz w:val="10"/>
          <w:szCs w:val="10"/>
          <w:highlight w:val="yellow"/>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8"/>
        <w:gridCol w:w="5940"/>
        <w:gridCol w:w="1620"/>
      </w:tblGrid>
      <w:tr w:rsidR="00DE20C0" w:rsidRPr="00DE20C0" w14:paraId="3A9F1E34" w14:textId="77777777" w:rsidTr="00DE20C0">
        <w:trPr>
          <w:cantSplit/>
          <w:tblHeader/>
        </w:trPr>
        <w:tc>
          <w:tcPr>
            <w:tcW w:w="10188" w:type="dxa"/>
            <w:gridSpan w:val="3"/>
            <w:shd w:val="clear" w:color="auto" w:fill="2F5496" w:themeFill="accent1" w:themeFillShade="BF"/>
            <w:vAlign w:val="center"/>
          </w:tcPr>
          <w:p w14:paraId="7564E481" w14:textId="00E48BAC" w:rsidR="00DE20C0" w:rsidRPr="00DE20C0" w:rsidRDefault="00DE20C0" w:rsidP="00DE20C0">
            <w:pPr>
              <w:jc w:val="center"/>
              <w:rPr>
                <w:b/>
                <w:bCs/>
                <w:color w:val="FFFFFF" w:themeColor="background1"/>
                <w:szCs w:val="20"/>
              </w:rPr>
            </w:pPr>
            <w:r w:rsidRPr="00DE20C0">
              <w:rPr>
                <w:b/>
                <w:bCs/>
                <w:color w:val="FFFFFF" w:themeColor="background1"/>
              </w:rPr>
              <w:t>Essential Function Operational Status</w:t>
            </w:r>
          </w:p>
        </w:tc>
      </w:tr>
      <w:tr w:rsidR="00DE20C0" w14:paraId="5A9173AB" w14:textId="77777777" w:rsidTr="008E1A99">
        <w:trPr>
          <w:cantSplit/>
          <w:tblHeader/>
        </w:trPr>
        <w:tc>
          <w:tcPr>
            <w:tcW w:w="10188" w:type="dxa"/>
            <w:gridSpan w:val="3"/>
            <w:shd w:val="clear" w:color="auto" w:fill="auto"/>
            <w:vAlign w:val="center"/>
          </w:tcPr>
          <w:p w14:paraId="4FFB5502" w14:textId="77777777" w:rsidR="00DE20C0" w:rsidRDefault="00DE20C0" w:rsidP="00383194">
            <w:pPr>
              <w:rPr>
                <w:b/>
                <w:bCs/>
                <w:color w:val="FFFFFF"/>
                <w:szCs w:val="20"/>
              </w:rPr>
            </w:pPr>
          </w:p>
          <w:p w14:paraId="27003EB9" w14:textId="77777777" w:rsidR="00DE20C0" w:rsidRDefault="00DE20C0" w:rsidP="00383194">
            <w:pPr>
              <w:rPr>
                <w:b/>
                <w:bCs/>
                <w:color w:val="FFFFFF"/>
                <w:szCs w:val="20"/>
              </w:rPr>
            </w:pPr>
          </w:p>
          <w:p w14:paraId="087BADC0" w14:textId="77777777" w:rsidR="00DE20C0" w:rsidRDefault="00DE20C0" w:rsidP="00383194">
            <w:pPr>
              <w:rPr>
                <w:b/>
                <w:bCs/>
                <w:color w:val="FFFFFF"/>
                <w:szCs w:val="20"/>
              </w:rPr>
            </w:pPr>
          </w:p>
          <w:p w14:paraId="2A8BDCC8" w14:textId="77777777" w:rsidR="00DE20C0" w:rsidRDefault="00DE20C0" w:rsidP="00383194">
            <w:pPr>
              <w:rPr>
                <w:b/>
                <w:bCs/>
                <w:color w:val="FFFFFF"/>
                <w:szCs w:val="20"/>
              </w:rPr>
            </w:pPr>
          </w:p>
          <w:p w14:paraId="1E1C4D98" w14:textId="77777777" w:rsidR="00DE20C0" w:rsidRDefault="00DE20C0" w:rsidP="00383194">
            <w:pPr>
              <w:rPr>
                <w:b/>
                <w:bCs/>
                <w:color w:val="FFFFFF"/>
                <w:szCs w:val="20"/>
              </w:rPr>
            </w:pPr>
          </w:p>
          <w:p w14:paraId="374F444D" w14:textId="77777777" w:rsidR="00DE20C0" w:rsidRDefault="00DE20C0" w:rsidP="00383194">
            <w:pPr>
              <w:rPr>
                <w:b/>
                <w:bCs/>
                <w:color w:val="FFFFFF"/>
                <w:szCs w:val="20"/>
              </w:rPr>
            </w:pPr>
          </w:p>
          <w:p w14:paraId="53A7771D" w14:textId="3ED9744B" w:rsidR="00DE20C0" w:rsidRDefault="00DE20C0" w:rsidP="00383194">
            <w:pPr>
              <w:rPr>
                <w:b/>
                <w:bCs/>
                <w:color w:val="FFFFFF"/>
                <w:szCs w:val="20"/>
              </w:rPr>
            </w:pPr>
          </w:p>
        </w:tc>
      </w:tr>
      <w:tr w:rsidR="00DE20C0" w14:paraId="59A6D979" w14:textId="77777777" w:rsidTr="00DE20C0">
        <w:trPr>
          <w:cantSplit/>
          <w:tblHeader/>
        </w:trPr>
        <w:tc>
          <w:tcPr>
            <w:tcW w:w="10188" w:type="dxa"/>
            <w:gridSpan w:val="3"/>
            <w:shd w:val="clear" w:color="auto" w:fill="2F5496" w:themeFill="accent1" w:themeFillShade="BF"/>
            <w:vAlign w:val="center"/>
          </w:tcPr>
          <w:p w14:paraId="2FFB6037" w14:textId="21A5044B" w:rsidR="00DE20C0" w:rsidRDefault="00DE20C0" w:rsidP="00DE20C0">
            <w:pPr>
              <w:jc w:val="center"/>
              <w:rPr>
                <w:b/>
                <w:bCs/>
                <w:color w:val="FFFFFF"/>
                <w:szCs w:val="20"/>
              </w:rPr>
            </w:pPr>
            <w:r>
              <w:rPr>
                <w:b/>
                <w:bCs/>
                <w:color w:val="FFFFFF"/>
                <w:szCs w:val="20"/>
              </w:rPr>
              <w:t>Essential Function Components</w:t>
            </w:r>
          </w:p>
        </w:tc>
      </w:tr>
      <w:tr w:rsidR="00383194" w14:paraId="096BCC7E" w14:textId="77777777" w:rsidTr="00383194">
        <w:trPr>
          <w:cantSplit/>
          <w:tblHeader/>
        </w:trPr>
        <w:tc>
          <w:tcPr>
            <w:tcW w:w="2628" w:type="dxa"/>
            <w:shd w:val="clear" w:color="auto" w:fill="0070C0"/>
            <w:vAlign w:val="center"/>
          </w:tcPr>
          <w:p w14:paraId="42015186" w14:textId="77777777" w:rsidR="00383194" w:rsidRPr="00030319" w:rsidRDefault="00383194" w:rsidP="007A1AAE">
            <w:pPr>
              <w:jc w:val="center"/>
              <w:rPr>
                <w:b/>
                <w:color w:val="FFFFFF"/>
              </w:rPr>
            </w:pPr>
            <w:r>
              <w:rPr>
                <w:b/>
                <w:color w:val="FFFFFF"/>
              </w:rPr>
              <w:t>Item/Description</w:t>
            </w:r>
          </w:p>
        </w:tc>
        <w:tc>
          <w:tcPr>
            <w:tcW w:w="5940" w:type="dxa"/>
            <w:shd w:val="clear" w:color="auto" w:fill="0070C0"/>
            <w:vAlign w:val="center"/>
          </w:tcPr>
          <w:p w14:paraId="47A15ED1" w14:textId="77777777" w:rsidR="00383194" w:rsidRPr="00030319" w:rsidRDefault="00383194" w:rsidP="007A1AAE">
            <w:pPr>
              <w:jc w:val="center"/>
              <w:rPr>
                <w:b/>
                <w:color w:val="FFFFFF"/>
              </w:rPr>
            </w:pPr>
            <w:r>
              <w:rPr>
                <w:b/>
                <w:color w:val="FFFFFF"/>
              </w:rPr>
              <w:t>Comments</w:t>
            </w:r>
          </w:p>
        </w:tc>
        <w:tc>
          <w:tcPr>
            <w:tcW w:w="1620" w:type="dxa"/>
            <w:shd w:val="clear" w:color="auto" w:fill="0070C0"/>
          </w:tcPr>
          <w:p w14:paraId="14BF494D" w14:textId="77777777" w:rsidR="00383194" w:rsidRPr="00250FB9" w:rsidRDefault="00383194" w:rsidP="00383194">
            <w:pPr>
              <w:rPr>
                <w:b/>
                <w:color w:val="FFFFFF"/>
              </w:rPr>
            </w:pPr>
            <w:r>
              <w:rPr>
                <w:b/>
                <w:bCs/>
                <w:color w:val="FFFFFF"/>
                <w:szCs w:val="20"/>
              </w:rPr>
              <w:t xml:space="preserve">% </w:t>
            </w:r>
            <w:r w:rsidRPr="00250FB9">
              <w:rPr>
                <w:b/>
                <w:bCs/>
                <w:color w:val="FFFFFF"/>
                <w:szCs w:val="20"/>
              </w:rPr>
              <w:t>Functional</w:t>
            </w:r>
          </w:p>
        </w:tc>
      </w:tr>
      <w:tr w:rsidR="00C9728A" w14:paraId="04590330" w14:textId="77777777" w:rsidTr="00250FB9">
        <w:trPr>
          <w:trHeight w:val="188"/>
        </w:trPr>
        <w:tc>
          <w:tcPr>
            <w:tcW w:w="10188" w:type="dxa"/>
            <w:gridSpan w:val="3"/>
            <w:shd w:val="clear" w:color="auto" w:fill="DBE5F1"/>
          </w:tcPr>
          <w:p w14:paraId="31361F3C" w14:textId="40E80FB3" w:rsidR="00C9728A" w:rsidRDefault="00C9728A" w:rsidP="00C9728A">
            <w:pPr>
              <w:jc w:val="center"/>
            </w:pPr>
            <w:r>
              <w:t>Building/</w:t>
            </w:r>
            <w:r w:rsidR="00574A41">
              <w:t xml:space="preserve">Work </w:t>
            </w:r>
            <w:r w:rsidR="00DE20C0">
              <w:t>A</w:t>
            </w:r>
            <w:r w:rsidR="00574A41">
              <w:t>rea</w:t>
            </w:r>
            <w:r w:rsidR="00497407">
              <w:t xml:space="preserve"> </w:t>
            </w:r>
            <w:r w:rsidR="00497407" w:rsidRPr="00497407">
              <w:t>(</w:t>
            </w:r>
            <w:r w:rsidR="00497407" w:rsidRPr="00497407">
              <w:rPr>
                <w:bCs/>
                <w:szCs w:val="20"/>
              </w:rPr>
              <w:t xml:space="preserve">structural, non- structural, </w:t>
            </w:r>
            <w:r w:rsidR="00574A41" w:rsidRPr="00497407">
              <w:rPr>
                <w:bCs/>
                <w:szCs w:val="20"/>
              </w:rPr>
              <w:t>work area</w:t>
            </w:r>
            <w:r w:rsidR="00497407" w:rsidRPr="00497407">
              <w:rPr>
                <w:bCs/>
                <w:szCs w:val="20"/>
              </w:rPr>
              <w:t>, utilities, etc.)</w:t>
            </w:r>
          </w:p>
        </w:tc>
      </w:tr>
      <w:tr w:rsidR="00383194" w14:paraId="5A035046" w14:textId="77777777" w:rsidTr="00F34AD0">
        <w:trPr>
          <w:trHeight w:val="395"/>
        </w:trPr>
        <w:tc>
          <w:tcPr>
            <w:tcW w:w="2628" w:type="dxa"/>
          </w:tcPr>
          <w:p w14:paraId="65DBF95D" w14:textId="77777777" w:rsidR="00383194" w:rsidRDefault="00383194" w:rsidP="007A1AAE">
            <w:pPr>
              <w:spacing w:after="200" w:line="276" w:lineRule="auto"/>
            </w:pPr>
          </w:p>
        </w:tc>
        <w:tc>
          <w:tcPr>
            <w:tcW w:w="5940" w:type="dxa"/>
          </w:tcPr>
          <w:p w14:paraId="42FA5614" w14:textId="77777777" w:rsidR="00383194" w:rsidRDefault="00383194" w:rsidP="007A1AAE">
            <w:pPr>
              <w:spacing w:after="200" w:line="276" w:lineRule="auto"/>
            </w:pPr>
          </w:p>
        </w:tc>
        <w:tc>
          <w:tcPr>
            <w:tcW w:w="1620" w:type="dxa"/>
          </w:tcPr>
          <w:p w14:paraId="18C50952" w14:textId="77777777" w:rsidR="00383194" w:rsidRDefault="00383194" w:rsidP="007A1AAE">
            <w:pPr>
              <w:spacing w:after="200" w:line="276" w:lineRule="auto"/>
            </w:pPr>
          </w:p>
        </w:tc>
      </w:tr>
      <w:tr w:rsidR="00383194" w14:paraId="0EA41638" w14:textId="77777777" w:rsidTr="00F34AD0">
        <w:tc>
          <w:tcPr>
            <w:tcW w:w="2628" w:type="dxa"/>
          </w:tcPr>
          <w:p w14:paraId="4C2B8431" w14:textId="77777777" w:rsidR="00383194" w:rsidRDefault="00383194" w:rsidP="007A1AAE">
            <w:pPr>
              <w:spacing w:after="200" w:line="276" w:lineRule="auto"/>
            </w:pPr>
          </w:p>
        </w:tc>
        <w:tc>
          <w:tcPr>
            <w:tcW w:w="5940" w:type="dxa"/>
          </w:tcPr>
          <w:p w14:paraId="3C7B21D2" w14:textId="77777777" w:rsidR="00383194" w:rsidRDefault="00383194" w:rsidP="007A1AAE">
            <w:pPr>
              <w:spacing w:after="200" w:line="276" w:lineRule="auto"/>
            </w:pPr>
          </w:p>
        </w:tc>
        <w:tc>
          <w:tcPr>
            <w:tcW w:w="1620" w:type="dxa"/>
          </w:tcPr>
          <w:p w14:paraId="5ACD3CD8" w14:textId="77777777" w:rsidR="00383194" w:rsidRDefault="00383194" w:rsidP="007A1AAE">
            <w:pPr>
              <w:spacing w:after="200" w:line="276" w:lineRule="auto"/>
            </w:pPr>
          </w:p>
        </w:tc>
      </w:tr>
      <w:tr w:rsidR="00383194" w14:paraId="5B80AD62" w14:textId="77777777" w:rsidTr="00F34AD0">
        <w:tc>
          <w:tcPr>
            <w:tcW w:w="2628" w:type="dxa"/>
          </w:tcPr>
          <w:p w14:paraId="47F51D76" w14:textId="77777777" w:rsidR="00383194" w:rsidRDefault="00383194" w:rsidP="007A1AAE">
            <w:pPr>
              <w:spacing w:after="200" w:line="276" w:lineRule="auto"/>
            </w:pPr>
          </w:p>
        </w:tc>
        <w:tc>
          <w:tcPr>
            <w:tcW w:w="5940" w:type="dxa"/>
          </w:tcPr>
          <w:p w14:paraId="21781DC6" w14:textId="77777777" w:rsidR="00383194" w:rsidRDefault="00383194" w:rsidP="007A1AAE">
            <w:pPr>
              <w:spacing w:after="200" w:line="276" w:lineRule="auto"/>
            </w:pPr>
          </w:p>
        </w:tc>
        <w:tc>
          <w:tcPr>
            <w:tcW w:w="1620" w:type="dxa"/>
          </w:tcPr>
          <w:p w14:paraId="181AE99B" w14:textId="77777777" w:rsidR="00383194" w:rsidRDefault="00383194" w:rsidP="007A1AAE">
            <w:pPr>
              <w:spacing w:after="200" w:line="276" w:lineRule="auto"/>
            </w:pPr>
          </w:p>
        </w:tc>
      </w:tr>
      <w:tr w:rsidR="00383194" w14:paraId="5605ABDD" w14:textId="77777777" w:rsidTr="00F34AD0">
        <w:tc>
          <w:tcPr>
            <w:tcW w:w="2628" w:type="dxa"/>
          </w:tcPr>
          <w:p w14:paraId="72886CC7" w14:textId="77777777" w:rsidR="00383194" w:rsidRDefault="00383194" w:rsidP="007A1AAE">
            <w:pPr>
              <w:spacing w:after="200" w:line="276" w:lineRule="auto"/>
            </w:pPr>
          </w:p>
        </w:tc>
        <w:tc>
          <w:tcPr>
            <w:tcW w:w="5940" w:type="dxa"/>
          </w:tcPr>
          <w:p w14:paraId="76C208DF" w14:textId="77777777" w:rsidR="00383194" w:rsidRDefault="00383194" w:rsidP="007A1AAE">
            <w:pPr>
              <w:spacing w:after="200" w:line="276" w:lineRule="auto"/>
            </w:pPr>
          </w:p>
        </w:tc>
        <w:tc>
          <w:tcPr>
            <w:tcW w:w="1620" w:type="dxa"/>
          </w:tcPr>
          <w:p w14:paraId="0CDB5983" w14:textId="77777777" w:rsidR="00383194" w:rsidRDefault="00383194" w:rsidP="007A1AAE">
            <w:pPr>
              <w:spacing w:after="200" w:line="276" w:lineRule="auto"/>
            </w:pPr>
          </w:p>
        </w:tc>
      </w:tr>
      <w:tr w:rsidR="00C9728A" w14:paraId="1D1E8E9A" w14:textId="77777777" w:rsidTr="00250FB9">
        <w:trPr>
          <w:trHeight w:val="197"/>
        </w:trPr>
        <w:tc>
          <w:tcPr>
            <w:tcW w:w="10188" w:type="dxa"/>
            <w:gridSpan w:val="3"/>
            <w:shd w:val="clear" w:color="auto" w:fill="DBE5F1"/>
          </w:tcPr>
          <w:p w14:paraId="329F1CBF" w14:textId="77777777" w:rsidR="00C9728A" w:rsidRDefault="00C9728A" w:rsidP="00C9728A">
            <w:pPr>
              <w:jc w:val="center"/>
            </w:pPr>
            <w:r>
              <w:t>Equipment</w:t>
            </w:r>
          </w:p>
        </w:tc>
      </w:tr>
      <w:tr w:rsidR="00383194" w14:paraId="1D55779D" w14:textId="77777777" w:rsidTr="00F34AD0">
        <w:tc>
          <w:tcPr>
            <w:tcW w:w="2628" w:type="dxa"/>
          </w:tcPr>
          <w:p w14:paraId="38515ACD" w14:textId="77777777" w:rsidR="00383194" w:rsidRDefault="00383194" w:rsidP="007A1AAE">
            <w:pPr>
              <w:spacing w:after="200" w:line="276" w:lineRule="auto"/>
            </w:pPr>
          </w:p>
        </w:tc>
        <w:tc>
          <w:tcPr>
            <w:tcW w:w="5940" w:type="dxa"/>
          </w:tcPr>
          <w:p w14:paraId="24152E6F" w14:textId="77777777" w:rsidR="00383194" w:rsidRDefault="00383194" w:rsidP="007A1AAE">
            <w:pPr>
              <w:spacing w:after="200" w:line="276" w:lineRule="auto"/>
            </w:pPr>
          </w:p>
        </w:tc>
        <w:tc>
          <w:tcPr>
            <w:tcW w:w="1620" w:type="dxa"/>
          </w:tcPr>
          <w:p w14:paraId="5BA3287F" w14:textId="77777777" w:rsidR="00383194" w:rsidRDefault="00383194" w:rsidP="007A1AAE">
            <w:pPr>
              <w:spacing w:after="200" w:line="276" w:lineRule="auto"/>
            </w:pPr>
          </w:p>
        </w:tc>
      </w:tr>
      <w:tr w:rsidR="00383194" w14:paraId="534F66D4" w14:textId="77777777" w:rsidTr="00F34AD0">
        <w:tc>
          <w:tcPr>
            <w:tcW w:w="2628" w:type="dxa"/>
          </w:tcPr>
          <w:p w14:paraId="72DA95F4" w14:textId="77777777" w:rsidR="00383194" w:rsidRDefault="00383194" w:rsidP="007A1AAE">
            <w:pPr>
              <w:spacing w:after="200" w:line="276" w:lineRule="auto"/>
            </w:pPr>
          </w:p>
        </w:tc>
        <w:tc>
          <w:tcPr>
            <w:tcW w:w="5940" w:type="dxa"/>
          </w:tcPr>
          <w:p w14:paraId="46B79C43" w14:textId="77777777" w:rsidR="00383194" w:rsidRDefault="00383194" w:rsidP="007A1AAE">
            <w:pPr>
              <w:spacing w:after="200" w:line="276" w:lineRule="auto"/>
            </w:pPr>
          </w:p>
        </w:tc>
        <w:tc>
          <w:tcPr>
            <w:tcW w:w="1620" w:type="dxa"/>
          </w:tcPr>
          <w:p w14:paraId="0CF2A277" w14:textId="77777777" w:rsidR="00383194" w:rsidRDefault="00383194" w:rsidP="007A1AAE">
            <w:pPr>
              <w:spacing w:after="200" w:line="276" w:lineRule="auto"/>
            </w:pPr>
          </w:p>
        </w:tc>
      </w:tr>
      <w:tr w:rsidR="00383194" w14:paraId="2A88FCC4" w14:textId="77777777" w:rsidTr="00F34AD0">
        <w:tc>
          <w:tcPr>
            <w:tcW w:w="2628" w:type="dxa"/>
          </w:tcPr>
          <w:p w14:paraId="2828A451" w14:textId="77777777" w:rsidR="00383194" w:rsidRDefault="00383194" w:rsidP="007A1AAE">
            <w:pPr>
              <w:spacing w:after="200" w:line="276" w:lineRule="auto"/>
            </w:pPr>
          </w:p>
        </w:tc>
        <w:tc>
          <w:tcPr>
            <w:tcW w:w="5940" w:type="dxa"/>
          </w:tcPr>
          <w:p w14:paraId="3A346DF9" w14:textId="77777777" w:rsidR="00383194" w:rsidRDefault="00383194" w:rsidP="007A1AAE">
            <w:pPr>
              <w:spacing w:after="200" w:line="276" w:lineRule="auto"/>
            </w:pPr>
          </w:p>
        </w:tc>
        <w:tc>
          <w:tcPr>
            <w:tcW w:w="1620" w:type="dxa"/>
          </w:tcPr>
          <w:p w14:paraId="086BCC4B" w14:textId="77777777" w:rsidR="00383194" w:rsidRDefault="00383194" w:rsidP="007A1AAE">
            <w:pPr>
              <w:spacing w:after="200" w:line="276" w:lineRule="auto"/>
            </w:pPr>
          </w:p>
        </w:tc>
      </w:tr>
      <w:tr w:rsidR="00383194" w14:paraId="4622EF23" w14:textId="77777777" w:rsidTr="00F34AD0">
        <w:tc>
          <w:tcPr>
            <w:tcW w:w="2628" w:type="dxa"/>
          </w:tcPr>
          <w:p w14:paraId="6455A26C" w14:textId="77777777" w:rsidR="00383194" w:rsidRDefault="00383194" w:rsidP="007A1AAE">
            <w:pPr>
              <w:spacing w:after="200" w:line="276" w:lineRule="auto"/>
            </w:pPr>
          </w:p>
        </w:tc>
        <w:tc>
          <w:tcPr>
            <w:tcW w:w="5940" w:type="dxa"/>
          </w:tcPr>
          <w:p w14:paraId="4445046B" w14:textId="77777777" w:rsidR="00383194" w:rsidRDefault="00383194" w:rsidP="007A1AAE">
            <w:pPr>
              <w:spacing w:after="200" w:line="276" w:lineRule="auto"/>
            </w:pPr>
          </w:p>
        </w:tc>
        <w:tc>
          <w:tcPr>
            <w:tcW w:w="1620" w:type="dxa"/>
          </w:tcPr>
          <w:p w14:paraId="26C74807" w14:textId="77777777" w:rsidR="00383194" w:rsidRDefault="00383194" w:rsidP="007A1AAE">
            <w:pPr>
              <w:spacing w:after="200" w:line="276" w:lineRule="auto"/>
            </w:pPr>
          </w:p>
        </w:tc>
      </w:tr>
      <w:tr w:rsidR="00C9728A" w14:paraId="4D64B56A" w14:textId="77777777" w:rsidTr="00250FB9">
        <w:tc>
          <w:tcPr>
            <w:tcW w:w="10188" w:type="dxa"/>
            <w:gridSpan w:val="3"/>
            <w:shd w:val="clear" w:color="auto" w:fill="DBE5F1"/>
          </w:tcPr>
          <w:p w14:paraId="453CED34" w14:textId="77777777" w:rsidR="00C9728A" w:rsidRDefault="00C9728A" w:rsidP="00C9728A">
            <w:pPr>
              <w:jc w:val="center"/>
            </w:pPr>
            <w:r>
              <w:t>Technology</w:t>
            </w:r>
          </w:p>
        </w:tc>
      </w:tr>
      <w:tr w:rsidR="00383194" w14:paraId="150C0F69" w14:textId="77777777" w:rsidTr="00F34AD0">
        <w:tc>
          <w:tcPr>
            <w:tcW w:w="2628" w:type="dxa"/>
          </w:tcPr>
          <w:p w14:paraId="2B906EF6" w14:textId="77777777" w:rsidR="00383194" w:rsidRDefault="00383194" w:rsidP="007A1AAE">
            <w:pPr>
              <w:spacing w:after="200" w:line="276" w:lineRule="auto"/>
            </w:pPr>
          </w:p>
        </w:tc>
        <w:tc>
          <w:tcPr>
            <w:tcW w:w="5940" w:type="dxa"/>
          </w:tcPr>
          <w:p w14:paraId="5EFDA9D5" w14:textId="77777777" w:rsidR="00383194" w:rsidRDefault="00383194" w:rsidP="007A1AAE">
            <w:pPr>
              <w:spacing w:after="200" w:line="276" w:lineRule="auto"/>
            </w:pPr>
          </w:p>
        </w:tc>
        <w:tc>
          <w:tcPr>
            <w:tcW w:w="1620" w:type="dxa"/>
          </w:tcPr>
          <w:p w14:paraId="446941BF" w14:textId="77777777" w:rsidR="00383194" w:rsidRDefault="00383194" w:rsidP="007A1AAE">
            <w:pPr>
              <w:spacing w:after="200" w:line="276" w:lineRule="auto"/>
            </w:pPr>
          </w:p>
        </w:tc>
      </w:tr>
      <w:tr w:rsidR="00383194" w14:paraId="25373B79" w14:textId="77777777" w:rsidTr="00F34AD0">
        <w:tc>
          <w:tcPr>
            <w:tcW w:w="2628" w:type="dxa"/>
          </w:tcPr>
          <w:p w14:paraId="0AB7EC84" w14:textId="77777777" w:rsidR="00383194" w:rsidRDefault="00383194" w:rsidP="007A1AAE">
            <w:pPr>
              <w:spacing w:after="200" w:line="276" w:lineRule="auto"/>
            </w:pPr>
          </w:p>
        </w:tc>
        <w:tc>
          <w:tcPr>
            <w:tcW w:w="5940" w:type="dxa"/>
          </w:tcPr>
          <w:p w14:paraId="4CF92E5D" w14:textId="77777777" w:rsidR="00383194" w:rsidRDefault="00383194" w:rsidP="007A1AAE">
            <w:pPr>
              <w:spacing w:after="200" w:line="276" w:lineRule="auto"/>
            </w:pPr>
          </w:p>
        </w:tc>
        <w:tc>
          <w:tcPr>
            <w:tcW w:w="1620" w:type="dxa"/>
          </w:tcPr>
          <w:p w14:paraId="0E747849" w14:textId="77777777" w:rsidR="00383194" w:rsidRDefault="00383194" w:rsidP="007A1AAE">
            <w:pPr>
              <w:spacing w:after="200" w:line="276" w:lineRule="auto"/>
            </w:pPr>
          </w:p>
        </w:tc>
      </w:tr>
      <w:tr w:rsidR="00383194" w14:paraId="7489FF4C" w14:textId="77777777" w:rsidTr="00F34AD0">
        <w:tc>
          <w:tcPr>
            <w:tcW w:w="2628" w:type="dxa"/>
          </w:tcPr>
          <w:p w14:paraId="52F15837" w14:textId="77777777" w:rsidR="00383194" w:rsidRDefault="00383194" w:rsidP="007A1AAE">
            <w:pPr>
              <w:spacing w:after="200" w:line="276" w:lineRule="auto"/>
            </w:pPr>
          </w:p>
        </w:tc>
        <w:tc>
          <w:tcPr>
            <w:tcW w:w="5940" w:type="dxa"/>
          </w:tcPr>
          <w:p w14:paraId="0FD205DB" w14:textId="77777777" w:rsidR="00383194" w:rsidRDefault="00383194" w:rsidP="007A1AAE">
            <w:pPr>
              <w:spacing w:after="200" w:line="276" w:lineRule="auto"/>
            </w:pPr>
          </w:p>
        </w:tc>
        <w:tc>
          <w:tcPr>
            <w:tcW w:w="1620" w:type="dxa"/>
          </w:tcPr>
          <w:p w14:paraId="07376E2A" w14:textId="77777777" w:rsidR="00383194" w:rsidRDefault="00383194" w:rsidP="007A1AAE">
            <w:pPr>
              <w:spacing w:after="200" w:line="276" w:lineRule="auto"/>
            </w:pPr>
          </w:p>
        </w:tc>
      </w:tr>
      <w:tr w:rsidR="00383194" w14:paraId="70CCA8F8" w14:textId="77777777" w:rsidTr="00575B6D">
        <w:tc>
          <w:tcPr>
            <w:tcW w:w="2628" w:type="dxa"/>
          </w:tcPr>
          <w:p w14:paraId="6D13EFBB" w14:textId="77777777" w:rsidR="00383194" w:rsidRDefault="00383194" w:rsidP="007A1AAE">
            <w:pPr>
              <w:spacing w:after="200" w:line="276" w:lineRule="auto"/>
            </w:pPr>
          </w:p>
        </w:tc>
        <w:tc>
          <w:tcPr>
            <w:tcW w:w="5940" w:type="dxa"/>
          </w:tcPr>
          <w:p w14:paraId="30E0D325" w14:textId="77777777" w:rsidR="00383194" w:rsidRDefault="00383194" w:rsidP="007A1AAE">
            <w:pPr>
              <w:spacing w:after="200" w:line="276" w:lineRule="auto"/>
            </w:pPr>
          </w:p>
        </w:tc>
        <w:tc>
          <w:tcPr>
            <w:tcW w:w="1620" w:type="dxa"/>
          </w:tcPr>
          <w:p w14:paraId="3C10EFCF" w14:textId="77777777" w:rsidR="00383194" w:rsidRDefault="00383194" w:rsidP="007A1AAE">
            <w:pPr>
              <w:spacing w:after="200" w:line="276" w:lineRule="auto"/>
            </w:pPr>
          </w:p>
        </w:tc>
      </w:tr>
      <w:tr w:rsidR="00575B6D" w14:paraId="6D16B28D" w14:textId="77777777" w:rsidTr="00575B6D">
        <w:tc>
          <w:tcPr>
            <w:tcW w:w="10188" w:type="dxa"/>
            <w:gridSpan w:val="3"/>
            <w:shd w:val="clear" w:color="auto" w:fill="D9E2F3" w:themeFill="accent1" w:themeFillTint="33"/>
          </w:tcPr>
          <w:p w14:paraId="17F35529" w14:textId="0CFC001E" w:rsidR="00575B6D" w:rsidRDefault="00575B6D" w:rsidP="00575B6D">
            <w:pPr>
              <w:jc w:val="center"/>
            </w:pPr>
            <w:r>
              <w:t>Dependencies</w:t>
            </w:r>
          </w:p>
        </w:tc>
      </w:tr>
      <w:tr w:rsidR="00575B6D" w14:paraId="6FDD9E32" w14:textId="77777777" w:rsidTr="00575B6D">
        <w:tc>
          <w:tcPr>
            <w:tcW w:w="2628" w:type="dxa"/>
          </w:tcPr>
          <w:p w14:paraId="005452A7" w14:textId="77777777" w:rsidR="00575B6D" w:rsidRDefault="00575B6D" w:rsidP="007A1AAE">
            <w:pPr>
              <w:spacing w:after="200" w:line="276" w:lineRule="auto"/>
            </w:pPr>
          </w:p>
        </w:tc>
        <w:tc>
          <w:tcPr>
            <w:tcW w:w="5940" w:type="dxa"/>
          </w:tcPr>
          <w:p w14:paraId="3DF37F6C" w14:textId="77777777" w:rsidR="00575B6D" w:rsidRDefault="00575B6D" w:rsidP="007A1AAE">
            <w:pPr>
              <w:spacing w:after="200" w:line="276" w:lineRule="auto"/>
            </w:pPr>
          </w:p>
        </w:tc>
        <w:tc>
          <w:tcPr>
            <w:tcW w:w="1620" w:type="dxa"/>
          </w:tcPr>
          <w:p w14:paraId="416C3943" w14:textId="77777777" w:rsidR="00575B6D" w:rsidRDefault="00575B6D" w:rsidP="007A1AAE">
            <w:pPr>
              <w:spacing w:after="200" w:line="276" w:lineRule="auto"/>
            </w:pPr>
          </w:p>
        </w:tc>
      </w:tr>
      <w:tr w:rsidR="00575B6D" w14:paraId="53FEA6DD" w14:textId="77777777" w:rsidTr="00F34AD0">
        <w:tc>
          <w:tcPr>
            <w:tcW w:w="2628" w:type="dxa"/>
          </w:tcPr>
          <w:p w14:paraId="240AE2B8" w14:textId="77777777" w:rsidR="00575B6D" w:rsidRDefault="00575B6D" w:rsidP="007A1AAE">
            <w:pPr>
              <w:spacing w:after="200" w:line="276" w:lineRule="auto"/>
            </w:pPr>
          </w:p>
        </w:tc>
        <w:tc>
          <w:tcPr>
            <w:tcW w:w="5940" w:type="dxa"/>
          </w:tcPr>
          <w:p w14:paraId="50A87EBD" w14:textId="77777777" w:rsidR="00575B6D" w:rsidRDefault="00575B6D" w:rsidP="007A1AAE">
            <w:pPr>
              <w:spacing w:after="200" w:line="276" w:lineRule="auto"/>
            </w:pPr>
          </w:p>
        </w:tc>
        <w:tc>
          <w:tcPr>
            <w:tcW w:w="1620" w:type="dxa"/>
          </w:tcPr>
          <w:p w14:paraId="6B1306F4" w14:textId="77777777" w:rsidR="00575B6D" w:rsidRDefault="00575B6D" w:rsidP="007A1AAE">
            <w:pPr>
              <w:spacing w:after="200" w:line="276" w:lineRule="auto"/>
            </w:pPr>
          </w:p>
        </w:tc>
      </w:tr>
    </w:tbl>
    <w:p w14:paraId="767B2AF3" w14:textId="77777777" w:rsidR="001879F7" w:rsidRDefault="001879F7" w:rsidP="002D1DC5">
      <w:pPr>
        <w:spacing w:after="200" w:line="276" w:lineRule="auto"/>
        <w:rPr>
          <w:rStyle w:val="Heading1Char"/>
          <w:b w:val="0"/>
          <w:sz w:val="22"/>
          <w:szCs w:val="22"/>
        </w:rPr>
        <w:sectPr w:rsidR="001879F7" w:rsidSect="00BD0BF5">
          <w:pgSz w:w="12240" w:h="15840"/>
          <w:pgMar w:top="1260" w:right="1082" w:bottom="1170" w:left="952" w:header="576" w:footer="720" w:gutter="0"/>
          <w:cols w:space="720"/>
          <w:docGrid w:linePitch="360"/>
        </w:sectPr>
      </w:pPr>
    </w:p>
    <w:p w14:paraId="6E2BAC07" w14:textId="77777777" w:rsidR="00DF0D81" w:rsidRPr="00DF0D81" w:rsidRDefault="00DF0D81" w:rsidP="00BD5688">
      <w:pPr>
        <w:pStyle w:val="Heading2"/>
      </w:pPr>
      <w:bookmarkStart w:id="66" w:name="_Toc143767176"/>
      <w:r w:rsidRPr="00DF0D81">
        <w:lastRenderedPageBreak/>
        <w:t>Employee S</w:t>
      </w:r>
      <w:r>
        <w:t>tatu</w:t>
      </w:r>
      <w:r w:rsidRPr="00DF0D81">
        <w:t>s Form</w:t>
      </w:r>
      <w:bookmarkEnd w:id="66"/>
    </w:p>
    <w:p w14:paraId="1C737D35" w14:textId="77777777" w:rsidR="00CF3572" w:rsidRDefault="00CF3572" w:rsidP="00CF3572">
      <w:pPr>
        <w:rPr>
          <w:i/>
        </w:rPr>
      </w:pPr>
      <w:r w:rsidRPr="00CF3572">
        <w:rPr>
          <w:i/>
        </w:rPr>
        <w:t>(</w:t>
      </w:r>
      <w:r>
        <w:rPr>
          <w:i/>
        </w:rPr>
        <w:t>U</w:t>
      </w:r>
      <w:r w:rsidRPr="00CF3572">
        <w:rPr>
          <w:i/>
        </w:rPr>
        <w:t xml:space="preserve">se </w:t>
      </w:r>
      <w:r>
        <w:rPr>
          <w:i/>
        </w:rPr>
        <w:t>additional</w:t>
      </w:r>
      <w:r w:rsidRPr="00CF3572">
        <w:rPr>
          <w:i/>
        </w:rPr>
        <w:t xml:space="preserve"> pages as needed)</w:t>
      </w:r>
    </w:p>
    <w:p w14:paraId="15972D0D" w14:textId="77777777" w:rsidR="00CF3572" w:rsidRPr="00CF3572" w:rsidRDefault="00CF3572" w:rsidP="00CF3572">
      <w:pPr>
        <w:rPr>
          <w:i/>
        </w:rPr>
      </w:pPr>
    </w:p>
    <w:p w14:paraId="63A81A8C" w14:textId="6DDBD9BC" w:rsidR="00487508" w:rsidRPr="001879F7" w:rsidRDefault="003A545F" w:rsidP="00487508">
      <w:r>
        <w:rPr>
          <w:b/>
        </w:rPr>
        <w:t>Agency</w:t>
      </w:r>
      <w:r w:rsidR="00487508" w:rsidRPr="00487508">
        <w:rPr>
          <w:b/>
        </w:rPr>
        <w:t>:</w:t>
      </w:r>
      <w:r w:rsidR="00487508">
        <w:t xml:space="preserve"> _____________________________________________________</w:t>
      </w:r>
      <w:r w:rsidR="00487508">
        <w:tab/>
      </w:r>
      <w:r w:rsidR="00487508" w:rsidRPr="00487508">
        <w:rPr>
          <w:b/>
        </w:rPr>
        <w:t>Date/</w:t>
      </w:r>
      <w:r w:rsidR="007132FE" w:rsidRPr="00487508">
        <w:rPr>
          <w:b/>
        </w:rPr>
        <w:t>Time</w:t>
      </w:r>
      <w:r w:rsidR="007132FE">
        <w:t>: _</w:t>
      </w:r>
      <w:r w:rsidR="00487508">
        <w:t>_______________</w:t>
      </w:r>
    </w:p>
    <w:p w14:paraId="430F49FF" w14:textId="77777777" w:rsidR="00DF0D81" w:rsidRDefault="00DF0D81" w:rsidP="002D1DC5">
      <w:pPr>
        <w:spacing w:after="200" w:line="276" w:lineRule="auto"/>
      </w:pPr>
      <w:r w:rsidRPr="00487508">
        <w:rPr>
          <w:b/>
        </w:rPr>
        <w:t>Completed by:</w:t>
      </w:r>
      <w:r>
        <w:t xml:space="preserve"> ___________________</w:t>
      </w:r>
      <w:r w:rsidR="00487508">
        <w:t>___________________</w:t>
      </w:r>
      <w:r w:rsidR="00487508">
        <w:tab/>
      </w:r>
      <w:r w:rsidR="00487508" w:rsidRPr="00487508">
        <w:rPr>
          <w:b/>
        </w:rPr>
        <w:t>Phone:</w:t>
      </w:r>
      <w:r w:rsidR="00487508">
        <w:t xml:space="preserve"> ________________________________</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8"/>
        <w:gridCol w:w="4680"/>
        <w:gridCol w:w="1350"/>
        <w:gridCol w:w="1260"/>
      </w:tblGrid>
      <w:tr w:rsidR="00ED19C6" w14:paraId="1CA95C9B" w14:textId="77777777" w:rsidTr="00575B6D">
        <w:tc>
          <w:tcPr>
            <w:tcW w:w="2898" w:type="dxa"/>
            <w:shd w:val="clear" w:color="auto" w:fill="2F5496" w:themeFill="accent1" w:themeFillShade="BF"/>
            <w:vAlign w:val="center"/>
          </w:tcPr>
          <w:p w14:paraId="3C968D02" w14:textId="77777777" w:rsidR="00ED19C6" w:rsidRPr="00030319" w:rsidRDefault="00ED19C6" w:rsidP="00DF0D81">
            <w:pPr>
              <w:jc w:val="center"/>
              <w:rPr>
                <w:b/>
                <w:color w:val="FFFFFF"/>
              </w:rPr>
            </w:pPr>
            <w:r>
              <w:rPr>
                <w:b/>
                <w:color w:val="FFFFFF"/>
              </w:rPr>
              <w:t>Employee Name</w:t>
            </w:r>
          </w:p>
        </w:tc>
        <w:tc>
          <w:tcPr>
            <w:tcW w:w="4680" w:type="dxa"/>
            <w:shd w:val="clear" w:color="auto" w:fill="2F5496" w:themeFill="accent1" w:themeFillShade="BF"/>
            <w:vAlign w:val="center"/>
          </w:tcPr>
          <w:p w14:paraId="76AC699A" w14:textId="77777777" w:rsidR="00ED19C6" w:rsidRPr="00030319" w:rsidRDefault="00ED19C6" w:rsidP="00ED19C6">
            <w:pPr>
              <w:jc w:val="center"/>
              <w:rPr>
                <w:b/>
                <w:color w:val="FFFFFF"/>
              </w:rPr>
            </w:pPr>
            <w:r>
              <w:rPr>
                <w:b/>
                <w:color w:val="FFFFFF"/>
              </w:rPr>
              <w:t>Status</w:t>
            </w:r>
          </w:p>
        </w:tc>
        <w:tc>
          <w:tcPr>
            <w:tcW w:w="1350" w:type="dxa"/>
            <w:shd w:val="clear" w:color="auto" w:fill="2F5496" w:themeFill="accent1" w:themeFillShade="BF"/>
          </w:tcPr>
          <w:p w14:paraId="4F5C3E04" w14:textId="77777777" w:rsidR="00ED19C6" w:rsidRPr="00C9735B" w:rsidRDefault="00B87D8B" w:rsidP="00B87D8B">
            <w:pPr>
              <w:jc w:val="center"/>
              <w:rPr>
                <w:b/>
                <w:color w:val="FFFFFF"/>
              </w:rPr>
            </w:pPr>
            <w:r w:rsidRPr="00C9735B">
              <w:rPr>
                <w:b/>
                <w:color w:val="FFFFFF"/>
              </w:rPr>
              <w:t>Available</w:t>
            </w:r>
            <w:r w:rsidR="00ED19C6" w:rsidRPr="00C9735B">
              <w:rPr>
                <w:b/>
                <w:color w:val="FFFFFF"/>
              </w:rPr>
              <w:t xml:space="preserve"> (Y/N)</w:t>
            </w:r>
          </w:p>
        </w:tc>
        <w:tc>
          <w:tcPr>
            <w:tcW w:w="1260" w:type="dxa"/>
            <w:shd w:val="clear" w:color="auto" w:fill="2F5496" w:themeFill="accent1" w:themeFillShade="BF"/>
            <w:vAlign w:val="center"/>
          </w:tcPr>
          <w:p w14:paraId="20C41013" w14:textId="77777777" w:rsidR="00ED19C6" w:rsidRPr="00030319" w:rsidRDefault="00ED19C6" w:rsidP="00DF0D81">
            <w:pPr>
              <w:jc w:val="center"/>
              <w:rPr>
                <w:b/>
                <w:color w:val="FFFFFF"/>
              </w:rPr>
            </w:pPr>
            <w:r>
              <w:rPr>
                <w:b/>
                <w:color w:val="FFFFFF"/>
              </w:rPr>
              <w:t>Date/Time Contacted</w:t>
            </w:r>
          </w:p>
        </w:tc>
      </w:tr>
      <w:tr w:rsidR="00ED19C6" w14:paraId="0A215F79" w14:textId="77777777" w:rsidTr="00ED19C6">
        <w:tc>
          <w:tcPr>
            <w:tcW w:w="2898" w:type="dxa"/>
          </w:tcPr>
          <w:p w14:paraId="28526686" w14:textId="77777777" w:rsidR="00ED19C6" w:rsidRPr="0038685F" w:rsidRDefault="00ED19C6" w:rsidP="00ED19C6">
            <w:pPr>
              <w:spacing w:after="200" w:line="276" w:lineRule="auto"/>
            </w:pPr>
          </w:p>
        </w:tc>
        <w:tc>
          <w:tcPr>
            <w:tcW w:w="4680" w:type="dxa"/>
          </w:tcPr>
          <w:p w14:paraId="7C33EFB4" w14:textId="77777777" w:rsidR="00ED19C6" w:rsidRPr="0038685F" w:rsidRDefault="00ED19C6" w:rsidP="00ED19C6">
            <w:pPr>
              <w:spacing w:after="200" w:line="276" w:lineRule="auto"/>
            </w:pPr>
          </w:p>
        </w:tc>
        <w:tc>
          <w:tcPr>
            <w:tcW w:w="1350" w:type="dxa"/>
          </w:tcPr>
          <w:p w14:paraId="6F7FC21A" w14:textId="77777777" w:rsidR="00ED19C6" w:rsidRPr="0038685F" w:rsidRDefault="00ED19C6" w:rsidP="00ED19C6">
            <w:pPr>
              <w:spacing w:after="200" w:line="276" w:lineRule="auto"/>
            </w:pPr>
          </w:p>
        </w:tc>
        <w:tc>
          <w:tcPr>
            <w:tcW w:w="1260" w:type="dxa"/>
          </w:tcPr>
          <w:p w14:paraId="13464713" w14:textId="77777777" w:rsidR="00ED19C6" w:rsidRPr="0038685F" w:rsidRDefault="00ED19C6" w:rsidP="00ED19C6">
            <w:pPr>
              <w:spacing w:after="200" w:line="276" w:lineRule="auto"/>
            </w:pPr>
          </w:p>
        </w:tc>
      </w:tr>
      <w:tr w:rsidR="00ED19C6" w14:paraId="4A774FB3" w14:textId="77777777" w:rsidTr="00ED19C6">
        <w:tc>
          <w:tcPr>
            <w:tcW w:w="2898" w:type="dxa"/>
          </w:tcPr>
          <w:p w14:paraId="3D5867F2" w14:textId="77777777" w:rsidR="00ED19C6" w:rsidRDefault="00ED19C6" w:rsidP="00ED19C6">
            <w:pPr>
              <w:spacing w:after="200" w:line="276" w:lineRule="auto"/>
            </w:pPr>
          </w:p>
        </w:tc>
        <w:tc>
          <w:tcPr>
            <w:tcW w:w="4680" w:type="dxa"/>
          </w:tcPr>
          <w:p w14:paraId="0398713B" w14:textId="77777777" w:rsidR="00ED19C6" w:rsidRDefault="00ED19C6" w:rsidP="00ED19C6">
            <w:pPr>
              <w:spacing w:after="200" w:line="276" w:lineRule="auto"/>
            </w:pPr>
          </w:p>
        </w:tc>
        <w:tc>
          <w:tcPr>
            <w:tcW w:w="1350" w:type="dxa"/>
          </w:tcPr>
          <w:p w14:paraId="0A3C8E66" w14:textId="77777777" w:rsidR="00ED19C6" w:rsidRDefault="00ED19C6" w:rsidP="00ED19C6">
            <w:pPr>
              <w:spacing w:after="200" w:line="276" w:lineRule="auto"/>
            </w:pPr>
          </w:p>
        </w:tc>
        <w:tc>
          <w:tcPr>
            <w:tcW w:w="1260" w:type="dxa"/>
          </w:tcPr>
          <w:p w14:paraId="502F87BD" w14:textId="77777777" w:rsidR="00ED19C6" w:rsidRDefault="00ED19C6" w:rsidP="00ED19C6">
            <w:pPr>
              <w:spacing w:after="200" w:line="276" w:lineRule="auto"/>
            </w:pPr>
          </w:p>
        </w:tc>
      </w:tr>
      <w:tr w:rsidR="00ED19C6" w14:paraId="6C82C148" w14:textId="77777777" w:rsidTr="00ED19C6">
        <w:tc>
          <w:tcPr>
            <w:tcW w:w="2898" w:type="dxa"/>
          </w:tcPr>
          <w:p w14:paraId="5E397166" w14:textId="77777777" w:rsidR="00ED19C6" w:rsidRDefault="00ED19C6" w:rsidP="00ED19C6">
            <w:pPr>
              <w:spacing w:after="200" w:line="276" w:lineRule="auto"/>
            </w:pPr>
          </w:p>
        </w:tc>
        <w:tc>
          <w:tcPr>
            <w:tcW w:w="4680" w:type="dxa"/>
          </w:tcPr>
          <w:p w14:paraId="5CC03B0E" w14:textId="77777777" w:rsidR="00ED19C6" w:rsidRDefault="00ED19C6" w:rsidP="00ED19C6">
            <w:pPr>
              <w:spacing w:after="200" w:line="276" w:lineRule="auto"/>
            </w:pPr>
          </w:p>
        </w:tc>
        <w:tc>
          <w:tcPr>
            <w:tcW w:w="1350" w:type="dxa"/>
          </w:tcPr>
          <w:p w14:paraId="55A68298" w14:textId="77777777" w:rsidR="00ED19C6" w:rsidRDefault="00ED19C6" w:rsidP="00ED19C6">
            <w:pPr>
              <w:spacing w:after="200" w:line="276" w:lineRule="auto"/>
            </w:pPr>
          </w:p>
        </w:tc>
        <w:tc>
          <w:tcPr>
            <w:tcW w:w="1260" w:type="dxa"/>
          </w:tcPr>
          <w:p w14:paraId="6FECDA61" w14:textId="77777777" w:rsidR="00ED19C6" w:rsidRDefault="00ED19C6" w:rsidP="00ED19C6">
            <w:pPr>
              <w:spacing w:after="200" w:line="276" w:lineRule="auto"/>
            </w:pPr>
          </w:p>
        </w:tc>
      </w:tr>
      <w:tr w:rsidR="00ED19C6" w14:paraId="73346CC8" w14:textId="77777777" w:rsidTr="00ED19C6">
        <w:trPr>
          <w:trHeight w:val="557"/>
        </w:trPr>
        <w:tc>
          <w:tcPr>
            <w:tcW w:w="2898" w:type="dxa"/>
          </w:tcPr>
          <w:p w14:paraId="6F3DE5B5" w14:textId="77777777" w:rsidR="00ED19C6" w:rsidRDefault="00ED19C6" w:rsidP="00ED19C6">
            <w:pPr>
              <w:spacing w:after="200" w:line="276" w:lineRule="auto"/>
            </w:pPr>
          </w:p>
        </w:tc>
        <w:tc>
          <w:tcPr>
            <w:tcW w:w="4680" w:type="dxa"/>
          </w:tcPr>
          <w:p w14:paraId="34A24904" w14:textId="77777777" w:rsidR="00ED19C6" w:rsidRDefault="00ED19C6" w:rsidP="00ED19C6">
            <w:pPr>
              <w:spacing w:after="200" w:line="276" w:lineRule="auto"/>
            </w:pPr>
          </w:p>
        </w:tc>
        <w:tc>
          <w:tcPr>
            <w:tcW w:w="1350" w:type="dxa"/>
          </w:tcPr>
          <w:p w14:paraId="50D7E675" w14:textId="77777777" w:rsidR="00ED19C6" w:rsidRDefault="00ED19C6" w:rsidP="00ED19C6">
            <w:pPr>
              <w:spacing w:after="200" w:line="276" w:lineRule="auto"/>
            </w:pPr>
          </w:p>
        </w:tc>
        <w:tc>
          <w:tcPr>
            <w:tcW w:w="1260" w:type="dxa"/>
          </w:tcPr>
          <w:p w14:paraId="05B105B4" w14:textId="77777777" w:rsidR="00ED19C6" w:rsidRDefault="00ED19C6" w:rsidP="00ED19C6">
            <w:pPr>
              <w:spacing w:after="200" w:line="276" w:lineRule="auto"/>
            </w:pPr>
          </w:p>
        </w:tc>
      </w:tr>
      <w:tr w:rsidR="00ED19C6" w14:paraId="07CC8D45" w14:textId="77777777" w:rsidTr="00ED19C6">
        <w:tc>
          <w:tcPr>
            <w:tcW w:w="2898" w:type="dxa"/>
          </w:tcPr>
          <w:p w14:paraId="3D3E1CCF" w14:textId="77777777" w:rsidR="00ED19C6" w:rsidRDefault="00ED19C6" w:rsidP="00ED19C6">
            <w:pPr>
              <w:spacing w:after="200" w:line="276" w:lineRule="auto"/>
            </w:pPr>
          </w:p>
        </w:tc>
        <w:tc>
          <w:tcPr>
            <w:tcW w:w="4680" w:type="dxa"/>
          </w:tcPr>
          <w:p w14:paraId="12E3F743" w14:textId="77777777" w:rsidR="00ED19C6" w:rsidRDefault="00ED19C6" w:rsidP="00ED19C6">
            <w:pPr>
              <w:spacing w:after="200" w:line="276" w:lineRule="auto"/>
            </w:pPr>
          </w:p>
        </w:tc>
        <w:tc>
          <w:tcPr>
            <w:tcW w:w="1350" w:type="dxa"/>
          </w:tcPr>
          <w:p w14:paraId="4E917272" w14:textId="77777777" w:rsidR="00ED19C6" w:rsidRDefault="00ED19C6" w:rsidP="00ED19C6">
            <w:pPr>
              <w:spacing w:after="200" w:line="276" w:lineRule="auto"/>
            </w:pPr>
          </w:p>
        </w:tc>
        <w:tc>
          <w:tcPr>
            <w:tcW w:w="1260" w:type="dxa"/>
          </w:tcPr>
          <w:p w14:paraId="3CE06697" w14:textId="77777777" w:rsidR="00ED19C6" w:rsidRDefault="00ED19C6" w:rsidP="00ED19C6">
            <w:pPr>
              <w:spacing w:after="200" w:line="276" w:lineRule="auto"/>
            </w:pPr>
          </w:p>
        </w:tc>
      </w:tr>
      <w:tr w:rsidR="00ED19C6" w14:paraId="25732B17" w14:textId="77777777" w:rsidTr="00ED19C6">
        <w:tc>
          <w:tcPr>
            <w:tcW w:w="2898" w:type="dxa"/>
          </w:tcPr>
          <w:p w14:paraId="4D543E72" w14:textId="77777777" w:rsidR="00ED19C6" w:rsidRDefault="00ED19C6" w:rsidP="00ED19C6">
            <w:pPr>
              <w:spacing w:after="200" w:line="276" w:lineRule="auto"/>
            </w:pPr>
          </w:p>
        </w:tc>
        <w:tc>
          <w:tcPr>
            <w:tcW w:w="4680" w:type="dxa"/>
          </w:tcPr>
          <w:p w14:paraId="33EC85F7" w14:textId="77777777" w:rsidR="00ED19C6" w:rsidRDefault="00ED19C6" w:rsidP="00ED19C6">
            <w:pPr>
              <w:spacing w:after="200" w:line="276" w:lineRule="auto"/>
            </w:pPr>
          </w:p>
        </w:tc>
        <w:tc>
          <w:tcPr>
            <w:tcW w:w="1350" w:type="dxa"/>
          </w:tcPr>
          <w:p w14:paraId="13DC1373" w14:textId="77777777" w:rsidR="00ED19C6" w:rsidRDefault="00ED19C6" w:rsidP="00ED19C6">
            <w:pPr>
              <w:spacing w:after="200" w:line="276" w:lineRule="auto"/>
            </w:pPr>
          </w:p>
        </w:tc>
        <w:tc>
          <w:tcPr>
            <w:tcW w:w="1260" w:type="dxa"/>
          </w:tcPr>
          <w:p w14:paraId="7CE2D786" w14:textId="77777777" w:rsidR="00ED19C6" w:rsidRDefault="00ED19C6" w:rsidP="00ED19C6">
            <w:pPr>
              <w:spacing w:after="200" w:line="276" w:lineRule="auto"/>
            </w:pPr>
          </w:p>
        </w:tc>
      </w:tr>
      <w:tr w:rsidR="00ED19C6" w14:paraId="7AD55E96" w14:textId="77777777" w:rsidTr="00ED19C6">
        <w:tc>
          <w:tcPr>
            <w:tcW w:w="2898" w:type="dxa"/>
          </w:tcPr>
          <w:p w14:paraId="4E48CB20" w14:textId="77777777" w:rsidR="00ED19C6" w:rsidRDefault="00ED19C6" w:rsidP="00ED19C6">
            <w:pPr>
              <w:spacing w:after="200" w:line="276" w:lineRule="auto"/>
            </w:pPr>
          </w:p>
        </w:tc>
        <w:tc>
          <w:tcPr>
            <w:tcW w:w="4680" w:type="dxa"/>
          </w:tcPr>
          <w:p w14:paraId="59A56630" w14:textId="77777777" w:rsidR="00ED19C6" w:rsidRDefault="00ED19C6" w:rsidP="00ED19C6">
            <w:pPr>
              <w:spacing w:after="200" w:line="276" w:lineRule="auto"/>
            </w:pPr>
          </w:p>
        </w:tc>
        <w:tc>
          <w:tcPr>
            <w:tcW w:w="1350" w:type="dxa"/>
          </w:tcPr>
          <w:p w14:paraId="394E17EE" w14:textId="77777777" w:rsidR="00ED19C6" w:rsidRDefault="00ED19C6" w:rsidP="00ED19C6">
            <w:pPr>
              <w:spacing w:after="200" w:line="276" w:lineRule="auto"/>
            </w:pPr>
          </w:p>
        </w:tc>
        <w:tc>
          <w:tcPr>
            <w:tcW w:w="1260" w:type="dxa"/>
          </w:tcPr>
          <w:p w14:paraId="03F8CCCC" w14:textId="77777777" w:rsidR="00ED19C6" w:rsidRDefault="00ED19C6" w:rsidP="00ED19C6">
            <w:pPr>
              <w:spacing w:after="200" w:line="276" w:lineRule="auto"/>
            </w:pPr>
          </w:p>
        </w:tc>
      </w:tr>
      <w:tr w:rsidR="00ED19C6" w14:paraId="6923A104" w14:textId="77777777" w:rsidTr="00ED19C6">
        <w:tc>
          <w:tcPr>
            <w:tcW w:w="2898" w:type="dxa"/>
          </w:tcPr>
          <w:p w14:paraId="669A8E56" w14:textId="77777777" w:rsidR="00ED19C6" w:rsidRDefault="00ED19C6" w:rsidP="00ED19C6">
            <w:pPr>
              <w:spacing w:after="200" w:line="276" w:lineRule="auto"/>
            </w:pPr>
          </w:p>
        </w:tc>
        <w:tc>
          <w:tcPr>
            <w:tcW w:w="4680" w:type="dxa"/>
          </w:tcPr>
          <w:p w14:paraId="52535E2B" w14:textId="77777777" w:rsidR="00ED19C6" w:rsidRDefault="00ED19C6" w:rsidP="00ED19C6">
            <w:pPr>
              <w:spacing w:after="200" w:line="276" w:lineRule="auto"/>
            </w:pPr>
          </w:p>
        </w:tc>
        <w:tc>
          <w:tcPr>
            <w:tcW w:w="1350" w:type="dxa"/>
          </w:tcPr>
          <w:p w14:paraId="63508B29" w14:textId="77777777" w:rsidR="00ED19C6" w:rsidRDefault="00ED19C6" w:rsidP="00ED19C6">
            <w:pPr>
              <w:spacing w:after="200" w:line="276" w:lineRule="auto"/>
            </w:pPr>
          </w:p>
        </w:tc>
        <w:tc>
          <w:tcPr>
            <w:tcW w:w="1260" w:type="dxa"/>
          </w:tcPr>
          <w:p w14:paraId="23F7812F" w14:textId="77777777" w:rsidR="00ED19C6" w:rsidRDefault="00ED19C6" w:rsidP="00ED19C6">
            <w:pPr>
              <w:spacing w:after="200" w:line="276" w:lineRule="auto"/>
            </w:pPr>
          </w:p>
        </w:tc>
      </w:tr>
      <w:tr w:rsidR="00ED19C6" w14:paraId="059076A9" w14:textId="77777777" w:rsidTr="00ED19C6">
        <w:tc>
          <w:tcPr>
            <w:tcW w:w="2898" w:type="dxa"/>
          </w:tcPr>
          <w:p w14:paraId="16E51875" w14:textId="77777777" w:rsidR="00ED19C6" w:rsidRDefault="00ED19C6" w:rsidP="00ED19C6">
            <w:pPr>
              <w:spacing w:after="200" w:line="276" w:lineRule="auto"/>
            </w:pPr>
          </w:p>
        </w:tc>
        <w:tc>
          <w:tcPr>
            <w:tcW w:w="4680" w:type="dxa"/>
          </w:tcPr>
          <w:p w14:paraId="6DE7F999" w14:textId="77777777" w:rsidR="00ED19C6" w:rsidRDefault="00ED19C6" w:rsidP="00ED19C6">
            <w:pPr>
              <w:spacing w:after="200" w:line="276" w:lineRule="auto"/>
            </w:pPr>
          </w:p>
        </w:tc>
        <w:tc>
          <w:tcPr>
            <w:tcW w:w="1350" w:type="dxa"/>
          </w:tcPr>
          <w:p w14:paraId="775F4C27" w14:textId="77777777" w:rsidR="00ED19C6" w:rsidRDefault="00ED19C6" w:rsidP="00ED19C6">
            <w:pPr>
              <w:spacing w:after="200" w:line="276" w:lineRule="auto"/>
            </w:pPr>
          </w:p>
        </w:tc>
        <w:tc>
          <w:tcPr>
            <w:tcW w:w="1260" w:type="dxa"/>
          </w:tcPr>
          <w:p w14:paraId="1DF971D3" w14:textId="77777777" w:rsidR="00ED19C6" w:rsidRDefault="00ED19C6" w:rsidP="00ED19C6">
            <w:pPr>
              <w:spacing w:after="200" w:line="276" w:lineRule="auto"/>
            </w:pPr>
          </w:p>
        </w:tc>
      </w:tr>
      <w:tr w:rsidR="00ED19C6" w14:paraId="60BC532D" w14:textId="77777777" w:rsidTr="00ED19C6">
        <w:tc>
          <w:tcPr>
            <w:tcW w:w="2898" w:type="dxa"/>
          </w:tcPr>
          <w:p w14:paraId="1224DE0E" w14:textId="77777777" w:rsidR="00ED19C6" w:rsidRDefault="00ED19C6" w:rsidP="00ED19C6">
            <w:pPr>
              <w:spacing w:after="200" w:line="276" w:lineRule="auto"/>
            </w:pPr>
          </w:p>
        </w:tc>
        <w:tc>
          <w:tcPr>
            <w:tcW w:w="4680" w:type="dxa"/>
          </w:tcPr>
          <w:p w14:paraId="2B677C74" w14:textId="77777777" w:rsidR="00ED19C6" w:rsidRDefault="00ED19C6" w:rsidP="00ED19C6">
            <w:pPr>
              <w:spacing w:after="200" w:line="276" w:lineRule="auto"/>
            </w:pPr>
          </w:p>
        </w:tc>
        <w:tc>
          <w:tcPr>
            <w:tcW w:w="1350" w:type="dxa"/>
          </w:tcPr>
          <w:p w14:paraId="3C1E3EEA" w14:textId="77777777" w:rsidR="00ED19C6" w:rsidRDefault="00ED19C6" w:rsidP="00ED19C6">
            <w:pPr>
              <w:spacing w:after="200" w:line="276" w:lineRule="auto"/>
            </w:pPr>
          </w:p>
        </w:tc>
        <w:tc>
          <w:tcPr>
            <w:tcW w:w="1260" w:type="dxa"/>
          </w:tcPr>
          <w:p w14:paraId="6F606980" w14:textId="77777777" w:rsidR="00ED19C6" w:rsidRDefault="00ED19C6" w:rsidP="00ED19C6">
            <w:pPr>
              <w:spacing w:after="200" w:line="276" w:lineRule="auto"/>
            </w:pPr>
          </w:p>
        </w:tc>
      </w:tr>
      <w:tr w:rsidR="00ED19C6" w14:paraId="56B9CE4D" w14:textId="77777777" w:rsidTr="00ED19C6">
        <w:tc>
          <w:tcPr>
            <w:tcW w:w="2898" w:type="dxa"/>
          </w:tcPr>
          <w:p w14:paraId="33CFD2F8" w14:textId="77777777" w:rsidR="00ED19C6" w:rsidRDefault="00ED19C6" w:rsidP="00ED19C6">
            <w:pPr>
              <w:spacing w:after="200" w:line="276" w:lineRule="auto"/>
            </w:pPr>
          </w:p>
        </w:tc>
        <w:tc>
          <w:tcPr>
            <w:tcW w:w="4680" w:type="dxa"/>
          </w:tcPr>
          <w:p w14:paraId="46DD43F8" w14:textId="77777777" w:rsidR="00ED19C6" w:rsidRDefault="00ED19C6" w:rsidP="00ED19C6">
            <w:pPr>
              <w:spacing w:after="200" w:line="276" w:lineRule="auto"/>
            </w:pPr>
          </w:p>
        </w:tc>
        <w:tc>
          <w:tcPr>
            <w:tcW w:w="1350" w:type="dxa"/>
          </w:tcPr>
          <w:p w14:paraId="31854CB3" w14:textId="77777777" w:rsidR="00ED19C6" w:rsidRDefault="00ED19C6" w:rsidP="00ED19C6">
            <w:pPr>
              <w:spacing w:after="200" w:line="276" w:lineRule="auto"/>
            </w:pPr>
          </w:p>
        </w:tc>
        <w:tc>
          <w:tcPr>
            <w:tcW w:w="1260" w:type="dxa"/>
          </w:tcPr>
          <w:p w14:paraId="61DC2D11" w14:textId="77777777" w:rsidR="00ED19C6" w:rsidRDefault="00ED19C6" w:rsidP="00ED19C6">
            <w:pPr>
              <w:spacing w:after="200" w:line="276" w:lineRule="auto"/>
            </w:pPr>
          </w:p>
        </w:tc>
      </w:tr>
      <w:tr w:rsidR="00ED19C6" w14:paraId="19CE0CA0" w14:textId="77777777" w:rsidTr="00ED19C6">
        <w:tc>
          <w:tcPr>
            <w:tcW w:w="2898" w:type="dxa"/>
          </w:tcPr>
          <w:p w14:paraId="312C33BE" w14:textId="77777777" w:rsidR="00ED19C6" w:rsidRDefault="00ED19C6" w:rsidP="00ED19C6">
            <w:pPr>
              <w:spacing w:after="200" w:line="276" w:lineRule="auto"/>
            </w:pPr>
          </w:p>
        </w:tc>
        <w:tc>
          <w:tcPr>
            <w:tcW w:w="4680" w:type="dxa"/>
          </w:tcPr>
          <w:p w14:paraId="07C9DCB7" w14:textId="77777777" w:rsidR="00ED19C6" w:rsidRDefault="00ED19C6" w:rsidP="00ED19C6">
            <w:pPr>
              <w:spacing w:after="200" w:line="276" w:lineRule="auto"/>
            </w:pPr>
          </w:p>
        </w:tc>
        <w:tc>
          <w:tcPr>
            <w:tcW w:w="1350" w:type="dxa"/>
          </w:tcPr>
          <w:p w14:paraId="6625000A" w14:textId="77777777" w:rsidR="00ED19C6" w:rsidRDefault="00ED19C6" w:rsidP="00ED19C6">
            <w:pPr>
              <w:spacing w:after="200" w:line="276" w:lineRule="auto"/>
            </w:pPr>
          </w:p>
        </w:tc>
        <w:tc>
          <w:tcPr>
            <w:tcW w:w="1260" w:type="dxa"/>
          </w:tcPr>
          <w:p w14:paraId="347F7C3D" w14:textId="77777777" w:rsidR="00ED19C6" w:rsidRDefault="00ED19C6" w:rsidP="00ED19C6">
            <w:pPr>
              <w:spacing w:after="200" w:line="276" w:lineRule="auto"/>
            </w:pPr>
          </w:p>
        </w:tc>
      </w:tr>
      <w:tr w:rsidR="00ED19C6" w14:paraId="426E5CBB" w14:textId="77777777" w:rsidTr="00ED19C6">
        <w:tc>
          <w:tcPr>
            <w:tcW w:w="2898" w:type="dxa"/>
          </w:tcPr>
          <w:p w14:paraId="10C70F26" w14:textId="77777777" w:rsidR="00ED19C6" w:rsidRDefault="00ED19C6" w:rsidP="00ED19C6">
            <w:pPr>
              <w:spacing w:after="200" w:line="276" w:lineRule="auto"/>
            </w:pPr>
          </w:p>
        </w:tc>
        <w:tc>
          <w:tcPr>
            <w:tcW w:w="4680" w:type="dxa"/>
          </w:tcPr>
          <w:p w14:paraId="3F9CE10C" w14:textId="77777777" w:rsidR="00ED19C6" w:rsidRDefault="00ED19C6" w:rsidP="00ED19C6">
            <w:pPr>
              <w:spacing w:after="200" w:line="276" w:lineRule="auto"/>
            </w:pPr>
          </w:p>
        </w:tc>
        <w:tc>
          <w:tcPr>
            <w:tcW w:w="1350" w:type="dxa"/>
          </w:tcPr>
          <w:p w14:paraId="007264B3" w14:textId="77777777" w:rsidR="00ED19C6" w:rsidRDefault="00ED19C6" w:rsidP="00ED19C6">
            <w:pPr>
              <w:spacing w:after="200" w:line="276" w:lineRule="auto"/>
            </w:pPr>
          </w:p>
        </w:tc>
        <w:tc>
          <w:tcPr>
            <w:tcW w:w="1260" w:type="dxa"/>
          </w:tcPr>
          <w:p w14:paraId="3F8DEA9D" w14:textId="77777777" w:rsidR="00ED19C6" w:rsidRDefault="00ED19C6" w:rsidP="00ED19C6">
            <w:pPr>
              <w:spacing w:after="200" w:line="276" w:lineRule="auto"/>
            </w:pPr>
          </w:p>
        </w:tc>
      </w:tr>
      <w:tr w:rsidR="00ED19C6" w14:paraId="47C94782" w14:textId="77777777" w:rsidTr="00ED19C6">
        <w:tc>
          <w:tcPr>
            <w:tcW w:w="2898" w:type="dxa"/>
          </w:tcPr>
          <w:p w14:paraId="1EE8531E" w14:textId="77777777" w:rsidR="00ED19C6" w:rsidRDefault="00ED19C6" w:rsidP="00ED19C6">
            <w:pPr>
              <w:spacing w:after="200" w:line="276" w:lineRule="auto"/>
            </w:pPr>
          </w:p>
        </w:tc>
        <w:tc>
          <w:tcPr>
            <w:tcW w:w="4680" w:type="dxa"/>
          </w:tcPr>
          <w:p w14:paraId="51C96FED" w14:textId="77777777" w:rsidR="00ED19C6" w:rsidRDefault="00ED19C6" w:rsidP="00ED19C6">
            <w:pPr>
              <w:spacing w:after="200" w:line="276" w:lineRule="auto"/>
            </w:pPr>
          </w:p>
        </w:tc>
        <w:tc>
          <w:tcPr>
            <w:tcW w:w="1350" w:type="dxa"/>
          </w:tcPr>
          <w:p w14:paraId="37D7C29F" w14:textId="77777777" w:rsidR="00ED19C6" w:rsidRDefault="00ED19C6" w:rsidP="00ED19C6">
            <w:pPr>
              <w:spacing w:after="200" w:line="276" w:lineRule="auto"/>
            </w:pPr>
          </w:p>
        </w:tc>
        <w:tc>
          <w:tcPr>
            <w:tcW w:w="1260" w:type="dxa"/>
          </w:tcPr>
          <w:p w14:paraId="6B521A56" w14:textId="77777777" w:rsidR="00ED19C6" w:rsidRDefault="00ED19C6" w:rsidP="00ED19C6">
            <w:pPr>
              <w:spacing w:after="200" w:line="276" w:lineRule="auto"/>
            </w:pPr>
          </w:p>
        </w:tc>
      </w:tr>
      <w:tr w:rsidR="00ED19C6" w14:paraId="1F500251" w14:textId="77777777" w:rsidTr="00ED19C6">
        <w:tc>
          <w:tcPr>
            <w:tcW w:w="2898" w:type="dxa"/>
          </w:tcPr>
          <w:p w14:paraId="0FC92038" w14:textId="77777777" w:rsidR="00ED19C6" w:rsidRDefault="00ED19C6" w:rsidP="00ED19C6">
            <w:pPr>
              <w:spacing w:after="200" w:line="276" w:lineRule="auto"/>
            </w:pPr>
          </w:p>
        </w:tc>
        <w:tc>
          <w:tcPr>
            <w:tcW w:w="4680" w:type="dxa"/>
          </w:tcPr>
          <w:p w14:paraId="31E5BD97" w14:textId="77777777" w:rsidR="00ED19C6" w:rsidRDefault="00ED19C6" w:rsidP="00ED19C6">
            <w:pPr>
              <w:spacing w:after="200" w:line="276" w:lineRule="auto"/>
            </w:pPr>
          </w:p>
        </w:tc>
        <w:tc>
          <w:tcPr>
            <w:tcW w:w="1350" w:type="dxa"/>
          </w:tcPr>
          <w:p w14:paraId="55A71B00" w14:textId="77777777" w:rsidR="00ED19C6" w:rsidRDefault="00ED19C6" w:rsidP="00ED19C6">
            <w:pPr>
              <w:spacing w:after="200" w:line="276" w:lineRule="auto"/>
            </w:pPr>
          </w:p>
        </w:tc>
        <w:tc>
          <w:tcPr>
            <w:tcW w:w="1260" w:type="dxa"/>
          </w:tcPr>
          <w:p w14:paraId="06C3C457" w14:textId="77777777" w:rsidR="00ED19C6" w:rsidRDefault="00ED19C6" w:rsidP="00ED19C6">
            <w:pPr>
              <w:spacing w:after="200" w:line="276" w:lineRule="auto"/>
            </w:pPr>
          </w:p>
        </w:tc>
      </w:tr>
      <w:tr w:rsidR="00ED19C6" w14:paraId="4C8FADED" w14:textId="77777777" w:rsidTr="00ED19C6">
        <w:tc>
          <w:tcPr>
            <w:tcW w:w="2898" w:type="dxa"/>
          </w:tcPr>
          <w:p w14:paraId="5B75A68E" w14:textId="77777777" w:rsidR="00ED19C6" w:rsidRDefault="00ED19C6" w:rsidP="00ED19C6">
            <w:pPr>
              <w:spacing w:after="200" w:line="276" w:lineRule="auto"/>
            </w:pPr>
          </w:p>
        </w:tc>
        <w:tc>
          <w:tcPr>
            <w:tcW w:w="4680" w:type="dxa"/>
          </w:tcPr>
          <w:p w14:paraId="4B837A37" w14:textId="77777777" w:rsidR="00ED19C6" w:rsidRDefault="00ED19C6" w:rsidP="00ED19C6">
            <w:pPr>
              <w:spacing w:after="200" w:line="276" w:lineRule="auto"/>
            </w:pPr>
          </w:p>
        </w:tc>
        <w:tc>
          <w:tcPr>
            <w:tcW w:w="1350" w:type="dxa"/>
          </w:tcPr>
          <w:p w14:paraId="0DF467A6" w14:textId="77777777" w:rsidR="00ED19C6" w:rsidRDefault="00ED19C6" w:rsidP="00ED19C6">
            <w:pPr>
              <w:spacing w:after="200" w:line="276" w:lineRule="auto"/>
            </w:pPr>
          </w:p>
        </w:tc>
        <w:tc>
          <w:tcPr>
            <w:tcW w:w="1260" w:type="dxa"/>
          </w:tcPr>
          <w:p w14:paraId="743912B5" w14:textId="77777777" w:rsidR="00ED19C6" w:rsidRDefault="00ED19C6" w:rsidP="00ED19C6">
            <w:pPr>
              <w:spacing w:after="200" w:line="276" w:lineRule="auto"/>
            </w:pPr>
          </w:p>
        </w:tc>
      </w:tr>
      <w:tr w:rsidR="00ED19C6" w14:paraId="75E0F2BB" w14:textId="77777777" w:rsidTr="00ED19C6">
        <w:tc>
          <w:tcPr>
            <w:tcW w:w="2898" w:type="dxa"/>
          </w:tcPr>
          <w:p w14:paraId="3F1046D2" w14:textId="77777777" w:rsidR="00ED19C6" w:rsidRDefault="00ED19C6" w:rsidP="00ED19C6">
            <w:pPr>
              <w:spacing w:after="200" w:line="276" w:lineRule="auto"/>
            </w:pPr>
          </w:p>
        </w:tc>
        <w:tc>
          <w:tcPr>
            <w:tcW w:w="4680" w:type="dxa"/>
          </w:tcPr>
          <w:p w14:paraId="6E79CB71" w14:textId="77777777" w:rsidR="00ED19C6" w:rsidRDefault="00ED19C6" w:rsidP="00ED19C6">
            <w:pPr>
              <w:spacing w:after="200" w:line="276" w:lineRule="auto"/>
            </w:pPr>
          </w:p>
        </w:tc>
        <w:tc>
          <w:tcPr>
            <w:tcW w:w="1350" w:type="dxa"/>
          </w:tcPr>
          <w:p w14:paraId="517E9022" w14:textId="77777777" w:rsidR="00ED19C6" w:rsidRDefault="00ED19C6" w:rsidP="00ED19C6">
            <w:pPr>
              <w:spacing w:after="200" w:line="276" w:lineRule="auto"/>
            </w:pPr>
          </w:p>
        </w:tc>
        <w:tc>
          <w:tcPr>
            <w:tcW w:w="1260" w:type="dxa"/>
          </w:tcPr>
          <w:p w14:paraId="7F6C3958" w14:textId="77777777" w:rsidR="00ED19C6" w:rsidRDefault="00ED19C6" w:rsidP="00ED19C6">
            <w:pPr>
              <w:spacing w:after="200" w:line="276" w:lineRule="auto"/>
            </w:pPr>
          </w:p>
        </w:tc>
      </w:tr>
      <w:tr w:rsidR="00ED19C6" w14:paraId="4A5E0D02" w14:textId="77777777" w:rsidTr="00ED19C6">
        <w:tc>
          <w:tcPr>
            <w:tcW w:w="2898" w:type="dxa"/>
          </w:tcPr>
          <w:p w14:paraId="51CCE33F" w14:textId="77777777" w:rsidR="00ED19C6" w:rsidRDefault="00ED19C6" w:rsidP="00ED19C6">
            <w:pPr>
              <w:spacing w:after="200" w:line="276" w:lineRule="auto"/>
            </w:pPr>
          </w:p>
        </w:tc>
        <w:tc>
          <w:tcPr>
            <w:tcW w:w="4680" w:type="dxa"/>
          </w:tcPr>
          <w:p w14:paraId="3C36D6B5" w14:textId="77777777" w:rsidR="00ED19C6" w:rsidRDefault="00ED19C6" w:rsidP="00ED19C6">
            <w:pPr>
              <w:spacing w:after="200" w:line="276" w:lineRule="auto"/>
            </w:pPr>
          </w:p>
        </w:tc>
        <w:tc>
          <w:tcPr>
            <w:tcW w:w="1350" w:type="dxa"/>
          </w:tcPr>
          <w:p w14:paraId="1ED7AA09" w14:textId="77777777" w:rsidR="00ED19C6" w:rsidRDefault="00ED19C6" w:rsidP="00ED19C6">
            <w:pPr>
              <w:spacing w:after="200" w:line="276" w:lineRule="auto"/>
            </w:pPr>
          </w:p>
        </w:tc>
        <w:tc>
          <w:tcPr>
            <w:tcW w:w="1260" w:type="dxa"/>
          </w:tcPr>
          <w:p w14:paraId="52A2CB4C" w14:textId="77777777" w:rsidR="00ED19C6" w:rsidRDefault="00ED19C6" w:rsidP="00ED19C6">
            <w:pPr>
              <w:spacing w:after="200" w:line="276" w:lineRule="auto"/>
            </w:pPr>
          </w:p>
        </w:tc>
      </w:tr>
      <w:tr w:rsidR="00ED19C6" w14:paraId="0534E1CC" w14:textId="77777777" w:rsidTr="00ED19C6">
        <w:tc>
          <w:tcPr>
            <w:tcW w:w="2898" w:type="dxa"/>
          </w:tcPr>
          <w:p w14:paraId="1525DCDF" w14:textId="77777777" w:rsidR="00ED19C6" w:rsidRDefault="00ED19C6" w:rsidP="00ED19C6">
            <w:pPr>
              <w:spacing w:after="200" w:line="276" w:lineRule="auto"/>
            </w:pPr>
          </w:p>
        </w:tc>
        <w:tc>
          <w:tcPr>
            <w:tcW w:w="4680" w:type="dxa"/>
          </w:tcPr>
          <w:p w14:paraId="68971400" w14:textId="77777777" w:rsidR="00ED19C6" w:rsidRDefault="00ED19C6" w:rsidP="00ED19C6">
            <w:pPr>
              <w:spacing w:after="200" w:line="276" w:lineRule="auto"/>
            </w:pPr>
          </w:p>
        </w:tc>
        <w:tc>
          <w:tcPr>
            <w:tcW w:w="1350" w:type="dxa"/>
          </w:tcPr>
          <w:p w14:paraId="06E73EA9" w14:textId="77777777" w:rsidR="00ED19C6" w:rsidRDefault="00ED19C6" w:rsidP="00ED19C6">
            <w:pPr>
              <w:spacing w:after="200" w:line="276" w:lineRule="auto"/>
            </w:pPr>
          </w:p>
        </w:tc>
        <w:tc>
          <w:tcPr>
            <w:tcW w:w="1260" w:type="dxa"/>
          </w:tcPr>
          <w:p w14:paraId="705B9A21" w14:textId="77777777" w:rsidR="00ED19C6" w:rsidRDefault="00ED19C6" w:rsidP="00ED19C6">
            <w:pPr>
              <w:spacing w:after="200" w:line="276" w:lineRule="auto"/>
            </w:pPr>
          </w:p>
        </w:tc>
      </w:tr>
    </w:tbl>
    <w:p w14:paraId="58C701AF" w14:textId="77777777" w:rsidR="007A1AAE" w:rsidRPr="008F7657" w:rsidRDefault="006D5748" w:rsidP="008F7657">
      <w:pPr>
        <w:pStyle w:val="Heading2"/>
      </w:pPr>
      <w:r>
        <w:br w:type="page"/>
      </w:r>
      <w:bookmarkStart w:id="67" w:name="_Toc143767177"/>
      <w:r w:rsidR="007A1AAE" w:rsidRPr="008F7657">
        <w:lastRenderedPageBreak/>
        <w:t>Situational Report (SITREP)</w:t>
      </w:r>
      <w:bookmarkEnd w:id="67"/>
    </w:p>
    <w:p w14:paraId="659887B7" w14:textId="77777777" w:rsidR="007A1AAE" w:rsidRDefault="007A1AAE" w:rsidP="00F24B01">
      <w:pPr>
        <w:rPr>
          <w:lang w:val="en"/>
        </w:rPr>
      </w:pPr>
      <w:r w:rsidRPr="0031042E">
        <w:rPr>
          <w:lang w:val="en"/>
        </w:rPr>
        <w:t xml:space="preserve">The SITREPs are to be forwarded to the </w:t>
      </w:r>
      <w:r w:rsidR="00494F7D" w:rsidRPr="00DF6A2C">
        <w:t xml:space="preserve">Agency </w:t>
      </w:r>
      <w:r w:rsidR="00494F7D" w:rsidRPr="00DF6A2C">
        <w:rPr>
          <w:rFonts w:cs="Arial"/>
          <w:szCs w:val="20"/>
        </w:rPr>
        <w:t>Continuity Coordinator</w:t>
      </w:r>
      <w:r w:rsidRPr="0031042E">
        <w:rPr>
          <w:lang w:val="en"/>
        </w:rPr>
        <w:t>.</w:t>
      </w:r>
    </w:p>
    <w:p w14:paraId="279B5BF6" w14:textId="6391BB37" w:rsidR="007A1AAE" w:rsidRDefault="008E31D7" w:rsidP="00F24B01">
      <w:pPr>
        <w:rPr>
          <w:lang w:val="en"/>
        </w:rPr>
      </w:pPr>
      <w:r>
        <w:rPr>
          <w:noProof/>
        </w:rPr>
        <mc:AlternateContent>
          <mc:Choice Requires="wps">
            <w:drawing>
              <wp:anchor distT="0" distB="0" distL="114300" distR="114300" simplePos="0" relativeHeight="251658241" behindDoc="0" locked="0" layoutInCell="1" allowOverlap="1" wp14:anchorId="62B07B3F" wp14:editId="7EBFEF89">
                <wp:simplePos x="0" y="0"/>
                <wp:positionH relativeFrom="column">
                  <wp:posOffset>757555</wp:posOffset>
                </wp:positionH>
                <wp:positionV relativeFrom="paragraph">
                  <wp:posOffset>104140</wp:posOffset>
                </wp:positionV>
                <wp:extent cx="5705475" cy="304800"/>
                <wp:effectExtent l="0" t="0" r="9525" b="0"/>
                <wp:wrapNone/>
                <wp:docPr id="13" name="Text Box 13" descr="Box for Agency Nam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04800"/>
                        </a:xfrm>
                        <a:prstGeom prst="rect">
                          <a:avLst/>
                        </a:prstGeom>
                        <a:solidFill>
                          <a:srgbClr val="FFFFFF"/>
                        </a:solidFill>
                        <a:ln w="9525">
                          <a:solidFill>
                            <a:srgbClr val="000000"/>
                          </a:solidFill>
                          <a:miter lim="800000"/>
                          <a:headEnd/>
                          <a:tailEnd/>
                        </a:ln>
                      </wps:spPr>
                      <wps:txbx>
                        <w:txbxContent>
                          <w:p w14:paraId="22AFFD25" w14:textId="77777777" w:rsidR="007A1AAE" w:rsidRDefault="007A1A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07B3F" id="Text Box 13" o:spid="_x0000_s1035" type="#_x0000_t202" alt="Box for Agency Name" style="position:absolute;margin-left:59.65pt;margin-top:8.2pt;width:449.25pt;height:2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">
                <v:textbox>
                  <w:txbxContent>
                    <w:p w14:paraId="22AFFD25" w14:textId="77777777" w:rsidR="007A1AAE" w:rsidRDefault="007A1AAE"/>
                  </w:txbxContent>
                </v:textbox>
              </v:shape>
            </w:pict>
          </mc:Fallback>
        </mc:AlternateContent>
      </w:r>
    </w:p>
    <w:p w14:paraId="0E23B61A" w14:textId="77777777" w:rsidR="007A1AAE" w:rsidRPr="00431F1C" w:rsidRDefault="003A545F" w:rsidP="00F24B01">
      <w:pPr>
        <w:rPr>
          <w:b/>
        </w:rPr>
      </w:pPr>
      <w:r>
        <w:rPr>
          <w:b/>
          <w:lang w:val="en"/>
        </w:rPr>
        <w:t>Agency</w:t>
      </w:r>
      <w:r w:rsidR="007A1AAE" w:rsidRPr="00431F1C">
        <w:rPr>
          <w:b/>
          <w:lang w:val="en"/>
        </w:rPr>
        <w:t xml:space="preserve">: </w:t>
      </w:r>
    </w:p>
    <w:p w14:paraId="0B0DACBC" w14:textId="77777777" w:rsidR="007A1AAE" w:rsidRPr="00431F1C" w:rsidRDefault="007A1AAE" w:rsidP="00F24B01"/>
    <w:p w14:paraId="26A85EFF" w14:textId="2A88FE8C" w:rsidR="007A1AAE" w:rsidRPr="00431F1C" w:rsidRDefault="008E31D7" w:rsidP="00F24B01">
      <w:r>
        <w:rPr>
          <w:noProof/>
        </w:rPr>
        <mc:AlternateContent>
          <mc:Choice Requires="wps">
            <w:drawing>
              <wp:anchor distT="0" distB="0" distL="114300" distR="114300" simplePos="0" relativeHeight="251658242" behindDoc="0" locked="0" layoutInCell="1" allowOverlap="1" wp14:anchorId="27751AD9" wp14:editId="7D8B45EB">
                <wp:simplePos x="0" y="0"/>
                <wp:positionH relativeFrom="column">
                  <wp:posOffset>1271905</wp:posOffset>
                </wp:positionH>
                <wp:positionV relativeFrom="paragraph">
                  <wp:posOffset>66040</wp:posOffset>
                </wp:positionV>
                <wp:extent cx="1866900" cy="304800"/>
                <wp:effectExtent l="0" t="0" r="0" b="0"/>
                <wp:wrapNone/>
                <wp:docPr id="12" name="Text Box 12" descr="Box for Date/Time Prepar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04800"/>
                        </a:xfrm>
                        <a:prstGeom prst="rect">
                          <a:avLst/>
                        </a:prstGeom>
                        <a:solidFill>
                          <a:srgbClr val="FFFFFF"/>
                        </a:solidFill>
                        <a:ln w="9525">
                          <a:solidFill>
                            <a:srgbClr val="000000"/>
                          </a:solidFill>
                          <a:miter lim="800000"/>
                          <a:headEnd/>
                          <a:tailEnd/>
                        </a:ln>
                      </wps:spPr>
                      <wps:txbx>
                        <w:txbxContent>
                          <w:p w14:paraId="1459E445" w14:textId="77777777" w:rsidR="007A1AAE" w:rsidRDefault="007A1AAE" w:rsidP="007A1A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51AD9" id="Text Box 12" o:spid="_x0000_s1036" type="#_x0000_t202" alt="Box for Date/Time Prepared." style="position:absolute;margin-left:100.15pt;margin-top:5.2pt;width:147pt;height:2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">
                <v:textbox>
                  <w:txbxContent>
                    <w:p w14:paraId="1459E445" w14:textId="77777777" w:rsidR="007A1AAE" w:rsidRDefault="007A1AAE" w:rsidP="007A1AAE"/>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5293AD14" wp14:editId="4FE50319">
                <wp:simplePos x="0" y="0"/>
                <wp:positionH relativeFrom="column">
                  <wp:posOffset>4415155</wp:posOffset>
                </wp:positionH>
                <wp:positionV relativeFrom="paragraph">
                  <wp:posOffset>66040</wp:posOffset>
                </wp:positionV>
                <wp:extent cx="2047875" cy="304800"/>
                <wp:effectExtent l="0" t="0" r="9525" b="0"/>
                <wp:wrapNone/>
                <wp:docPr id="11" name="Text Box 11" descr="Box for Operational Perio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304800"/>
                        </a:xfrm>
                        <a:prstGeom prst="rect">
                          <a:avLst/>
                        </a:prstGeom>
                        <a:solidFill>
                          <a:srgbClr val="FFFFFF"/>
                        </a:solidFill>
                        <a:ln w="9525">
                          <a:solidFill>
                            <a:srgbClr val="000000"/>
                          </a:solidFill>
                          <a:miter lim="800000"/>
                          <a:headEnd/>
                          <a:tailEnd/>
                        </a:ln>
                      </wps:spPr>
                      <wps:txbx>
                        <w:txbxContent>
                          <w:p w14:paraId="5137D3ED" w14:textId="77777777" w:rsidR="007A1AAE" w:rsidRDefault="007A1AAE" w:rsidP="007A1A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3AD14" id="Text Box 11" o:spid="_x0000_s1037" type="#_x0000_t202" alt="Box for Operational Period" style="position:absolute;margin-left:347.65pt;margin-top:5.2pt;width:161.25pt;height:2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">
                <v:textbox>
                  <w:txbxContent>
                    <w:p w14:paraId="5137D3ED" w14:textId="77777777" w:rsidR="007A1AAE" w:rsidRDefault="007A1AAE" w:rsidP="007A1AAE"/>
                  </w:txbxContent>
                </v:textbox>
              </v:shape>
            </w:pict>
          </mc:Fallback>
        </mc:AlternateContent>
      </w:r>
    </w:p>
    <w:p w14:paraId="2451270B" w14:textId="77777777" w:rsidR="007A1AAE" w:rsidRPr="00F24B01" w:rsidRDefault="007A1AAE" w:rsidP="00F24B01">
      <w:pPr>
        <w:rPr>
          <w:b/>
        </w:rPr>
      </w:pPr>
      <w:r w:rsidRPr="00F24B01">
        <w:rPr>
          <w:b/>
        </w:rPr>
        <w:t>Date/Time</w:t>
      </w:r>
      <w:r w:rsidR="00431F1C" w:rsidRPr="00F24B01">
        <w:rPr>
          <w:b/>
        </w:rPr>
        <w:t xml:space="preserve"> Prepared</w:t>
      </w:r>
      <w:r w:rsidRPr="00431F1C">
        <w:t>:</w:t>
      </w:r>
      <w:r w:rsidRPr="00431F1C">
        <w:tab/>
      </w:r>
      <w:r w:rsidRPr="00431F1C">
        <w:tab/>
      </w:r>
      <w:r w:rsidRPr="00431F1C">
        <w:tab/>
      </w:r>
      <w:r w:rsidRPr="00431F1C">
        <w:tab/>
      </w:r>
      <w:r w:rsidRPr="00431F1C">
        <w:tab/>
      </w:r>
      <w:r w:rsidRPr="00F24B01">
        <w:rPr>
          <w:b/>
        </w:rPr>
        <w:t>Operational Period:</w:t>
      </w:r>
    </w:p>
    <w:p w14:paraId="585392A2" w14:textId="77777777" w:rsidR="007A1AAE" w:rsidRPr="00F24B01" w:rsidRDefault="007A1AAE" w:rsidP="00F24B01">
      <w:pPr>
        <w:rPr>
          <w:b/>
        </w:rPr>
      </w:pPr>
    </w:p>
    <w:p w14:paraId="192D2F30" w14:textId="23B1B11C" w:rsidR="007A1AAE" w:rsidRDefault="008E31D7" w:rsidP="00F24B01">
      <w:r>
        <w:rPr>
          <w:noProof/>
        </w:rPr>
        <mc:AlternateContent>
          <mc:Choice Requires="wps">
            <w:drawing>
              <wp:anchor distT="0" distB="0" distL="114300" distR="114300" simplePos="0" relativeHeight="251658252" behindDoc="0" locked="0" layoutInCell="1" allowOverlap="1" wp14:anchorId="0663C597" wp14:editId="5C8AAA7C">
                <wp:simplePos x="0" y="0"/>
                <wp:positionH relativeFrom="column">
                  <wp:posOffset>3738880</wp:posOffset>
                </wp:positionH>
                <wp:positionV relativeFrom="paragraph">
                  <wp:posOffset>85725</wp:posOffset>
                </wp:positionV>
                <wp:extent cx="2724150" cy="304800"/>
                <wp:effectExtent l="0" t="0" r="0" b="0"/>
                <wp:wrapNone/>
                <wp:docPr id="10" name="Text Box 10" descr="Box for Phon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304800"/>
                        </a:xfrm>
                        <a:prstGeom prst="rect">
                          <a:avLst/>
                        </a:prstGeom>
                        <a:solidFill>
                          <a:srgbClr val="FFFFFF"/>
                        </a:solidFill>
                        <a:ln w="9525">
                          <a:solidFill>
                            <a:srgbClr val="000000"/>
                          </a:solidFill>
                          <a:miter lim="800000"/>
                          <a:headEnd/>
                          <a:tailEnd/>
                        </a:ln>
                      </wps:spPr>
                      <wps:txbx>
                        <w:txbxContent>
                          <w:p w14:paraId="14AA6027" w14:textId="77777777" w:rsidR="00487508" w:rsidRDefault="00487508" w:rsidP="004875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3C597" id="Text Box 10" o:spid="_x0000_s1038" type="#_x0000_t202" alt="Box for Phone." style="position:absolute;margin-left:294.4pt;margin-top:6.75pt;width:214.5pt;height:24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">
                <v:textbox>
                  <w:txbxContent>
                    <w:p w14:paraId="14AA6027" w14:textId="77777777" w:rsidR="00487508" w:rsidRDefault="00487508" w:rsidP="00487508"/>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3C9FE5DB" wp14:editId="0BCF7620">
                <wp:simplePos x="0" y="0"/>
                <wp:positionH relativeFrom="column">
                  <wp:posOffset>909955</wp:posOffset>
                </wp:positionH>
                <wp:positionV relativeFrom="paragraph">
                  <wp:posOffset>85725</wp:posOffset>
                </wp:positionV>
                <wp:extent cx="2228850" cy="304800"/>
                <wp:effectExtent l="0" t="0" r="0" b="0"/>
                <wp:wrapNone/>
                <wp:docPr id="9" name="Text Box 9" descr="Box for Prepared B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04800"/>
                        </a:xfrm>
                        <a:prstGeom prst="rect">
                          <a:avLst/>
                        </a:prstGeom>
                        <a:solidFill>
                          <a:srgbClr val="FFFFFF"/>
                        </a:solidFill>
                        <a:ln w="9525">
                          <a:solidFill>
                            <a:srgbClr val="000000"/>
                          </a:solidFill>
                          <a:miter lim="800000"/>
                          <a:headEnd/>
                          <a:tailEnd/>
                        </a:ln>
                      </wps:spPr>
                      <wps:txbx>
                        <w:txbxContent>
                          <w:p w14:paraId="54F8614D" w14:textId="77777777" w:rsidR="00431F1C" w:rsidRDefault="00431F1C" w:rsidP="00431F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FE5DB" id="Text Box 9" o:spid="_x0000_s1039" type="#_x0000_t202" alt="Box for Prepared By." style="position:absolute;margin-left:71.65pt;margin-top:6.75pt;width:175.5pt;height:2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">
                <v:textbox>
                  <w:txbxContent>
                    <w:p w14:paraId="54F8614D" w14:textId="77777777" w:rsidR="00431F1C" w:rsidRDefault="00431F1C" w:rsidP="00431F1C"/>
                  </w:txbxContent>
                </v:textbox>
              </v:shape>
            </w:pict>
          </mc:Fallback>
        </mc:AlternateContent>
      </w:r>
    </w:p>
    <w:p w14:paraId="75781236" w14:textId="77777777" w:rsidR="007A1AAE" w:rsidRDefault="00431F1C" w:rsidP="00F24B01">
      <w:pPr>
        <w:rPr>
          <w:b/>
        </w:rPr>
      </w:pPr>
      <w:r w:rsidRPr="00431F1C">
        <w:rPr>
          <w:b/>
        </w:rPr>
        <w:t>Prepared By:</w:t>
      </w:r>
      <w:r w:rsidR="00487508">
        <w:rPr>
          <w:b/>
        </w:rPr>
        <w:tab/>
      </w:r>
      <w:r w:rsidR="00487508">
        <w:rPr>
          <w:b/>
        </w:rPr>
        <w:tab/>
      </w:r>
      <w:r w:rsidR="00487508">
        <w:rPr>
          <w:b/>
        </w:rPr>
        <w:tab/>
      </w:r>
      <w:r w:rsidR="00487508">
        <w:rPr>
          <w:b/>
        </w:rPr>
        <w:tab/>
      </w:r>
      <w:r w:rsidR="00487508">
        <w:rPr>
          <w:b/>
        </w:rPr>
        <w:tab/>
      </w:r>
      <w:r w:rsidR="00487508">
        <w:rPr>
          <w:b/>
        </w:rPr>
        <w:tab/>
        <w:t xml:space="preserve">Phone: </w:t>
      </w:r>
    </w:p>
    <w:p w14:paraId="1A5F904A" w14:textId="77777777" w:rsidR="008F7657" w:rsidRDefault="008F7657" w:rsidP="00F24B01">
      <w:pPr>
        <w:rPr>
          <w:b/>
        </w:rPr>
      </w:pPr>
    </w:p>
    <w:p w14:paraId="5F2F254C" w14:textId="7184DA64" w:rsidR="007A1AAE" w:rsidRDefault="008E31D7" w:rsidP="008F7657">
      <w:pPr>
        <w:pBdr>
          <w:top w:val="single" w:sz="4" w:space="1" w:color="auto"/>
        </w:pBdr>
      </w:pPr>
      <w:r>
        <w:rPr>
          <w:noProof/>
        </w:rPr>
        <mc:AlternateContent>
          <mc:Choice Requires="wps">
            <w:drawing>
              <wp:anchor distT="0" distB="0" distL="114300" distR="114300" simplePos="0" relativeHeight="251658249" behindDoc="0" locked="0" layoutInCell="1" allowOverlap="1" wp14:anchorId="5D41DEA5" wp14:editId="7530F06F">
                <wp:simplePos x="0" y="0"/>
                <wp:positionH relativeFrom="column">
                  <wp:posOffset>5567680</wp:posOffset>
                </wp:positionH>
                <wp:positionV relativeFrom="paragraph">
                  <wp:posOffset>85725</wp:posOffset>
                </wp:positionV>
                <wp:extent cx="895350" cy="2476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47650"/>
                        </a:xfrm>
                        <a:prstGeom prst="rect">
                          <a:avLst/>
                        </a:prstGeom>
                        <a:solidFill>
                          <a:srgbClr val="FFFFFF"/>
                        </a:solidFill>
                        <a:ln>
                          <a:noFill/>
                        </a:ln>
                      </wps:spPr>
                      <wps:txbx>
                        <w:txbxContent>
                          <w:p w14:paraId="08D0CC6D" w14:textId="77777777" w:rsidR="00AE6633" w:rsidRDefault="00AE6633">
                            <w:r>
                              <w:t>Page 1 of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1DEA5" id="Text Box 8" o:spid="_x0000_s1040" type="#_x0000_t202" style="position:absolute;margin-left:438.4pt;margin-top:6.75pt;width:70.5pt;height:1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" stroked="f">
                <v:textbox>
                  <w:txbxContent>
                    <w:p w14:paraId="08D0CC6D" w14:textId="77777777" w:rsidR="00AE6633" w:rsidRDefault="00AE6633">
                      <w:r>
                        <w:t>Page 1 of 2</w:t>
                      </w:r>
                    </w:p>
                  </w:txbxContent>
                </v:textbox>
              </v:shape>
            </w:pict>
          </mc:Fallback>
        </mc:AlternateContent>
      </w:r>
    </w:p>
    <w:p w14:paraId="2EB6BA37" w14:textId="77777777" w:rsidR="00431F1C" w:rsidRPr="00431F1C" w:rsidRDefault="00431F1C" w:rsidP="00F24B01">
      <w:pPr>
        <w:rPr>
          <w:b/>
        </w:rPr>
      </w:pPr>
      <w:r w:rsidRPr="00431F1C">
        <w:rPr>
          <w:b/>
        </w:rPr>
        <w:t>Current Capabilities:</w:t>
      </w:r>
    </w:p>
    <w:p w14:paraId="33128F25" w14:textId="7607B23A" w:rsidR="007A1AAE" w:rsidRDefault="008E31D7" w:rsidP="00F24B01">
      <w:r>
        <w:rPr>
          <w:noProof/>
        </w:rPr>
        <mc:AlternateContent>
          <mc:Choice Requires="wps">
            <w:drawing>
              <wp:anchor distT="0" distB="0" distL="114300" distR="114300" simplePos="0" relativeHeight="251658245" behindDoc="0" locked="0" layoutInCell="1" allowOverlap="1" wp14:anchorId="430742D9" wp14:editId="7F44CED7">
                <wp:simplePos x="0" y="0"/>
                <wp:positionH relativeFrom="column">
                  <wp:posOffset>5080</wp:posOffset>
                </wp:positionH>
                <wp:positionV relativeFrom="paragraph">
                  <wp:posOffset>47625</wp:posOffset>
                </wp:positionV>
                <wp:extent cx="6457950" cy="2171700"/>
                <wp:effectExtent l="0" t="0" r="0" b="0"/>
                <wp:wrapNone/>
                <wp:docPr id="7" name="Text Box 7" descr="Box for Current Capabiliti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2171700"/>
                        </a:xfrm>
                        <a:prstGeom prst="rect">
                          <a:avLst/>
                        </a:prstGeom>
                        <a:solidFill>
                          <a:srgbClr val="FFFFFF"/>
                        </a:solidFill>
                        <a:ln w="9525">
                          <a:solidFill>
                            <a:srgbClr val="000000"/>
                          </a:solidFill>
                          <a:miter lim="800000"/>
                          <a:headEnd/>
                          <a:tailEnd/>
                        </a:ln>
                      </wps:spPr>
                      <wps:txbx>
                        <w:txbxContent>
                          <w:p w14:paraId="0AA09A07" w14:textId="77777777" w:rsidR="00431F1C" w:rsidRDefault="00431F1C" w:rsidP="00431F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742D9" id="Text Box 7" o:spid="_x0000_s1041" type="#_x0000_t202" alt="Box for Current Capabilities" style="position:absolute;margin-left:.4pt;margin-top:3.75pt;width:508.5pt;height:17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">
                <v:textbox>
                  <w:txbxContent>
                    <w:p w14:paraId="0AA09A07" w14:textId="77777777" w:rsidR="00431F1C" w:rsidRDefault="00431F1C" w:rsidP="00431F1C"/>
                  </w:txbxContent>
                </v:textbox>
              </v:shape>
            </w:pict>
          </mc:Fallback>
        </mc:AlternateContent>
      </w:r>
    </w:p>
    <w:p w14:paraId="6A0A5D00" w14:textId="77777777" w:rsidR="007A1AAE" w:rsidRDefault="007A1AAE" w:rsidP="00F24B01"/>
    <w:p w14:paraId="2A9EABAF" w14:textId="77777777" w:rsidR="007A1AAE" w:rsidRDefault="007A1AAE" w:rsidP="00F24B01"/>
    <w:p w14:paraId="242D1485" w14:textId="77777777" w:rsidR="007A1AAE" w:rsidRDefault="007A1AAE" w:rsidP="00F24B01"/>
    <w:p w14:paraId="7078F1C7" w14:textId="77777777" w:rsidR="007A1AAE" w:rsidRDefault="007A1AAE" w:rsidP="00F24B01"/>
    <w:p w14:paraId="6AE059B9" w14:textId="77777777" w:rsidR="007A1AAE" w:rsidRDefault="007A1AAE" w:rsidP="00F24B01"/>
    <w:p w14:paraId="3BDF06EB" w14:textId="77777777" w:rsidR="007A1AAE" w:rsidRDefault="007A1AAE" w:rsidP="00F24B01"/>
    <w:p w14:paraId="761930D2" w14:textId="77777777" w:rsidR="007A1AAE" w:rsidRDefault="007A1AAE" w:rsidP="00F24B01"/>
    <w:p w14:paraId="3F72E51F" w14:textId="77777777" w:rsidR="007A1AAE" w:rsidRDefault="007A1AAE" w:rsidP="00F24B01"/>
    <w:p w14:paraId="35CCA16A" w14:textId="77777777" w:rsidR="007A1AAE" w:rsidRDefault="007A1AAE" w:rsidP="00F24B01"/>
    <w:p w14:paraId="06594078" w14:textId="77777777" w:rsidR="007A1AAE" w:rsidRDefault="007A1AAE" w:rsidP="00F24B01"/>
    <w:p w14:paraId="290AF0B8" w14:textId="77777777" w:rsidR="007A1AAE" w:rsidRDefault="007A1AAE" w:rsidP="00F24B01"/>
    <w:p w14:paraId="23C1945E" w14:textId="77777777" w:rsidR="00431F1C" w:rsidRDefault="00431F1C" w:rsidP="00F24B01">
      <w:pPr>
        <w:rPr>
          <w:b/>
        </w:rPr>
      </w:pPr>
    </w:p>
    <w:p w14:paraId="5465A59A" w14:textId="77777777" w:rsidR="00431F1C" w:rsidRDefault="00431F1C" w:rsidP="00F24B01">
      <w:pPr>
        <w:rPr>
          <w:b/>
        </w:rPr>
      </w:pPr>
    </w:p>
    <w:p w14:paraId="5A8EDB69" w14:textId="77777777" w:rsidR="00431F1C" w:rsidRDefault="00431F1C" w:rsidP="00F24B01">
      <w:pPr>
        <w:rPr>
          <w:b/>
        </w:rPr>
      </w:pPr>
    </w:p>
    <w:p w14:paraId="35843C83" w14:textId="77777777" w:rsidR="00431F1C" w:rsidRDefault="00431F1C" w:rsidP="00F24B01">
      <w:pPr>
        <w:rPr>
          <w:b/>
        </w:rPr>
      </w:pPr>
    </w:p>
    <w:p w14:paraId="2D12409D" w14:textId="77777777" w:rsidR="007A1AAE" w:rsidRPr="00431F1C" w:rsidRDefault="00F24B01" w:rsidP="00F24B01">
      <w:pPr>
        <w:rPr>
          <w:b/>
        </w:rPr>
      </w:pPr>
      <w:r>
        <w:rPr>
          <w:b/>
        </w:rPr>
        <w:t>Life/Safety/Heath Issues</w:t>
      </w:r>
      <w:r w:rsidR="00431F1C" w:rsidRPr="00431F1C">
        <w:rPr>
          <w:b/>
        </w:rPr>
        <w:t>:</w:t>
      </w:r>
    </w:p>
    <w:p w14:paraId="30458467" w14:textId="72417953" w:rsidR="007A1AAE" w:rsidRDefault="008E31D7" w:rsidP="00F24B01">
      <w:r>
        <w:rPr>
          <w:noProof/>
        </w:rPr>
        <mc:AlternateContent>
          <mc:Choice Requires="wps">
            <w:drawing>
              <wp:anchor distT="0" distB="0" distL="114300" distR="114300" simplePos="0" relativeHeight="251658246" behindDoc="0" locked="0" layoutInCell="1" allowOverlap="1" wp14:anchorId="089C4FAF" wp14:editId="437926FE">
                <wp:simplePos x="0" y="0"/>
                <wp:positionH relativeFrom="margin">
                  <wp:align>right</wp:align>
                </wp:positionH>
                <wp:positionV relativeFrom="paragraph">
                  <wp:posOffset>63500</wp:posOffset>
                </wp:positionV>
                <wp:extent cx="6457950" cy="1866265"/>
                <wp:effectExtent l="0" t="0" r="0" b="635"/>
                <wp:wrapNone/>
                <wp:docPr id="6" name="Text Box 6" descr="Box for Life/Safety/Health Issu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1866265"/>
                        </a:xfrm>
                        <a:prstGeom prst="rect">
                          <a:avLst/>
                        </a:prstGeom>
                        <a:solidFill>
                          <a:srgbClr val="FFFFFF"/>
                        </a:solidFill>
                        <a:ln w="9525">
                          <a:solidFill>
                            <a:srgbClr val="000000"/>
                          </a:solidFill>
                          <a:miter lim="800000"/>
                          <a:headEnd/>
                          <a:tailEnd/>
                        </a:ln>
                      </wps:spPr>
                      <wps:txbx>
                        <w:txbxContent>
                          <w:p w14:paraId="479C8F67" w14:textId="77777777" w:rsidR="00431F1C" w:rsidRDefault="00431F1C" w:rsidP="00431F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C4FAF" id="Text Box 6" o:spid="_x0000_s1042" type="#_x0000_t202" alt="Box for Life/Safety/Health Issues." style="position:absolute;margin-left:457.3pt;margin-top:5pt;width:508.5pt;height:146.95pt;z-index:25165824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">
                <v:textbox>
                  <w:txbxContent>
                    <w:p w14:paraId="479C8F67" w14:textId="77777777" w:rsidR="00431F1C" w:rsidRDefault="00431F1C" w:rsidP="00431F1C"/>
                  </w:txbxContent>
                </v:textbox>
                <w10:wrap anchorx="margin"/>
              </v:shape>
            </w:pict>
          </mc:Fallback>
        </mc:AlternateContent>
      </w:r>
    </w:p>
    <w:p w14:paraId="75F53430" w14:textId="77777777" w:rsidR="007A1AAE" w:rsidRDefault="007A1AAE" w:rsidP="00F24B01"/>
    <w:p w14:paraId="5AE00E4C" w14:textId="77777777" w:rsidR="00F24B01" w:rsidRDefault="00F24B01" w:rsidP="00F24B01"/>
    <w:p w14:paraId="609152FF" w14:textId="77777777" w:rsidR="00F24B01" w:rsidRDefault="00F24B01" w:rsidP="00F24B01"/>
    <w:p w14:paraId="4229F53A" w14:textId="77777777" w:rsidR="00F24B01" w:rsidRDefault="00F24B01" w:rsidP="00F24B01"/>
    <w:p w14:paraId="5EB17DD2" w14:textId="77777777" w:rsidR="00F24B01" w:rsidRDefault="00F24B01" w:rsidP="00F24B01"/>
    <w:p w14:paraId="5A34D3A1" w14:textId="77777777" w:rsidR="00F24B01" w:rsidRDefault="00F24B01" w:rsidP="00F24B01"/>
    <w:p w14:paraId="37A7A85F" w14:textId="77777777" w:rsidR="00F24B01" w:rsidRDefault="00F24B01" w:rsidP="00F24B01"/>
    <w:p w14:paraId="35F31908" w14:textId="77777777" w:rsidR="00F24B01" w:rsidRDefault="00F24B01" w:rsidP="00F24B01"/>
    <w:p w14:paraId="4A141D8D" w14:textId="77777777" w:rsidR="00F24B01" w:rsidRDefault="00F24B01" w:rsidP="00F24B01"/>
    <w:p w14:paraId="00BE754E" w14:textId="77777777" w:rsidR="00F24B01" w:rsidRDefault="00F24B01" w:rsidP="00F24B01"/>
    <w:p w14:paraId="25A6E4F7" w14:textId="77777777" w:rsidR="00F24B01" w:rsidRDefault="00F24B01" w:rsidP="00F24B01"/>
    <w:p w14:paraId="0EAA90FB" w14:textId="77777777" w:rsidR="00F24B01" w:rsidRDefault="00F24B01" w:rsidP="00F24B01"/>
    <w:p w14:paraId="4088A378" w14:textId="77777777" w:rsidR="007A1AAE" w:rsidRPr="007A1AAE" w:rsidRDefault="007A1AAE" w:rsidP="00F24B01"/>
    <w:p w14:paraId="54F41037" w14:textId="77777777" w:rsidR="00F24B01" w:rsidRPr="00431F1C" w:rsidRDefault="00F24B01" w:rsidP="00F24B01">
      <w:pPr>
        <w:rPr>
          <w:b/>
        </w:rPr>
      </w:pPr>
    </w:p>
    <w:p w14:paraId="321EF96E" w14:textId="77777777" w:rsidR="00487508" w:rsidRDefault="00487508" w:rsidP="00F24B01">
      <w:pPr>
        <w:rPr>
          <w:b/>
        </w:rPr>
      </w:pPr>
    </w:p>
    <w:p w14:paraId="6953B691" w14:textId="77777777" w:rsidR="00A83653" w:rsidRDefault="00A83653" w:rsidP="00F24B01">
      <w:pPr>
        <w:rPr>
          <w:b/>
        </w:rPr>
      </w:pPr>
      <w:r>
        <w:rPr>
          <w:b/>
        </w:rPr>
        <w:br w:type="page"/>
      </w:r>
    </w:p>
    <w:p w14:paraId="4B8FCF10" w14:textId="579F132F" w:rsidR="00F24B01" w:rsidRPr="00431F1C" w:rsidRDefault="008E31D7" w:rsidP="00F24B01">
      <w:pPr>
        <w:rPr>
          <w:b/>
        </w:rPr>
      </w:pPr>
      <w:r>
        <w:rPr>
          <w:noProof/>
        </w:rPr>
        <w:lastRenderedPageBreak/>
        <mc:AlternateContent>
          <mc:Choice Requires="wps">
            <w:drawing>
              <wp:anchor distT="0" distB="0" distL="114300" distR="114300" simplePos="0" relativeHeight="251658250" behindDoc="0" locked="0" layoutInCell="1" allowOverlap="1" wp14:anchorId="6FA99FAC" wp14:editId="586C39DE">
                <wp:simplePos x="0" y="0"/>
                <wp:positionH relativeFrom="column">
                  <wp:posOffset>5577205</wp:posOffset>
                </wp:positionH>
                <wp:positionV relativeFrom="paragraph">
                  <wp:posOffset>3810</wp:posOffset>
                </wp:positionV>
                <wp:extent cx="895350" cy="2476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47650"/>
                        </a:xfrm>
                        <a:prstGeom prst="rect">
                          <a:avLst/>
                        </a:prstGeom>
                        <a:solidFill>
                          <a:srgbClr val="FFFFFF"/>
                        </a:solidFill>
                        <a:ln>
                          <a:noFill/>
                        </a:ln>
                      </wps:spPr>
                      <wps:txbx>
                        <w:txbxContent>
                          <w:p w14:paraId="2AC05E79" w14:textId="77777777" w:rsidR="00AE6633" w:rsidRDefault="00AE6633" w:rsidP="00AE6633">
                            <w:r>
                              <w:t>Page 2 of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99FAC" id="Text Box 5" o:spid="_x0000_s1043" type="#_x0000_t202" style="position:absolute;margin-left:439.15pt;margin-top:.3pt;width:70.5pt;height:19.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" stroked="f">
                <v:textbox>
                  <w:txbxContent>
                    <w:p w14:paraId="2AC05E79" w14:textId="77777777" w:rsidR="00AE6633" w:rsidRDefault="00AE6633" w:rsidP="00AE6633">
                      <w:r>
                        <w:t>Page 2 of 2</w:t>
                      </w:r>
                    </w:p>
                  </w:txbxContent>
                </v:textbox>
              </v:shape>
            </w:pict>
          </mc:Fallback>
        </mc:AlternateContent>
      </w:r>
      <w:r w:rsidR="00F24B01" w:rsidRPr="00431F1C">
        <w:rPr>
          <w:b/>
        </w:rPr>
        <w:t>Planned Objectives for Next Operational Period:</w:t>
      </w:r>
    </w:p>
    <w:p w14:paraId="6707725A" w14:textId="77777777" w:rsidR="00F24B01" w:rsidRDefault="00F24B01" w:rsidP="00F24B01"/>
    <w:p w14:paraId="23BAC2DC" w14:textId="03F2A72E" w:rsidR="00F24B01" w:rsidRDefault="008E31D7" w:rsidP="00F24B01">
      <w:r>
        <w:rPr>
          <w:noProof/>
        </w:rPr>
        <mc:AlternateContent>
          <mc:Choice Requires="wps">
            <w:drawing>
              <wp:anchor distT="0" distB="0" distL="114300" distR="114300" simplePos="0" relativeHeight="251658247" behindDoc="0" locked="0" layoutInCell="1" allowOverlap="1" wp14:anchorId="595F850A" wp14:editId="2E3B78EE">
                <wp:simplePos x="0" y="0"/>
                <wp:positionH relativeFrom="column">
                  <wp:posOffset>52705</wp:posOffset>
                </wp:positionH>
                <wp:positionV relativeFrom="paragraph">
                  <wp:posOffset>16510</wp:posOffset>
                </wp:positionV>
                <wp:extent cx="6457950" cy="2092325"/>
                <wp:effectExtent l="0" t="0" r="0" b="3175"/>
                <wp:wrapNone/>
                <wp:docPr id="4" name="Text Box 4" descr="Box for Planned Objective for Next Operational Perio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2092325"/>
                        </a:xfrm>
                        <a:prstGeom prst="rect">
                          <a:avLst/>
                        </a:prstGeom>
                        <a:solidFill>
                          <a:srgbClr val="FFFFFF"/>
                        </a:solidFill>
                        <a:ln w="9525">
                          <a:solidFill>
                            <a:srgbClr val="000000"/>
                          </a:solidFill>
                          <a:miter lim="800000"/>
                          <a:headEnd/>
                          <a:tailEnd/>
                        </a:ln>
                      </wps:spPr>
                      <wps:txbx>
                        <w:txbxContent>
                          <w:p w14:paraId="45CB300B" w14:textId="77777777" w:rsidR="00F24B01" w:rsidRDefault="00F24B01" w:rsidP="00F24B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F850A" id="Text Box 4" o:spid="_x0000_s1044" type="#_x0000_t202" alt="Box for Planned Objective for Next Operational Period." style="position:absolute;margin-left:4.15pt;margin-top:1.3pt;width:508.5pt;height:164.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">
                <v:textbox>
                  <w:txbxContent>
                    <w:p w14:paraId="45CB300B" w14:textId="77777777" w:rsidR="00F24B01" w:rsidRDefault="00F24B01" w:rsidP="00F24B01"/>
                  </w:txbxContent>
                </v:textbox>
              </v:shape>
            </w:pict>
          </mc:Fallback>
        </mc:AlternateContent>
      </w:r>
    </w:p>
    <w:p w14:paraId="4ED2356F" w14:textId="77777777" w:rsidR="00F24B01" w:rsidRDefault="00F24B01" w:rsidP="00F24B01"/>
    <w:p w14:paraId="7158B00C" w14:textId="77777777" w:rsidR="00F24B01" w:rsidRDefault="00F24B01" w:rsidP="00F24B01"/>
    <w:p w14:paraId="7266BC8F" w14:textId="77777777" w:rsidR="00F24B01" w:rsidRDefault="00F24B01" w:rsidP="00F24B01"/>
    <w:p w14:paraId="6A5CB20F" w14:textId="77777777" w:rsidR="00F24B01" w:rsidRDefault="00F24B01" w:rsidP="00F24B01"/>
    <w:p w14:paraId="0127C9E3" w14:textId="77777777" w:rsidR="00F24B01" w:rsidRDefault="00F24B01" w:rsidP="00F24B01"/>
    <w:p w14:paraId="6E78B42C" w14:textId="77777777" w:rsidR="00A83653" w:rsidRDefault="00A83653" w:rsidP="00F24B01">
      <w:pPr>
        <w:rPr>
          <w:b/>
        </w:rPr>
      </w:pPr>
    </w:p>
    <w:p w14:paraId="27A4EA5B" w14:textId="77777777" w:rsidR="00A83653" w:rsidRDefault="00A83653" w:rsidP="00F24B01">
      <w:pPr>
        <w:rPr>
          <w:b/>
        </w:rPr>
      </w:pPr>
    </w:p>
    <w:p w14:paraId="7CBF7980" w14:textId="77777777" w:rsidR="00A83653" w:rsidRDefault="00A83653" w:rsidP="00F24B01">
      <w:pPr>
        <w:rPr>
          <w:b/>
        </w:rPr>
      </w:pPr>
    </w:p>
    <w:p w14:paraId="58A51889" w14:textId="77777777" w:rsidR="00A83653" w:rsidRDefault="00A83653" w:rsidP="00F24B01">
      <w:pPr>
        <w:rPr>
          <w:b/>
        </w:rPr>
      </w:pPr>
    </w:p>
    <w:p w14:paraId="50AB357B" w14:textId="77777777" w:rsidR="00A83653" w:rsidRDefault="00A83653" w:rsidP="00F24B01">
      <w:pPr>
        <w:rPr>
          <w:b/>
        </w:rPr>
      </w:pPr>
    </w:p>
    <w:p w14:paraId="532F973C" w14:textId="77777777" w:rsidR="00A83653" w:rsidRDefault="00A83653" w:rsidP="00F24B01">
      <w:pPr>
        <w:rPr>
          <w:b/>
        </w:rPr>
      </w:pPr>
    </w:p>
    <w:p w14:paraId="63C9B3AF" w14:textId="77777777" w:rsidR="00A83653" w:rsidRDefault="00A83653" w:rsidP="00F24B01">
      <w:pPr>
        <w:rPr>
          <w:b/>
        </w:rPr>
      </w:pPr>
    </w:p>
    <w:p w14:paraId="4BFF2713" w14:textId="77777777" w:rsidR="00A83653" w:rsidRDefault="00A83653" w:rsidP="00F24B01">
      <w:pPr>
        <w:rPr>
          <w:b/>
        </w:rPr>
      </w:pPr>
    </w:p>
    <w:p w14:paraId="168AF054" w14:textId="77777777" w:rsidR="00A83653" w:rsidRDefault="00A83653" w:rsidP="00F24B01">
      <w:pPr>
        <w:rPr>
          <w:b/>
        </w:rPr>
      </w:pPr>
    </w:p>
    <w:p w14:paraId="6B32739F" w14:textId="77777777" w:rsidR="00A83653" w:rsidRDefault="00A83653" w:rsidP="00F24B01">
      <w:pPr>
        <w:rPr>
          <w:b/>
        </w:rPr>
      </w:pPr>
    </w:p>
    <w:p w14:paraId="098A81F1" w14:textId="77777777" w:rsidR="00F24B01" w:rsidRPr="00431F1C" w:rsidRDefault="00F24B01" w:rsidP="00F24B01">
      <w:pPr>
        <w:rPr>
          <w:b/>
        </w:rPr>
      </w:pPr>
      <w:r>
        <w:rPr>
          <w:b/>
        </w:rPr>
        <w:t xml:space="preserve">Critical Resources Needed </w:t>
      </w:r>
      <w:r w:rsidRPr="00431F1C">
        <w:rPr>
          <w:b/>
        </w:rPr>
        <w:t>for Next Operational Period:</w:t>
      </w:r>
    </w:p>
    <w:p w14:paraId="21A7B2AD" w14:textId="37D1382E" w:rsidR="00F24B01" w:rsidRDefault="008E31D7" w:rsidP="00F24B01">
      <w:r>
        <w:rPr>
          <w:noProof/>
        </w:rPr>
        <mc:AlternateContent>
          <mc:Choice Requires="wps">
            <w:drawing>
              <wp:anchor distT="0" distB="0" distL="114300" distR="114300" simplePos="0" relativeHeight="251658248" behindDoc="0" locked="0" layoutInCell="1" allowOverlap="1" wp14:anchorId="407FBEB4" wp14:editId="798FA110">
                <wp:simplePos x="0" y="0"/>
                <wp:positionH relativeFrom="column">
                  <wp:posOffset>52705</wp:posOffset>
                </wp:positionH>
                <wp:positionV relativeFrom="paragraph">
                  <wp:posOffset>117475</wp:posOffset>
                </wp:positionV>
                <wp:extent cx="6457950" cy="2092325"/>
                <wp:effectExtent l="0" t="0" r="0" b="3175"/>
                <wp:wrapNone/>
                <wp:docPr id="3" name="Text Box 3" descr="Box for Critical Resources Needed for Next Operational Perio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2092325"/>
                        </a:xfrm>
                        <a:prstGeom prst="rect">
                          <a:avLst/>
                        </a:prstGeom>
                        <a:solidFill>
                          <a:srgbClr val="FFFFFF"/>
                        </a:solidFill>
                        <a:ln w="9525">
                          <a:solidFill>
                            <a:srgbClr val="000000"/>
                          </a:solidFill>
                          <a:miter lim="800000"/>
                          <a:headEnd/>
                          <a:tailEnd/>
                        </a:ln>
                      </wps:spPr>
                      <wps:txbx>
                        <w:txbxContent>
                          <w:p w14:paraId="33554CA9" w14:textId="77777777" w:rsidR="00F24B01" w:rsidRDefault="00F24B01" w:rsidP="00F24B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FBEB4" id="Text Box 3" o:spid="_x0000_s1045" type="#_x0000_t202" alt="Box for Critical Resources Needed for Next Operational Period." style="position:absolute;margin-left:4.15pt;margin-top:9.25pt;width:508.5pt;height:164.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">
                <v:textbox>
                  <w:txbxContent>
                    <w:p w14:paraId="33554CA9" w14:textId="77777777" w:rsidR="00F24B01" w:rsidRDefault="00F24B01" w:rsidP="00F24B01"/>
                  </w:txbxContent>
                </v:textbox>
              </v:shape>
            </w:pict>
          </mc:Fallback>
        </mc:AlternateContent>
      </w:r>
    </w:p>
    <w:p w14:paraId="397E4C33" w14:textId="77777777" w:rsidR="00F24B01" w:rsidRDefault="00F24B01" w:rsidP="00F24B01"/>
    <w:p w14:paraId="3D3E0097" w14:textId="77777777" w:rsidR="00F24B01" w:rsidRDefault="00F24B01" w:rsidP="00F24B01"/>
    <w:p w14:paraId="0EA98650" w14:textId="77777777" w:rsidR="00F24B01" w:rsidRDefault="00F24B01" w:rsidP="00F24B01"/>
    <w:p w14:paraId="18925C4B" w14:textId="77777777" w:rsidR="00F24B01" w:rsidRDefault="00F24B01" w:rsidP="00F24B01"/>
    <w:p w14:paraId="41EB69AF" w14:textId="77777777" w:rsidR="00F24B01" w:rsidRDefault="00F24B01" w:rsidP="00F24B01"/>
    <w:p w14:paraId="7F424081" w14:textId="77777777" w:rsidR="00F24B01" w:rsidRDefault="00F24B01" w:rsidP="00F24B01"/>
    <w:p w14:paraId="2BB17E37" w14:textId="77777777" w:rsidR="00F24B01" w:rsidRDefault="00F24B01" w:rsidP="00F24B01"/>
    <w:p w14:paraId="5343C671" w14:textId="77777777" w:rsidR="00F24B01" w:rsidRDefault="00F24B01" w:rsidP="00F24B01"/>
    <w:p w14:paraId="6A20BB4F" w14:textId="77777777" w:rsidR="00431F1C" w:rsidRDefault="00431F1C" w:rsidP="00F24B01"/>
    <w:p w14:paraId="04BEB2E0" w14:textId="77777777" w:rsidR="00431F1C" w:rsidRDefault="00431F1C" w:rsidP="00F24B01"/>
    <w:p w14:paraId="22E0E171" w14:textId="77777777" w:rsidR="00431F1C" w:rsidRDefault="00431F1C" w:rsidP="00F24B01"/>
    <w:p w14:paraId="28356A05" w14:textId="77777777" w:rsidR="00431F1C" w:rsidRDefault="00431F1C" w:rsidP="00F24B01"/>
    <w:p w14:paraId="2430FD9C" w14:textId="77777777" w:rsidR="00431F1C" w:rsidRDefault="00431F1C" w:rsidP="00F24B01"/>
    <w:p w14:paraId="067E2191" w14:textId="77777777" w:rsidR="00431F1C" w:rsidRDefault="00431F1C" w:rsidP="00F24B01"/>
    <w:p w14:paraId="2FDA6DA0" w14:textId="77777777" w:rsidR="00F24B01" w:rsidRDefault="00F24B01" w:rsidP="00F24B01"/>
    <w:p w14:paraId="69AC6492" w14:textId="77777777" w:rsidR="00F24B01" w:rsidRPr="008F7657" w:rsidRDefault="008F7657" w:rsidP="00F24B01">
      <w:pPr>
        <w:rPr>
          <w:b/>
        </w:rPr>
      </w:pPr>
      <w:r w:rsidRPr="008F7657">
        <w:rPr>
          <w:b/>
        </w:rPr>
        <w:t>Additional Comments:</w:t>
      </w:r>
    </w:p>
    <w:p w14:paraId="159B1FE4" w14:textId="1565F1F7" w:rsidR="00F24B01" w:rsidRDefault="008E31D7" w:rsidP="00F24B01">
      <w:r>
        <w:rPr>
          <w:noProof/>
        </w:rPr>
        <mc:AlternateContent>
          <mc:Choice Requires="wps">
            <w:drawing>
              <wp:anchor distT="0" distB="0" distL="114300" distR="114300" simplePos="0" relativeHeight="251658251" behindDoc="0" locked="0" layoutInCell="1" allowOverlap="1" wp14:anchorId="7FC3D2B5" wp14:editId="3DAF8996">
                <wp:simplePos x="0" y="0"/>
                <wp:positionH relativeFrom="column">
                  <wp:posOffset>14605</wp:posOffset>
                </wp:positionH>
                <wp:positionV relativeFrom="paragraph">
                  <wp:posOffset>92710</wp:posOffset>
                </wp:positionV>
                <wp:extent cx="6457950" cy="2092325"/>
                <wp:effectExtent l="0" t="0" r="0" b="3175"/>
                <wp:wrapNone/>
                <wp:docPr id="2" name="Text Box 2" descr="Box for Additional Commen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2092325"/>
                        </a:xfrm>
                        <a:prstGeom prst="rect">
                          <a:avLst/>
                        </a:prstGeom>
                        <a:solidFill>
                          <a:srgbClr val="FFFFFF"/>
                        </a:solidFill>
                        <a:ln w="9525">
                          <a:solidFill>
                            <a:srgbClr val="000000"/>
                          </a:solidFill>
                          <a:miter lim="800000"/>
                          <a:headEnd/>
                          <a:tailEnd/>
                        </a:ln>
                      </wps:spPr>
                      <wps:txbx>
                        <w:txbxContent>
                          <w:p w14:paraId="1AA337E8" w14:textId="77777777" w:rsidR="008F7657" w:rsidRDefault="008F7657" w:rsidP="008F76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3D2B5" id="Text Box 2" o:spid="_x0000_s1046" type="#_x0000_t202" alt="Box for Additional Comments." style="position:absolute;margin-left:1.15pt;margin-top:7.3pt;width:508.5pt;height:164.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">
                <v:textbox>
                  <w:txbxContent>
                    <w:p w14:paraId="1AA337E8" w14:textId="77777777" w:rsidR="008F7657" w:rsidRDefault="008F7657" w:rsidP="008F7657"/>
                  </w:txbxContent>
                </v:textbox>
              </v:shape>
            </w:pict>
          </mc:Fallback>
        </mc:AlternateContent>
      </w:r>
    </w:p>
    <w:p w14:paraId="7B23220D" w14:textId="77777777" w:rsidR="00F24B01" w:rsidRDefault="00F24B01" w:rsidP="00F24B01"/>
    <w:p w14:paraId="0DDE3DB8" w14:textId="77777777" w:rsidR="00F24B01" w:rsidRDefault="00F24B01" w:rsidP="00F24B01"/>
    <w:p w14:paraId="21F26C06" w14:textId="77777777" w:rsidR="00F24B01" w:rsidRDefault="00F24B01" w:rsidP="00F24B01"/>
    <w:p w14:paraId="6C26F426" w14:textId="77777777" w:rsidR="00F24B01" w:rsidRDefault="00F24B01" w:rsidP="00F24B01"/>
    <w:p w14:paraId="2D714B12" w14:textId="77777777" w:rsidR="00F24B01" w:rsidRDefault="00F24B01" w:rsidP="00F24B01"/>
    <w:p w14:paraId="6E59AF5A" w14:textId="77777777" w:rsidR="00F24B01" w:rsidRDefault="00F24B01" w:rsidP="00F24B01"/>
    <w:p w14:paraId="01A90A48" w14:textId="77777777" w:rsidR="00F24B01" w:rsidRDefault="00F24B01" w:rsidP="00F24B01"/>
    <w:p w14:paraId="4CFC25ED" w14:textId="77777777" w:rsidR="00F24B01" w:rsidRDefault="00F24B01" w:rsidP="00F24B01"/>
    <w:p w14:paraId="0047D0AA" w14:textId="77777777" w:rsidR="00F24B01" w:rsidRDefault="00F24B01" w:rsidP="00F24B01"/>
    <w:p w14:paraId="5E1CC759" w14:textId="77777777" w:rsidR="00F24B01" w:rsidRDefault="00F24B01" w:rsidP="00F24B01"/>
    <w:p w14:paraId="11188704" w14:textId="77777777" w:rsidR="0074192C" w:rsidRDefault="0074192C" w:rsidP="00F24B01"/>
    <w:p w14:paraId="7500529B" w14:textId="77777777" w:rsidR="0074192C" w:rsidRDefault="0074192C" w:rsidP="00F24B01"/>
    <w:p w14:paraId="286E0051" w14:textId="77777777" w:rsidR="00F24B01" w:rsidRDefault="00F24B01" w:rsidP="00F24B01"/>
    <w:p w14:paraId="1F0EEE95" w14:textId="77777777" w:rsidR="00C818B5" w:rsidRDefault="007A1AAE" w:rsidP="0074192C">
      <w:pPr>
        <w:pStyle w:val="Heading1"/>
      </w:pPr>
      <w:r w:rsidRPr="007A1AAE">
        <w:br w:type="page"/>
      </w:r>
      <w:bookmarkStart w:id="68" w:name="_Toc143767178"/>
      <w:r w:rsidR="00C818B5">
        <w:lastRenderedPageBreak/>
        <w:t xml:space="preserve">Appendix B – </w:t>
      </w:r>
      <w:r w:rsidR="00AF42D3">
        <w:t>Pandemic Annex</w:t>
      </w:r>
      <w:bookmarkEnd w:id="68"/>
    </w:p>
    <w:p w14:paraId="1AE384BA" w14:textId="77777777" w:rsidR="00AF42D3" w:rsidRPr="00AF42D3" w:rsidRDefault="00AF42D3" w:rsidP="00E0758E">
      <w:r w:rsidRPr="00AF42D3">
        <w:t>This Annex provides additional guidance to address a pandemic incident. It does not replace the COOP Plan in this main document but rather addressed additional considerations and elements specific to a pandemic.</w:t>
      </w:r>
    </w:p>
    <w:p w14:paraId="256788B2" w14:textId="77777777" w:rsidR="00AF42D3" w:rsidRPr="00AF42D3" w:rsidRDefault="00AF42D3" w:rsidP="00E0758E"/>
    <w:p w14:paraId="0FF3E630" w14:textId="77777777" w:rsidR="00AF42D3" w:rsidRDefault="00AF42D3" w:rsidP="00AF42D3">
      <w:pPr>
        <w:pStyle w:val="Heading2"/>
      </w:pPr>
      <w:bookmarkStart w:id="69" w:name="_Toc143767179"/>
      <w:r>
        <w:t>Concept of Operations</w:t>
      </w:r>
      <w:bookmarkEnd w:id="69"/>
    </w:p>
    <w:p w14:paraId="1AD28AE5" w14:textId="77777777" w:rsidR="00525626" w:rsidRDefault="00CF72D1" w:rsidP="00E0758E">
      <w:r>
        <w:t>Ongoing g</w:t>
      </w:r>
      <w:r w:rsidR="00525626" w:rsidRPr="00525626">
        <w:t xml:space="preserve">uidance </w:t>
      </w:r>
      <w:r w:rsidR="00525626">
        <w:t xml:space="preserve">on operational procedures </w:t>
      </w:r>
      <w:r w:rsidR="00525626" w:rsidRPr="00525626">
        <w:t xml:space="preserve">will be provided by County/State/National </w:t>
      </w:r>
      <w:r w:rsidR="00525626" w:rsidRPr="00CF72D1">
        <w:t xml:space="preserve">Health Agencies specific to </w:t>
      </w:r>
      <w:r w:rsidRPr="00CF72D1">
        <w:t xml:space="preserve">an approaching/evolving pandemic </w:t>
      </w:r>
      <w:r w:rsidR="00525626" w:rsidRPr="00CF72D1">
        <w:t>or health issue.</w:t>
      </w:r>
      <w:r w:rsidR="00525626" w:rsidRPr="00525626">
        <w:t xml:space="preserve"> </w:t>
      </w:r>
    </w:p>
    <w:p w14:paraId="1A27234C" w14:textId="77777777" w:rsidR="00E0758E" w:rsidRDefault="00E0758E" w:rsidP="00E0758E"/>
    <w:p w14:paraId="6A81E59C" w14:textId="77777777" w:rsidR="00D24D8F" w:rsidRPr="00F50DEA" w:rsidRDefault="00D24D8F" w:rsidP="00E0758E">
      <w:pPr>
        <w:rPr>
          <w:szCs w:val="20"/>
        </w:rPr>
      </w:pPr>
      <w:r w:rsidRPr="00F50DEA">
        <w:rPr>
          <w:szCs w:val="20"/>
        </w:rPr>
        <w:t xml:space="preserve">The </w:t>
      </w:r>
      <w:r w:rsidR="00F50DEA" w:rsidRPr="00F50DEA">
        <w:rPr>
          <w:szCs w:val="20"/>
        </w:rPr>
        <w:t>following chart show the progression and intervals of a pandemic. The organization should use the pandemic intervals as trigger points to implement the steps below:</w:t>
      </w:r>
    </w:p>
    <w:p w14:paraId="14528B0F" w14:textId="1FE7D266" w:rsidR="00D24D8F" w:rsidRDefault="008E31D7" w:rsidP="00525626">
      <w:pPr>
        <w:spacing w:before="200" w:after="200" w:line="276" w:lineRule="auto"/>
      </w:pPr>
      <w:r>
        <w:rPr>
          <w:noProof/>
        </w:rPr>
        <w:drawing>
          <wp:anchor distT="0" distB="0" distL="114300" distR="114300" simplePos="0" relativeHeight="251658256" behindDoc="0" locked="0" layoutInCell="1" allowOverlap="1" wp14:anchorId="1677695C" wp14:editId="63B659F9">
            <wp:simplePos x="0" y="0"/>
            <wp:positionH relativeFrom="margin">
              <wp:posOffset>0</wp:posOffset>
            </wp:positionH>
            <wp:positionV relativeFrom="paragraph">
              <wp:posOffset>60960</wp:posOffset>
            </wp:positionV>
            <wp:extent cx="5943600" cy="3565525"/>
            <wp:effectExtent l="0" t="0" r="0" b="0"/>
            <wp:wrapNone/>
            <wp:docPr id="42" name="Picture 42" descr="A line chart where the Y-axis reads hypothetical number of influenza cases and the X-axis with gradient colors from green to yellow to orange to red to green reads from left to right, Investigation, Recognition, Initiation, Acceleration, Deceleration, and Preparation. The X-Axis is labeled CDC Intervals and Investigation and Recognition are identified as Pre-pandemic Intervals. Initiation, Acceleration, Deceleration, and Preparation are identified as Pandemic Intervals. The line on the chart is dotted and only slightly increasing through Investigation and Recognition Intervals and becomes a solid steep line starting at the end of Initiation Interval, peaking at the end of the Acceleration Interval, and declining through the Deceleration Interval and remaining a solid only very slightly elevated line through the last Interval, Prep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line chart where the Y-axis reads hypothetical number of influenza cases and the X-axis with gradient colors from green to yellow to orange to red to green reads from left to right, Investigation, Recognition, Initiation, Acceleration, Deceleration, and Preparation. The X-Axis is labeled CDC Intervals and Investigation and Recognition are identified as Pre-pandemic Intervals. Initiation, Acceleration, Deceleration, and Preparation are identified as Pandemic Intervals. The line on the chart is dotted and only slightly increasing through Investigation and Recognition Intervals and becomes a solid steep line starting at the end of Initiation Interval, peaking at the end of the Acceleration Interval, and declining through the Deceleration Interval and remaining a solid only very slightly elevated line through the last Interval, Prepar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565525"/>
                    </a:xfrm>
                    <a:prstGeom prst="rect">
                      <a:avLst/>
                    </a:prstGeom>
                    <a:noFill/>
                  </pic:spPr>
                </pic:pic>
              </a:graphicData>
            </a:graphic>
            <wp14:sizeRelH relativeFrom="page">
              <wp14:pctWidth>0</wp14:pctWidth>
            </wp14:sizeRelH>
            <wp14:sizeRelV relativeFrom="page">
              <wp14:pctHeight>0</wp14:pctHeight>
            </wp14:sizeRelV>
          </wp:anchor>
        </w:drawing>
      </w:r>
    </w:p>
    <w:p w14:paraId="3DAD7BD1" w14:textId="77777777" w:rsidR="00F50DEA" w:rsidRDefault="00F50DEA" w:rsidP="00525626">
      <w:pPr>
        <w:spacing w:before="200" w:after="200" w:line="276" w:lineRule="auto"/>
      </w:pPr>
    </w:p>
    <w:p w14:paraId="4373D1B3" w14:textId="77777777" w:rsidR="00F50DEA" w:rsidRDefault="00F50DEA" w:rsidP="00525626">
      <w:pPr>
        <w:spacing w:before="200" w:after="200" w:line="276" w:lineRule="auto"/>
      </w:pPr>
    </w:p>
    <w:p w14:paraId="4D409286" w14:textId="77777777" w:rsidR="00F50DEA" w:rsidRDefault="00F50DEA" w:rsidP="00525626">
      <w:pPr>
        <w:spacing w:before="200" w:after="200" w:line="276" w:lineRule="auto"/>
      </w:pPr>
    </w:p>
    <w:p w14:paraId="4141F7FF" w14:textId="77777777" w:rsidR="00F50DEA" w:rsidRDefault="00F50DEA" w:rsidP="00525626">
      <w:pPr>
        <w:spacing w:before="200" w:after="200" w:line="276" w:lineRule="auto"/>
      </w:pPr>
    </w:p>
    <w:p w14:paraId="1AD3B8E5" w14:textId="77777777" w:rsidR="00F50DEA" w:rsidRDefault="00F50DEA" w:rsidP="00525626">
      <w:pPr>
        <w:spacing w:before="200" w:after="200" w:line="276" w:lineRule="auto"/>
      </w:pPr>
    </w:p>
    <w:p w14:paraId="4768F911" w14:textId="77777777" w:rsidR="00F50DEA" w:rsidRDefault="00F50DEA" w:rsidP="00525626">
      <w:pPr>
        <w:spacing w:before="200" w:after="200" w:line="276" w:lineRule="auto"/>
      </w:pPr>
    </w:p>
    <w:p w14:paraId="2127CCC8" w14:textId="77777777" w:rsidR="00F50DEA" w:rsidRDefault="00F50DEA" w:rsidP="00525626">
      <w:pPr>
        <w:spacing w:before="200" w:after="200" w:line="276" w:lineRule="auto"/>
      </w:pPr>
    </w:p>
    <w:p w14:paraId="0EE7D2B3" w14:textId="77777777" w:rsidR="00F50DEA" w:rsidRDefault="00F50DEA" w:rsidP="00525626">
      <w:pPr>
        <w:spacing w:before="200" w:after="200" w:line="276" w:lineRule="auto"/>
      </w:pPr>
    </w:p>
    <w:p w14:paraId="6E8ADFC9" w14:textId="77777777" w:rsidR="00F50DEA" w:rsidRDefault="00F50DEA" w:rsidP="00525626">
      <w:pPr>
        <w:spacing w:before="200" w:after="200" w:line="276" w:lineRule="auto"/>
      </w:pPr>
    </w:p>
    <w:p w14:paraId="60B81C27" w14:textId="77777777" w:rsidR="00F50DEA" w:rsidRDefault="00F50DEA" w:rsidP="00525626">
      <w:pPr>
        <w:spacing w:before="200" w:after="200" w:line="276" w:lineRule="auto"/>
      </w:pPr>
    </w:p>
    <w:p w14:paraId="121CE102" w14:textId="77777777" w:rsidR="00F50DEA" w:rsidRDefault="00F50DEA" w:rsidP="00525626">
      <w:pPr>
        <w:spacing w:before="200" w:after="200" w:line="276" w:lineRule="auto"/>
      </w:pPr>
    </w:p>
    <w:p w14:paraId="78F0BF39" w14:textId="77777777" w:rsidR="00BC67B4" w:rsidRPr="007A5BA2" w:rsidRDefault="007A5BA2" w:rsidP="00BC67B4">
      <w:pPr>
        <w:pStyle w:val="Heading3"/>
        <w:jc w:val="center"/>
        <w:rPr>
          <w:rFonts w:ascii="Times New Roman" w:hAnsi="Times New Roman"/>
          <w:b w:val="0"/>
          <w:bCs w:val="0"/>
          <w:i/>
          <w:iCs/>
          <w:sz w:val="20"/>
          <w:szCs w:val="20"/>
        </w:rPr>
      </w:pPr>
      <w:r>
        <w:rPr>
          <w:b w:val="0"/>
          <w:bCs w:val="0"/>
          <w:i/>
          <w:iCs/>
          <w:sz w:val="20"/>
          <w:szCs w:val="20"/>
        </w:rPr>
        <w:t>Figure 2</w:t>
      </w:r>
      <w:r w:rsidR="00BC67B4" w:rsidRPr="007A5BA2">
        <w:rPr>
          <w:b w:val="0"/>
          <w:bCs w:val="0"/>
          <w:i/>
          <w:iCs/>
          <w:sz w:val="20"/>
          <w:szCs w:val="20"/>
        </w:rPr>
        <w:t>: Preparedness and response framework for novel influenza A virus pandemics: CDC intervals (https://www.cdc.gov/flu/pandemic-resources/national-strategy/intervals-framework.html)</w:t>
      </w:r>
    </w:p>
    <w:p w14:paraId="46E4E212" w14:textId="77777777" w:rsidR="00F50DEA" w:rsidRPr="00BC67B4" w:rsidRDefault="00F50DEA" w:rsidP="00BC67B4">
      <w:pPr>
        <w:spacing w:after="200" w:line="276" w:lineRule="auto"/>
        <w:jc w:val="center"/>
        <w:rPr>
          <w:szCs w:val="20"/>
        </w:rPr>
      </w:pPr>
    </w:p>
    <w:p w14:paraId="55C1A9D3" w14:textId="77777777" w:rsidR="00612EC9" w:rsidRPr="00CF72D1" w:rsidRDefault="00612EC9" w:rsidP="00612EC9">
      <w:pPr>
        <w:spacing w:after="200" w:line="276" w:lineRule="auto"/>
        <w:rPr>
          <w:b/>
          <w:bCs/>
          <w:sz w:val="26"/>
          <w:szCs w:val="26"/>
        </w:rPr>
      </w:pPr>
      <w:r>
        <w:rPr>
          <w:b/>
          <w:bCs/>
          <w:sz w:val="26"/>
          <w:szCs w:val="26"/>
        </w:rPr>
        <w:t>Preparedness</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6480"/>
        <w:gridCol w:w="2880"/>
      </w:tblGrid>
      <w:tr w:rsidR="00612EC9" w14:paraId="52E4E967" w14:textId="77777777" w:rsidTr="00F34AD0">
        <w:tc>
          <w:tcPr>
            <w:tcW w:w="918" w:type="dxa"/>
            <w:shd w:val="clear" w:color="auto" w:fill="0070C0"/>
            <w:vAlign w:val="center"/>
          </w:tcPr>
          <w:p w14:paraId="019CE2F7" w14:textId="77777777" w:rsidR="00612EC9" w:rsidRPr="00030319" w:rsidRDefault="00612EC9" w:rsidP="00F34AD0">
            <w:pPr>
              <w:jc w:val="center"/>
              <w:rPr>
                <w:b/>
                <w:color w:val="FFFFFF"/>
              </w:rPr>
            </w:pPr>
            <w:r>
              <w:rPr>
                <w:b/>
                <w:color w:val="FFFFFF"/>
              </w:rPr>
              <w:t>Step</w:t>
            </w:r>
          </w:p>
        </w:tc>
        <w:tc>
          <w:tcPr>
            <w:tcW w:w="6480" w:type="dxa"/>
            <w:shd w:val="clear" w:color="auto" w:fill="0070C0"/>
            <w:vAlign w:val="center"/>
          </w:tcPr>
          <w:p w14:paraId="7ABBD300" w14:textId="77777777" w:rsidR="00612EC9" w:rsidRPr="00030319" w:rsidRDefault="00612EC9" w:rsidP="00F34AD0">
            <w:pPr>
              <w:jc w:val="center"/>
              <w:rPr>
                <w:b/>
                <w:color w:val="FFFFFF"/>
              </w:rPr>
            </w:pPr>
            <w:r>
              <w:rPr>
                <w:b/>
                <w:color w:val="FFFFFF"/>
              </w:rPr>
              <w:t>Action</w:t>
            </w:r>
          </w:p>
        </w:tc>
        <w:tc>
          <w:tcPr>
            <w:tcW w:w="2880" w:type="dxa"/>
            <w:shd w:val="clear" w:color="auto" w:fill="0070C0"/>
            <w:vAlign w:val="center"/>
          </w:tcPr>
          <w:p w14:paraId="129AACD4" w14:textId="77777777" w:rsidR="00612EC9" w:rsidRPr="00030319" w:rsidRDefault="00612EC9" w:rsidP="00F34AD0">
            <w:pPr>
              <w:jc w:val="center"/>
              <w:rPr>
                <w:b/>
                <w:color w:val="FFFFFF"/>
              </w:rPr>
            </w:pPr>
            <w:r>
              <w:rPr>
                <w:b/>
                <w:color w:val="FFFFFF"/>
              </w:rPr>
              <w:t>Responsibility</w:t>
            </w:r>
          </w:p>
        </w:tc>
      </w:tr>
      <w:tr w:rsidR="00612EC9" w14:paraId="6A6BFD96" w14:textId="77777777" w:rsidTr="00F34AD0">
        <w:tc>
          <w:tcPr>
            <w:tcW w:w="918" w:type="dxa"/>
          </w:tcPr>
          <w:p w14:paraId="32DAEA96" w14:textId="77777777" w:rsidR="00612EC9" w:rsidRPr="0038685F" w:rsidRDefault="00612EC9" w:rsidP="00F34AD0">
            <w:r>
              <w:t>1</w:t>
            </w:r>
          </w:p>
        </w:tc>
        <w:tc>
          <w:tcPr>
            <w:tcW w:w="6480" w:type="dxa"/>
          </w:tcPr>
          <w:p w14:paraId="136651FD" w14:textId="77777777" w:rsidR="00612EC9" w:rsidRDefault="00612EC9" w:rsidP="00F34AD0">
            <w:r>
              <w:t>Ensure supply of adequate Personal Protective Equipment (PPE) and supplies:</w:t>
            </w:r>
          </w:p>
          <w:p w14:paraId="5764140D" w14:textId="77777777" w:rsidR="00612EC9" w:rsidRDefault="00612EC9" w:rsidP="00F34AD0">
            <w:pPr>
              <w:numPr>
                <w:ilvl w:val="0"/>
                <w:numId w:val="24"/>
              </w:numPr>
            </w:pPr>
            <w:r>
              <w:t>Masks</w:t>
            </w:r>
          </w:p>
          <w:p w14:paraId="356218F4" w14:textId="77777777" w:rsidR="00612EC9" w:rsidRPr="008E1E02" w:rsidRDefault="00612EC9" w:rsidP="00F34AD0">
            <w:pPr>
              <w:numPr>
                <w:ilvl w:val="0"/>
                <w:numId w:val="24"/>
              </w:numPr>
              <w:rPr>
                <w:szCs w:val="20"/>
              </w:rPr>
            </w:pPr>
            <w:r w:rsidRPr="008E1E02">
              <w:rPr>
                <w:szCs w:val="20"/>
              </w:rPr>
              <w:t>Sanitizer</w:t>
            </w:r>
          </w:p>
          <w:p w14:paraId="104C31B2" w14:textId="77777777" w:rsidR="00612EC9" w:rsidRPr="0048399A" w:rsidRDefault="00612EC9" w:rsidP="00A95F62">
            <w:pPr>
              <w:ind w:left="720"/>
            </w:pPr>
          </w:p>
        </w:tc>
        <w:tc>
          <w:tcPr>
            <w:tcW w:w="2880" w:type="dxa"/>
          </w:tcPr>
          <w:p w14:paraId="561B251F" w14:textId="77777777" w:rsidR="00612EC9" w:rsidRPr="0048399A" w:rsidRDefault="00612EC9" w:rsidP="00F34AD0">
            <w:pPr>
              <w:spacing w:after="200" w:line="276" w:lineRule="auto"/>
            </w:pPr>
            <w:r>
              <w:rPr>
                <w:highlight w:val="lightGray"/>
              </w:rPr>
              <w:t>[Person/group responsible]</w:t>
            </w:r>
          </w:p>
        </w:tc>
      </w:tr>
      <w:tr w:rsidR="00612EC9" w14:paraId="19653859" w14:textId="77777777" w:rsidTr="00F34AD0">
        <w:tc>
          <w:tcPr>
            <w:tcW w:w="918" w:type="dxa"/>
          </w:tcPr>
          <w:p w14:paraId="4BEC4FD7" w14:textId="77777777" w:rsidR="00612EC9" w:rsidRDefault="00612EC9" w:rsidP="00F34AD0">
            <w:pPr>
              <w:spacing w:after="200" w:line="276" w:lineRule="auto"/>
            </w:pPr>
            <w:r>
              <w:t>2</w:t>
            </w:r>
          </w:p>
        </w:tc>
        <w:tc>
          <w:tcPr>
            <w:tcW w:w="6480" w:type="dxa"/>
          </w:tcPr>
          <w:p w14:paraId="43BFB79B" w14:textId="77777777" w:rsidR="00612EC9" w:rsidRDefault="00612EC9" w:rsidP="00F34AD0">
            <w:pPr>
              <w:spacing w:after="200" w:line="276" w:lineRule="auto"/>
            </w:pPr>
          </w:p>
        </w:tc>
        <w:tc>
          <w:tcPr>
            <w:tcW w:w="2880" w:type="dxa"/>
          </w:tcPr>
          <w:p w14:paraId="2CF3A09B" w14:textId="77777777" w:rsidR="00612EC9" w:rsidRDefault="00612EC9" w:rsidP="00F34AD0">
            <w:pPr>
              <w:spacing w:after="200" w:line="276" w:lineRule="auto"/>
            </w:pPr>
          </w:p>
        </w:tc>
      </w:tr>
      <w:tr w:rsidR="00612EC9" w14:paraId="2EDE4863" w14:textId="77777777" w:rsidTr="00F34AD0">
        <w:tc>
          <w:tcPr>
            <w:tcW w:w="918" w:type="dxa"/>
          </w:tcPr>
          <w:p w14:paraId="5B2F603C" w14:textId="77777777" w:rsidR="00612EC9" w:rsidRDefault="00612EC9" w:rsidP="00F34AD0">
            <w:pPr>
              <w:spacing w:after="200" w:line="276" w:lineRule="auto"/>
            </w:pPr>
            <w:r>
              <w:t>3</w:t>
            </w:r>
          </w:p>
        </w:tc>
        <w:tc>
          <w:tcPr>
            <w:tcW w:w="6480" w:type="dxa"/>
          </w:tcPr>
          <w:p w14:paraId="438BB696" w14:textId="77777777" w:rsidR="00612EC9" w:rsidRDefault="00612EC9" w:rsidP="00F34AD0">
            <w:pPr>
              <w:spacing w:after="200" w:line="276" w:lineRule="auto"/>
            </w:pPr>
          </w:p>
        </w:tc>
        <w:tc>
          <w:tcPr>
            <w:tcW w:w="2880" w:type="dxa"/>
          </w:tcPr>
          <w:p w14:paraId="61E87BB2" w14:textId="77777777" w:rsidR="00612EC9" w:rsidRDefault="00612EC9" w:rsidP="00F34AD0">
            <w:pPr>
              <w:spacing w:after="200" w:line="276" w:lineRule="auto"/>
            </w:pPr>
          </w:p>
        </w:tc>
      </w:tr>
      <w:tr w:rsidR="00612EC9" w14:paraId="5A38E500" w14:textId="77777777" w:rsidTr="00F34AD0">
        <w:trPr>
          <w:trHeight w:val="557"/>
        </w:trPr>
        <w:tc>
          <w:tcPr>
            <w:tcW w:w="918" w:type="dxa"/>
          </w:tcPr>
          <w:p w14:paraId="208BC6F2" w14:textId="77777777" w:rsidR="00612EC9" w:rsidRDefault="00612EC9" w:rsidP="00F34AD0">
            <w:pPr>
              <w:spacing w:after="200" w:line="276" w:lineRule="auto"/>
            </w:pPr>
            <w:r>
              <w:lastRenderedPageBreak/>
              <w:t>4</w:t>
            </w:r>
          </w:p>
        </w:tc>
        <w:tc>
          <w:tcPr>
            <w:tcW w:w="6480" w:type="dxa"/>
          </w:tcPr>
          <w:p w14:paraId="2D5C089C" w14:textId="77777777" w:rsidR="00612EC9" w:rsidRDefault="00612EC9" w:rsidP="00F34AD0">
            <w:pPr>
              <w:spacing w:after="200" w:line="276" w:lineRule="auto"/>
            </w:pPr>
          </w:p>
        </w:tc>
        <w:tc>
          <w:tcPr>
            <w:tcW w:w="2880" w:type="dxa"/>
          </w:tcPr>
          <w:p w14:paraId="3EC30238" w14:textId="77777777" w:rsidR="00612EC9" w:rsidRDefault="00612EC9" w:rsidP="00F34AD0">
            <w:pPr>
              <w:spacing w:after="200" w:line="276" w:lineRule="auto"/>
            </w:pPr>
          </w:p>
        </w:tc>
      </w:tr>
      <w:tr w:rsidR="00612EC9" w14:paraId="193A779C" w14:textId="77777777" w:rsidTr="00F34AD0">
        <w:tc>
          <w:tcPr>
            <w:tcW w:w="918" w:type="dxa"/>
          </w:tcPr>
          <w:p w14:paraId="53B615DA" w14:textId="77777777" w:rsidR="00612EC9" w:rsidRDefault="00612EC9" w:rsidP="00F34AD0">
            <w:pPr>
              <w:spacing w:after="200" w:line="276" w:lineRule="auto"/>
            </w:pPr>
            <w:r>
              <w:t>5</w:t>
            </w:r>
          </w:p>
        </w:tc>
        <w:tc>
          <w:tcPr>
            <w:tcW w:w="6480" w:type="dxa"/>
          </w:tcPr>
          <w:p w14:paraId="0B7138C5" w14:textId="77777777" w:rsidR="00612EC9" w:rsidRDefault="00612EC9" w:rsidP="00F34AD0">
            <w:pPr>
              <w:spacing w:after="200" w:line="276" w:lineRule="auto"/>
            </w:pPr>
          </w:p>
        </w:tc>
        <w:tc>
          <w:tcPr>
            <w:tcW w:w="2880" w:type="dxa"/>
          </w:tcPr>
          <w:p w14:paraId="119B989D" w14:textId="77777777" w:rsidR="00612EC9" w:rsidRDefault="00612EC9" w:rsidP="00F34AD0">
            <w:pPr>
              <w:spacing w:after="200" w:line="276" w:lineRule="auto"/>
            </w:pPr>
          </w:p>
        </w:tc>
      </w:tr>
      <w:tr w:rsidR="00612EC9" w14:paraId="59BA959C" w14:textId="77777777" w:rsidTr="00F34AD0">
        <w:tc>
          <w:tcPr>
            <w:tcW w:w="918" w:type="dxa"/>
          </w:tcPr>
          <w:p w14:paraId="730B5477" w14:textId="77777777" w:rsidR="00612EC9" w:rsidRDefault="00612EC9" w:rsidP="00F34AD0">
            <w:pPr>
              <w:spacing w:after="200" w:line="276" w:lineRule="auto"/>
            </w:pPr>
            <w:r>
              <w:t>6</w:t>
            </w:r>
          </w:p>
        </w:tc>
        <w:tc>
          <w:tcPr>
            <w:tcW w:w="6480" w:type="dxa"/>
          </w:tcPr>
          <w:p w14:paraId="14B44D4C" w14:textId="77777777" w:rsidR="00612EC9" w:rsidRDefault="00612EC9" w:rsidP="00F34AD0">
            <w:pPr>
              <w:spacing w:after="200" w:line="276" w:lineRule="auto"/>
            </w:pPr>
          </w:p>
        </w:tc>
        <w:tc>
          <w:tcPr>
            <w:tcW w:w="2880" w:type="dxa"/>
          </w:tcPr>
          <w:p w14:paraId="64061E05" w14:textId="77777777" w:rsidR="00612EC9" w:rsidRDefault="00612EC9" w:rsidP="00F34AD0">
            <w:pPr>
              <w:spacing w:after="200" w:line="276" w:lineRule="auto"/>
            </w:pPr>
          </w:p>
        </w:tc>
      </w:tr>
    </w:tbl>
    <w:p w14:paraId="660A5BCF" w14:textId="77777777" w:rsidR="00612EC9" w:rsidRDefault="00612EC9" w:rsidP="00612EC9"/>
    <w:p w14:paraId="367101BF" w14:textId="77777777" w:rsidR="00612EC9" w:rsidRDefault="00612EC9" w:rsidP="00612EC9">
      <w:pPr>
        <w:rPr>
          <w:highlight w:val="lightGray"/>
        </w:rPr>
      </w:pPr>
      <w:r>
        <w:rPr>
          <w:highlight w:val="lightGray"/>
        </w:rPr>
        <w:t>[Add additional procedures as needed]</w:t>
      </w:r>
    </w:p>
    <w:p w14:paraId="285CC54B" w14:textId="77777777" w:rsidR="00612EC9" w:rsidRDefault="00612EC9" w:rsidP="00CF72D1">
      <w:pPr>
        <w:spacing w:after="200" w:line="276" w:lineRule="auto"/>
        <w:rPr>
          <w:b/>
          <w:bCs/>
          <w:sz w:val="26"/>
          <w:szCs w:val="26"/>
        </w:rPr>
      </w:pPr>
    </w:p>
    <w:p w14:paraId="0A099DF9" w14:textId="77777777" w:rsidR="00CF72D1" w:rsidRPr="00CF72D1" w:rsidRDefault="00CF72D1" w:rsidP="00CF72D1">
      <w:pPr>
        <w:spacing w:after="200" w:line="276" w:lineRule="auto"/>
        <w:rPr>
          <w:b/>
          <w:bCs/>
          <w:sz w:val="26"/>
          <w:szCs w:val="26"/>
        </w:rPr>
      </w:pPr>
      <w:r w:rsidRPr="00CF72D1">
        <w:rPr>
          <w:b/>
          <w:bCs/>
          <w:sz w:val="26"/>
          <w:szCs w:val="26"/>
        </w:rPr>
        <w:t>Monitoring</w:t>
      </w:r>
      <w:r w:rsidR="00096D49">
        <w:rPr>
          <w:b/>
          <w:bCs/>
          <w:sz w:val="26"/>
          <w:szCs w:val="26"/>
        </w:rPr>
        <w:t>/</w:t>
      </w:r>
      <w:r w:rsidR="00096D49" w:rsidRPr="005D6BDF">
        <w:rPr>
          <w:b/>
          <w:bCs/>
          <w:sz w:val="26"/>
          <w:szCs w:val="26"/>
        </w:rPr>
        <w:t>Recognition &amp; Initiation Stage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6480"/>
        <w:gridCol w:w="2880"/>
      </w:tblGrid>
      <w:tr w:rsidR="00CF72D1" w14:paraId="53C5CFD8" w14:textId="77777777" w:rsidTr="00F34AD0">
        <w:tc>
          <w:tcPr>
            <w:tcW w:w="918" w:type="dxa"/>
            <w:shd w:val="clear" w:color="auto" w:fill="0070C0"/>
            <w:vAlign w:val="center"/>
          </w:tcPr>
          <w:p w14:paraId="2DFE1720" w14:textId="77777777" w:rsidR="00CF72D1" w:rsidRPr="00030319" w:rsidRDefault="00CF72D1" w:rsidP="00F34AD0">
            <w:pPr>
              <w:jc w:val="center"/>
              <w:rPr>
                <w:b/>
                <w:color w:val="FFFFFF"/>
              </w:rPr>
            </w:pPr>
            <w:r>
              <w:rPr>
                <w:b/>
                <w:color w:val="FFFFFF"/>
              </w:rPr>
              <w:t>Step</w:t>
            </w:r>
          </w:p>
        </w:tc>
        <w:tc>
          <w:tcPr>
            <w:tcW w:w="6480" w:type="dxa"/>
            <w:shd w:val="clear" w:color="auto" w:fill="0070C0"/>
            <w:vAlign w:val="center"/>
          </w:tcPr>
          <w:p w14:paraId="07C9ECE9" w14:textId="77777777" w:rsidR="00CF72D1" w:rsidRPr="00030319" w:rsidRDefault="00CF72D1" w:rsidP="00F34AD0">
            <w:pPr>
              <w:jc w:val="center"/>
              <w:rPr>
                <w:b/>
                <w:color w:val="FFFFFF"/>
              </w:rPr>
            </w:pPr>
            <w:r>
              <w:rPr>
                <w:b/>
                <w:color w:val="FFFFFF"/>
              </w:rPr>
              <w:t>Action</w:t>
            </w:r>
          </w:p>
        </w:tc>
        <w:tc>
          <w:tcPr>
            <w:tcW w:w="2880" w:type="dxa"/>
            <w:shd w:val="clear" w:color="auto" w:fill="0070C0"/>
            <w:vAlign w:val="center"/>
          </w:tcPr>
          <w:p w14:paraId="689268A7" w14:textId="77777777" w:rsidR="00CF72D1" w:rsidRPr="00030319" w:rsidRDefault="00CF72D1" w:rsidP="00F34AD0">
            <w:pPr>
              <w:jc w:val="center"/>
              <w:rPr>
                <w:b/>
                <w:color w:val="FFFFFF"/>
              </w:rPr>
            </w:pPr>
            <w:r>
              <w:rPr>
                <w:b/>
                <w:color w:val="FFFFFF"/>
              </w:rPr>
              <w:t>Responsibility</w:t>
            </w:r>
          </w:p>
        </w:tc>
      </w:tr>
      <w:tr w:rsidR="00CF72D1" w14:paraId="2498DBA1" w14:textId="77777777" w:rsidTr="00F34AD0">
        <w:tc>
          <w:tcPr>
            <w:tcW w:w="918" w:type="dxa"/>
          </w:tcPr>
          <w:p w14:paraId="66C37100" w14:textId="77777777" w:rsidR="00CF72D1" w:rsidRPr="0038685F" w:rsidRDefault="00CF72D1" w:rsidP="00CF72D1">
            <w:r>
              <w:t>1</w:t>
            </w:r>
          </w:p>
        </w:tc>
        <w:tc>
          <w:tcPr>
            <w:tcW w:w="6480" w:type="dxa"/>
          </w:tcPr>
          <w:p w14:paraId="72D2FD8A" w14:textId="77777777" w:rsidR="00CF72D1" w:rsidRPr="00C618A8" w:rsidRDefault="00C618A8" w:rsidP="00C618A8">
            <w:pPr>
              <w:rPr>
                <w:szCs w:val="20"/>
              </w:rPr>
            </w:pPr>
            <w:r w:rsidRPr="00C618A8">
              <w:rPr>
                <w:szCs w:val="20"/>
              </w:rPr>
              <w:t>Establish a Pandemic Response Team</w:t>
            </w:r>
          </w:p>
        </w:tc>
        <w:tc>
          <w:tcPr>
            <w:tcW w:w="2880" w:type="dxa"/>
          </w:tcPr>
          <w:p w14:paraId="23559098" w14:textId="77777777" w:rsidR="00CF72D1" w:rsidRPr="0048399A" w:rsidRDefault="00CF72D1" w:rsidP="00F34AD0">
            <w:pPr>
              <w:spacing w:after="200" w:line="276" w:lineRule="auto"/>
            </w:pPr>
            <w:r>
              <w:rPr>
                <w:highlight w:val="lightGray"/>
              </w:rPr>
              <w:t>[Person/group responsible]</w:t>
            </w:r>
          </w:p>
        </w:tc>
      </w:tr>
      <w:tr w:rsidR="00C618A8" w14:paraId="0EC7EA52" w14:textId="77777777" w:rsidTr="00F34AD0">
        <w:tc>
          <w:tcPr>
            <w:tcW w:w="918" w:type="dxa"/>
          </w:tcPr>
          <w:p w14:paraId="172E831C" w14:textId="77777777" w:rsidR="00C618A8" w:rsidRDefault="00C618A8" w:rsidP="00C618A8">
            <w:pPr>
              <w:spacing w:after="200" w:line="276" w:lineRule="auto"/>
            </w:pPr>
            <w:r>
              <w:t>2</w:t>
            </w:r>
          </w:p>
        </w:tc>
        <w:tc>
          <w:tcPr>
            <w:tcW w:w="6480" w:type="dxa"/>
          </w:tcPr>
          <w:p w14:paraId="6E6897EB" w14:textId="77777777" w:rsidR="00C618A8" w:rsidRDefault="00C618A8" w:rsidP="00C618A8">
            <w:r w:rsidRPr="00C618A8">
              <w:rPr>
                <w:szCs w:val="20"/>
              </w:rPr>
              <w:t>Implement process to monitor -</w:t>
            </w:r>
            <w:r>
              <w:t xml:space="preserve"> Monitor </w:t>
            </w:r>
            <w:r w:rsidRPr="00525626">
              <w:t>County/State/National Health Agencies</w:t>
            </w:r>
            <w:r>
              <w:t xml:space="preserve"> daily for any changes to the guidance in dealing with the current situation:</w:t>
            </w:r>
          </w:p>
          <w:p w14:paraId="3D990EE7" w14:textId="77777777" w:rsidR="00C618A8" w:rsidRDefault="00C618A8" w:rsidP="00C618A8">
            <w:pPr>
              <w:numPr>
                <w:ilvl w:val="0"/>
                <w:numId w:val="23"/>
              </w:numPr>
            </w:pPr>
            <w:r>
              <w:t>Cdc.gov</w:t>
            </w:r>
          </w:p>
          <w:p w14:paraId="33DD8990" w14:textId="77777777" w:rsidR="00C618A8" w:rsidRDefault="00C618A8" w:rsidP="00C618A8">
            <w:pPr>
              <w:numPr>
                <w:ilvl w:val="0"/>
                <w:numId w:val="23"/>
              </w:numPr>
              <w:spacing w:after="200" w:line="276" w:lineRule="auto"/>
            </w:pPr>
            <w:proofErr w:type="spellStart"/>
            <w:r>
              <w:t>xxx.xxx</w:t>
            </w:r>
            <w:proofErr w:type="spellEnd"/>
          </w:p>
        </w:tc>
        <w:tc>
          <w:tcPr>
            <w:tcW w:w="2880" w:type="dxa"/>
          </w:tcPr>
          <w:p w14:paraId="54F32464" w14:textId="77777777" w:rsidR="00C618A8" w:rsidRDefault="00C618A8" w:rsidP="00C618A8">
            <w:pPr>
              <w:spacing w:after="200" w:line="276" w:lineRule="auto"/>
            </w:pPr>
            <w:r>
              <w:rPr>
                <w:highlight w:val="lightGray"/>
              </w:rPr>
              <w:t>[Person/group responsible]</w:t>
            </w:r>
          </w:p>
        </w:tc>
      </w:tr>
      <w:tr w:rsidR="00C618A8" w14:paraId="10E377B2" w14:textId="77777777" w:rsidTr="00F34AD0">
        <w:tc>
          <w:tcPr>
            <w:tcW w:w="918" w:type="dxa"/>
          </w:tcPr>
          <w:p w14:paraId="26750509" w14:textId="77777777" w:rsidR="00C618A8" w:rsidRDefault="00C618A8" w:rsidP="00C618A8">
            <w:pPr>
              <w:spacing w:after="200" w:line="276" w:lineRule="auto"/>
            </w:pPr>
            <w:r>
              <w:t>3</w:t>
            </w:r>
          </w:p>
        </w:tc>
        <w:tc>
          <w:tcPr>
            <w:tcW w:w="6480" w:type="dxa"/>
          </w:tcPr>
          <w:p w14:paraId="724EFB6A" w14:textId="77777777" w:rsidR="00C618A8" w:rsidRPr="00C618A8" w:rsidRDefault="00C618A8" w:rsidP="00C618A8">
            <w:pPr>
              <w:spacing w:after="200" w:line="276" w:lineRule="auto"/>
              <w:rPr>
                <w:szCs w:val="20"/>
              </w:rPr>
            </w:pPr>
            <w:r w:rsidRPr="00C618A8">
              <w:rPr>
                <w:szCs w:val="20"/>
              </w:rPr>
              <w:t>Reduce/stop business travel to affected areas</w:t>
            </w:r>
          </w:p>
        </w:tc>
        <w:tc>
          <w:tcPr>
            <w:tcW w:w="2880" w:type="dxa"/>
          </w:tcPr>
          <w:p w14:paraId="5B1006D8" w14:textId="77777777" w:rsidR="00C618A8" w:rsidRDefault="00C618A8" w:rsidP="00C618A8">
            <w:pPr>
              <w:spacing w:after="200" w:line="276" w:lineRule="auto"/>
            </w:pPr>
            <w:r>
              <w:rPr>
                <w:highlight w:val="lightGray"/>
              </w:rPr>
              <w:t>[Person/group responsible]</w:t>
            </w:r>
          </w:p>
        </w:tc>
      </w:tr>
      <w:tr w:rsidR="00C618A8" w14:paraId="4347D744" w14:textId="77777777" w:rsidTr="00F34AD0">
        <w:trPr>
          <w:trHeight w:val="557"/>
        </w:trPr>
        <w:tc>
          <w:tcPr>
            <w:tcW w:w="918" w:type="dxa"/>
          </w:tcPr>
          <w:p w14:paraId="0173985F" w14:textId="77777777" w:rsidR="00C618A8" w:rsidRDefault="00C618A8" w:rsidP="00C618A8">
            <w:pPr>
              <w:spacing w:after="200" w:line="276" w:lineRule="auto"/>
            </w:pPr>
            <w:r>
              <w:t>4</w:t>
            </w:r>
          </w:p>
        </w:tc>
        <w:tc>
          <w:tcPr>
            <w:tcW w:w="6480" w:type="dxa"/>
          </w:tcPr>
          <w:p w14:paraId="4AA92A89" w14:textId="7CBED465" w:rsidR="00C618A8" w:rsidRDefault="008E1E02" w:rsidP="00C618A8">
            <w:pPr>
              <w:spacing w:after="200" w:line="276" w:lineRule="auto"/>
            </w:pPr>
            <w:r>
              <w:t>Update Tel</w:t>
            </w:r>
            <w:r w:rsidR="5E3720F1">
              <w:t>e</w:t>
            </w:r>
            <w:r>
              <w:t>-work procedures. See Tel</w:t>
            </w:r>
            <w:r w:rsidR="22745E8D">
              <w:t>e</w:t>
            </w:r>
            <w:r>
              <w:t xml:space="preserve">-Work SOP </w:t>
            </w:r>
            <w:proofErr w:type="spellStart"/>
            <w:r>
              <w:t>xxxxx</w:t>
            </w:r>
            <w:proofErr w:type="spellEnd"/>
          </w:p>
        </w:tc>
        <w:tc>
          <w:tcPr>
            <w:tcW w:w="2880" w:type="dxa"/>
          </w:tcPr>
          <w:p w14:paraId="56D1A22F" w14:textId="77777777" w:rsidR="00C618A8" w:rsidRDefault="008E1E02" w:rsidP="00C618A8">
            <w:pPr>
              <w:spacing w:after="200" w:line="276" w:lineRule="auto"/>
            </w:pPr>
            <w:r>
              <w:rPr>
                <w:highlight w:val="lightGray"/>
              </w:rPr>
              <w:t>[Person/group responsible]</w:t>
            </w:r>
          </w:p>
        </w:tc>
      </w:tr>
      <w:tr w:rsidR="00C618A8" w14:paraId="6947C01A" w14:textId="77777777" w:rsidTr="00F34AD0">
        <w:tc>
          <w:tcPr>
            <w:tcW w:w="918" w:type="dxa"/>
          </w:tcPr>
          <w:p w14:paraId="361A1EA6" w14:textId="77777777" w:rsidR="00C618A8" w:rsidRDefault="00C618A8" w:rsidP="00C618A8">
            <w:pPr>
              <w:spacing w:after="200" w:line="276" w:lineRule="auto"/>
            </w:pPr>
            <w:r>
              <w:t>5</w:t>
            </w:r>
          </w:p>
        </w:tc>
        <w:tc>
          <w:tcPr>
            <w:tcW w:w="6480" w:type="dxa"/>
          </w:tcPr>
          <w:p w14:paraId="2316A311" w14:textId="77777777" w:rsidR="008E1E02" w:rsidRPr="008E1E02" w:rsidRDefault="008E1E02" w:rsidP="008E1E02">
            <w:pPr>
              <w:pStyle w:val="ListParagraph"/>
              <w:spacing w:after="120"/>
              <w:ind w:left="0"/>
              <w:contextualSpacing w:val="0"/>
              <w:rPr>
                <w:szCs w:val="20"/>
              </w:rPr>
            </w:pPr>
            <w:r w:rsidRPr="008E1E02">
              <w:rPr>
                <w:szCs w:val="20"/>
              </w:rPr>
              <w:t>Evaluate and review HR policies including:</w:t>
            </w:r>
          </w:p>
          <w:p w14:paraId="367A9812" w14:textId="77777777" w:rsidR="008E1E02" w:rsidRPr="008E1E02" w:rsidRDefault="008E1E02" w:rsidP="008E1E02">
            <w:pPr>
              <w:pStyle w:val="ListParagraph"/>
              <w:numPr>
                <w:ilvl w:val="0"/>
                <w:numId w:val="27"/>
              </w:numPr>
              <w:contextualSpacing w:val="0"/>
              <w:rPr>
                <w:szCs w:val="20"/>
              </w:rPr>
            </w:pPr>
            <w:r w:rsidRPr="008E1E02">
              <w:rPr>
                <w:szCs w:val="20"/>
              </w:rPr>
              <w:t>Heath/safety</w:t>
            </w:r>
          </w:p>
          <w:p w14:paraId="1828BCAA" w14:textId="7AE79258" w:rsidR="008E1E02" w:rsidRPr="008E1E02" w:rsidRDefault="008E1E02" w:rsidP="008E1E02">
            <w:pPr>
              <w:pStyle w:val="ListParagraph"/>
              <w:numPr>
                <w:ilvl w:val="0"/>
                <w:numId w:val="27"/>
              </w:numPr>
              <w:contextualSpacing w:val="0"/>
              <w:rPr>
                <w:szCs w:val="20"/>
              </w:rPr>
            </w:pPr>
            <w:r>
              <w:rPr>
                <w:szCs w:val="20"/>
              </w:rPr>
              <w:t>Tel</w:t>
            </w:r>
            <w:r w:rsidR="00B57007">
              <w:rPr>
                <w:szCs w:val="20"/>
              </w:rPr>
              <w:t>e</w:t>
            </w:r>
            <w:r>
              <w:rPr>
                <w:szCs w:val="20"/>
              </w:rPr>
              <w:t>-work</w:t>
            </w:r>
          </w:p>
          <w:p w14:paraId="6DDA7C3A" w14:textId="77777777" w:rsidR="008E1E02" w:rsidRPr="008E1E02" w:rsidRDefault="008E1E02" w:rsidP="008E1E02">
            <w:pPr>
              <w:pStyle w:val="ListParagraph"/>
              <w:numPr>
                <w:ilvl w:val="0"/>
                <w:numId w:val="27"/>
              </w:numPr>
              <w:contextualSpacing w:val="0"/>
              <w:rPr>
                <w:szCs w:val="20"/>
              </w:rPr>
            </w:pPr>
            <w:r w:rsidRPr="008E1E02">
              <w:rPr>
                <w:szCs w:val="20"/>
              </w:rPr>
              <w:t>Sick Leave</w:t>
            </w:r>
          </w:p>
          <w:p w14:paraId="71DCBF4B" w14:textId="77777777" w:rsidR="008E1E02" w:rsidRPr="008E1E02" w:rsidRDefault="008E1E02" w:rsidP="008E1E02">
            <w:pPr>
              <w:pStyle w:val="ListParagraph"/>
              <w:numPr>
                <w:ilvl w:val="0"/>
                <w:numId w:val="27"/>
              </w:numPr>
              <w:contextualSpacing w:val="0"/>
              <w:rPr>
                <w:szCs w:val="20"/>
              </w:rPr>
            </w:pPr>
            <w:r w:rsidRPr="008E1E02">
              <w:rPr>
                <w:szCs w:val="20"/>
              </w:rPr>
              <w:t>Leave of Absence</w:t>
            </w:r>
          </w:p>
          <w:p w14:paraId="3CA394C3" w14:textId="77777777" w:rsidR="008E1E02" w:rsidRPr="008E1E02" w:rsidRDefault="008E1E02" w:rsidP="008E1E02">
            <w:pPr>
              <w:pStyle w:val="ListParagraph"/>
              <w:numPr>
                <w:ilvl w:val="0"/>
                <w:numId w:val="27"/>
              </w:numPr>
              <w:contextualSpacing w:val="0"/>
              <w:rPr>
                <w:szCs w:val="20"/>
              </w:rPr>
            </w:pPr>
            <w:r w:rsidRPr="008E1E02">
              <w:rPr>
                <w:szCs w:val="20"/>
              </w:rPr>
              <w:t xml:space="preserve">Return after </w:t>
            </w:r>
            <w:proofErr w:type="gramStart"/>
            <w:r w:rsidRPr="008E1E02">
              <w:rPr>
                <w:szCs w:val="20"/>
              </w:rPr>
              <w:t>sickness</w:t>
            </w:r>
            <w:proofErr w:type="gramEnd"/>
          </w:p>
          <w:p w14:paraId="6A8EC1B2" w14:textId="4D5CD45C" w:rsidR="005117B3" w:rsidRDefault="005117B3" w:rsidP="00A95F62">
            <w:pPr>
              <w:pStyle w:val="ListParagraph"/>
              <w:contextualSpacing w:val="0"/>
            </w:pPr>
          </w:p>
        </w:tc>
        <w:tc>
          <w:tcPr>
            <w:tcW w:w="2880" w:type="dxa"/>
          </w:tcPr>
          <w:p w14:paraId="01A9C719" w14:textId="5DD17C4B" w:rsidR="00C618A8" w:rsidRDefault="00912467" w:rsidP="00C618A8">
            <w:pPr>
              <w:spacing w:after="200" w:line="276" w:lineRule="auto"/>
            </w:pPr>
            <w:r>
              <w:rPr>
                <w:highlight w:val="lightGray"/>
              </w:rPr>
              <w:t>[Person/group responsible]</w:t>
            </w:r>
          </w:p>
        </w:tc>
      </w:tr>
      <w:tr w:rsidR="00C618A8" w14:paraId="1BFC88BA" w14:textId="77777777" w:rsidTr="00F34AD0">
        <w:tc>
          <w:tcPr>
            <w:tcW w:w="918" w:type="dxa"/>
          </w:tcPr>
          <w:p w14:paraId="00A1A43B" w14:textId="77777777" w:rsidR="00C618A8" w:rsidRDefault="00C618A8" w:rsidP="00C618A8">
            <w:pPr>
              <w:spacing w:after="200" w:line="276" w:lineRule="auto"/>
            </w:pPr>
            <w:r>
              <w:t>6</w:t>
            </w:r>
          </w:p>
        </w:tc>
        <w:tc>
          <w:tcPr>
            <w:tcW w:w="6480" w:type="dxa"/>
          </w:tcPr>
          <w:p w14:paraId="542610E6" w14:textId="55E36AE8" w:rsidR="00C618A8" w:rsidRPr="008E1E02" w:rsidRDefault="008E1E02" w:rsidP="00C618A8">
            <w:pPr>
              <w:spacing w:after="200" w:line="276" w:lineRule="auto"/>
              <w:rPr>
                <w:szCs w:val="20"/>
              </w:rPr>
            </w:pPr>
            <w:r w:rsidRPr="008E1E02">
              <w:rPr>
                <w:rFonts w:cs="Arial"/>
                <w:szCs w:val="20"/>
              </w:rPr>
              <w:t>Encourage staff to practice healthy behaviors (such as staying home when they’re sick, covering their coughs and sneezes, and washing their hands often</w:t>
            </w:r>
            <w:r w:rsidR="005117B3">
              <w:rPr>
                <w:rFonts w:cs="Arial"/>
                <w:szCs w:val="20"/>
              </w:rPr>
              <w:t>)</w:t>
            </w:r>
          </w:p>
        </w:tc>
        <w:tc>
          <w:tcPr>
            <w:tcW w:w="2880" w:type="dxa"/>
          </w:tcPr>
          <w:p w14:paraId="53631A80" w14:textId="489A2F39" w:rsidR="00C618A8" w:rsidRDefault="00912467" w:rsidP="00C618A8">
            <w:pPr>
              <w:spacing w:after="200" w:line="276" w:lineRule="auto"/>
            </w:pPr>
            <w:r>
              <w:rPr>
                <w:highlight w:val="lightGray"/>
              </w:rPr>
              <w:t>[Person/group responsible]</w:t>
            </w:r>
          </w:p>
        </w:tc>
      </w:tr>
      <w:tr w:rsidR="008E1E02" w14:paraId="25AEB793" w14:textId="77777777" w:rsidTr="00F34AD0">
        <w:tc>
          <w:tcPr>
            <w:tcW w:w="918" w:type="dxa"/>
          </w:tcPr>
          <w:p w14:paraId="42161472" w14:textId="77777777" w:rsidR="008E1E02" w:rsidRDefault="008E1E02" w:rsidP="00C618A8">
            <w:pPr>
              <w:spacing w:after="200" w:line="276" w:lineRule="auto"/>
            </w:pPr>
            <w:r>
              <w:t>7</w:t>
            </w:r>
          </w:p>
        </w:tc>
        <w:tc>
          <w:tcPr>
            <w:tcW w:w="6480" w:type="dxa"/>
          </w:tcPr>
          <w:p w14:paraId="641B4130" w14:textId="77777777" w:rsidR="008E1E02" w:rsidRPr="008E1E02" w:rsidRDefault="008E1E02" w:rsidP="00C618A8">
            <w:pPr>
              <w:spacing w:after="200" w:line="276" w:lineRule="auto"/>
              <w:rPr>
                <w:rFonts w:cs="Arial"/>
                <w:szCs w:val="20"/>
              </w:rPr>
            </w:pPr>
          </w:p>
        </w:tc>
        <w:tc>
          <w:tcPr>
            <w:tcW w:w="2880" w:type="dxa"/>
          </w:tcPr>
          <w:p w14:paraId="04A0BE3C" w14:textId="77777777" w:rsidR="008E1E02" w:rsidRDefault="008E1E02" w:rsidP="00C618A8">
            <w:pPr>
              <w:spacing w:after="200" w:line="276" w:lineRule="auto"/>
            </w:pPr>
          </w:p>
        </w:tc>
      </w:tr>
      <w:tr w:rsidR="008E1E02" w14:paraId="65F87652" w14:textId="77777777" w:rsidTr="00F34AD0">
        <w:tc>
          <w:tcPr>
            <w:tcW w:w="918" w:type="dxa"/>
          </w:tcPr>
          <w:p w14:paraId="3AC54996" w14:textId="77777777" w:rsidR="008E1E02" w:rsidRDefault="008E1E02" w:rsidP="00C618A8">
            <w:pPr>
              <w:spacing w:after="200" w:line="276" w:lineRule="auto"/>
            </w:pPr>
            <w:r>
              <w:t>8</w:t>
            </w:r>
          </w:p>
        </w:tc>
        <w:tc>
          <w:tcPr>
            <w:tcW w:w="6480" w:type="dxa"/>
          </w:tcPr>
          <w:p w14:paraId="3DA4C866" w14:textId="77777777" w:rsidR="008E1E02" w:rsidRPr="008E1E02" w:rsidRDefault="008E1E02" w:rsidP="00C618A8">
            <w:pPr>
              <w:spacing w:after="200" w:line="276" w:lineRule="auto"/>
              <w:rPr>
                <w:rFonts w:cs="Arial"/>
                <w:szCs w:val="20"/>
              </w:rPr>
            </w:pPr>
          </w:p>
        </w:tc>
        <w:tc>
          <w:tcPr>
            <w:tcW w:w="2880" w:type="dxa"/>
          </w:tcPr>
          <w:p w14:paraId="75A8C0C7" w14:textId="77777777" w:rsidR="008E1E02" w:rsidRDefault="008E1E02" w:rsidP="00C618A8">
            <w:pPr>
              <w:spacing w:after="200" w:line="276" w:lineRule="auto"/>
            </w:pPr>
          </w:p>
        </w:tc>
      </w:tr>
    </w:tbl>
    <w:p w14:paraId="07E01484" w14:textId="77777777" w:rsidR="00CF72D1" w:rsidRDefault="00CF72D1" w:rsidP="00CF72D1"/>
    <w:p w14:paraId="3A7FAE92" w14:textId="77777777" w:rsidR="00AF42D3" w:rsidRDefault="00AF42D3" w:rsidP="00451A20">
      <w:pPr>
        <w:rPr>
          <w:highlight w:val="lightGray"/>
        </w:rPr>
      </w:pPr>
      <w:r>
        <w:rPr>
          <w:highlight w:val="lightGray"/>
        </w:rPr>
        <w:t xml:space="preserve">[Add </w:t>
      </w:r>
      <w:r w:rsidR="00CF72D1">
        <w:rPr>
          <w:highlight w:val="lightGray"/>
        </w:rPr>
        <w:t xml:space="preserve">additional </w:t>
      </w:r>
      <w:r>
        <w:rPr>
          <w:highlight w:val="lightGray"/>
        </w:rPr>
        <w:t xml:space="preserve">procedures </w:t>
      </w:r>
      <w:r w:rsidR="00CF72D1">
        <w:rPr>
          <w:highlight w:val="lightGray"/>
        </w:rPr>
        <w:t>as needed]</w:t>
      </w:r>
    </w:p>
    <w:p w14:paraId="4F58EDBB" w14:textId="77777777" w:rsidR="00AF42D3" w:rsidRDefault="00AF42D3" w:rsidP="00451A20">
      <w:pPr>
        <w:rPr>
          <w:highlight w:val="yellow"/>
        </w:rPr>
      </w:pPr>
    </w:p>
    <w:p w14:paraId="21A4FED8" w14:textId="77777777" w:rsidR="00AF42D3" w:rsidRDefault="00AF42D3" w:rsidP="00451A20">
      <w:pPr>
        <w:rPr>
          <w:highlight w:val="yellow"/>
        </w:rPr>
      </w:pPr>
    </w:p>
    <w:p w14:paraId="51D16B20" w14:textId="77777777" w:rsidR="00CF72D1" w:rsidRPr="00CF72D1" w:rsidRDefault="00CF72D1" w:rsidP="00CF72D1">
      <w:pPr>
        <w:spacing w:after="200" w:line="276" w:lineRule="auto"/>
        <w:rPr>
          <w:b/>
          <w:bCs/>
          <w:sz w:val="26"/>
          <w:szCs w:val="26"/>
        </w:rPr>
      </w:pPr>
      <w:r>
        <w:rPr>
          <w:b/>
          <w:bCs/>
          <w:sz w:val="26"/>
          <w:szCs w:val="26"/>
        </w:rPr>
        <w:t>Operational</w:t>
      </w:r>
      <w:r w:rsidR="00096D49">
        <w:rPr>
          <w:b/>
          <w:bCs/>
          <w:sz w:val="26"/>
          <w:szCs w:val="26"/>
        </w:rPr>
        <w:t>/</w:t>
      </w:r>
      <w:r w:rsidR="00096D49" w:rsidRPr="005D6BDF">
        <w:rPr>
          <w:b/>
          <w:bCs/>
          <w:sz w:val="26"/>
          <w:szCs w:val="26"/>
        </w:rPr>
        <w:t xml:space="preserve">Acceleration </w:t>
      </w:r>
      <w:r w:rsidR="00F50DEA" w:rsidRPr="005D6BDF">
        <w:rPr>
          <w:b/>
          <w:bCs/>
          <w:sz w:val="26"/>
          <w:szCs w:val="26"/>
        </w:rPr>
        <w:t xml:space="preserve">&amp; Deceleration </w:t>
      </w:r>
      <w:r w:rsidR="00096D49" w:rsidRPr="005D6BDF">
        <w:rPr>
          <w:b/>
          <w:bCs/>
          <w:sz w:val="26"/>
          <w:szCs w:val="26"/>
        </w:rPr>
        <w:t>Stage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6480"/>
        <w:gridCol w:w="2880"/>
      </w:tblGrid>
      <w:tr w:rsidR="00CF72D1" w14:paraId="6EB6D7BA" w14:textId="77777777" w:rsidTr="00F34AD0">
        <w:tc>
          <w:tcPr>
            <w:tcW w:w="918" w:type="dxa"/>
            <w:shd w:val="clear" w:color="auto" w:fill="0070C0"/>
            <w:vAlign w:val="center"/>
          </w:tcPr>
          <w:p w14:paraId="6A078F7A" w14:textId="77777777" w:rsidR="00CF72D1" w:rsidRPr="00030319" w:rsidRDefault="00CF72D1" w:rsidP="00F34AD0">
            <w:pPr>
              <w:jc w:val="center"/>
              <w:rPr>
                <w:b/>
                <w:color w:val="FFFFFF"/>
              </w:rPr>
            </w:pPr>
            <w:r>
              <w:rPr>
                <w:b/>
                <w:color w:val="FFFFFF"/>
              </w:rPr>
              <w:t>Step</w:t>
            </w:r>
          </w:p>
        </w:tc>
        <w:tc>
          <w:tcPr>
            <w:tcW w:w="6480" w:type="dxa"/>
            <w:shd w:val="clear" w:color="auto" w:fill="0070C0"/>
            <w:vAlign w:val="center"/>
          </w:tcPr>
          <w:p w14:paraId="3F1827E4" w14:textId="77777777" w:rsidR="00CF72D1" w:rsidRPr="00030319" w:rsidRDefault="00CF72D1" w:rsidP="00F34AD0">
            <w:pPr>
              <w:jc w:val="center"/>
              <w:rPr>
                <w:b/>
                <w:color w:val="FFFFFF"/>
              </w:rPr>
            </w:pPr>
            <w:r>
              <w:rPr>
                <w:b/>
                <w:color w:val="FFFFFF"/>
              </w:rPr>
              <w:t>Action</w:t>
            </w:r>
          </w:p>
        </w:tc>
        <w:tc>
          <w:tcPr>
            <w:tcW w:w="2880" w:type="dxa"/>
            <w:shd w:val="clear" w:color="auto" w:fill="0070C0"/>
            <w:vAlign w:val="center"/>
          </w:tcPr>
          <w:p w14:paraId="1CBF373D" w14:textId="77777777" w:rsidR="00CF72D1" w:rsidRPr="00030319" w:rsidRDefault="00CF72D1" w:rsidP="00F34AD0">
            <w:pPr>
              <w:jc w:val="center"/>
              <w:rPr>
                <w:b/>
                <w:color w:val="FFFFFF"/>
              </w:rPr>
            </w:pPr>
            <w:r>
              <w:rPr>
                <w:b/>
                <w:color w:val="FFFFFF"/>
              </w:rPr>
              <w:t>Responsibility</w:t>
            </w:r>
          </w:p>
        </w:tc>
      </w:tr>
      <w:tr w:rsidR="00CF72D1" w14:paraId="5D1F79FD" w14:textId="77777777" w:rsidTr="00F34AD0">
        <w:tc>
          <w:tcPr>
            <w:tcW w:w="918" w:type="dxa"/>
          </w:tcPr>
          <w:p w14:paraId="777F0017" w14:textId="77777777" w:rsidR="00CF72D1" w:rsidRPr="0038685F" w:rsidRDefault="00CF72D1" w:rsidP="00F34AD0">
            <w:r>
              <w:t>1</w:t>
            </w:r>
          </w:p>
        </w:tc>
        <w:tc>
          <w:tcPr>
            <w:tcW w:w="6480" w:type="dxa"/>
          </w:tcPr>
          <w:p w14:paraId="5E336691" w14:textId="2D8764DA" w:rsidR="00CF72D1" w:rsidRDefault="00CF72D1" w:rsidP="00CF72D1">
            <w:pPr>
              <w:rPr>
                <w:szCs w:val="20"/>
              </w:rPr>
            </w:pPr>
            <w:r w:rsidRPr="00096D49">
              <w:rPr>
                <w:szCs w:val="20"/>
              </w:rPr>
              <w:t>Setup a</w:t>
            </w:r>
            <w:r w:rsidR="00430907" w:rsidRPr="00096D49">
              <w:rPr>
                <w:szCs w:val="20"/>
              </w:rPr>
              <w:t xml:space="preserve"> screen system </w:t>
            </w:r>
            <w:r w:rsidR="00E73A90">
              <w:rPr>
                <w:szCs w:val="20"/>
              </w:rPr>
              <w:t>for</w:t>
            </w:r>
            <w:r w:rsidR="00430907" w:rsidRPr="00096D49">
              <w:rPr>
                <w:szCs w:val="20"/>
              </w:rPr>
              <w:t xml:space="preserve"> staff, contractors, and visitors</w:t>
            </w:r>
            <w:r w:rsidR="00096D49" w:rsidRPr="00096D49">
              <w:rPr>
                <w:szCs w:val="20"/>
              </w:rPr>
              <w:t xml:space="preserve"> and restrict workplace entry of people with </w:t>
            </w:r>
            <w:proofErr w:type="gramStart"/>
            <w:r w:rsidR="00096D49" w:rsidRPr="00096D49">
              <w:rPr>
                <w:szCs w:val="20"/>
              </w:rPr>
              <w:t>symptoms</w:t>
            </w:r>
            <w:proofErr w:type="gramEnd"/>
          </w:p>
          <w:p w14:paraId="74F2BE63" w14:textId="77777777" w:rsidR="00096D49" w:rsidRPr="00096D49" w:rsidRDefault="00096D49" w:rsidP="00CF72D1">
            <w:pPr>
              <w:rPr>
                <w:szCs w:val="20"/>
              </w:rPr>
            </w:pPr>
          </w:p>
        </w:tc>
        <w:tc>
          <w:tcPr>
            <w:tcW w:w="2880" w:type="dxa"/>
          </w:tcPr>
          <w:p w14:paraId="1F7EC385" w14:textId="77777777" w:rsidR="00CF72D1" w:rsidRPr="0048399A" w:rsidRDefault="00CF72D1" w:rsidP="00F34AD0">
            <w:pPr>
              <w:spacing w:after="200" w:line="276" w:lineRule="auto"/>
            </w:pPr>
            <w:r>
              <w:rPr>
                <w:highlight w:val="lightGray"/>
              </w:rPr>
              <w:t>[Person/group responsible]</w:t>
            </w:r>
          </w:p>
        </w:tc>
      </w:tr>
      <w:tr w:rsidR="00612EC9" w14:paraId="418D0F55" w14:textId="77777777" w:rsidTr="00F34AD0">
        <w:tc>
          <w:tcPr>
            <w:tcW w:w="918" w:type="dxa"/>
          </w:tcPr>
          <w:p w14:paraId="1B97D35A" w14:textId="77777777" w:rsidR="00612EC9" w:rsidRDefault="00612EC9" w:rsidP="00612EC9">
            <w:pPr>
              <w:spacing w:after="200" w:line="276" w:lineRule="auto"/>
            </w:pPr>
            <w:r>
              <w:lastRenderedPageBreak/>
              <w:t>2</w:t>
            </w:r>
          </w:p>
        </w:tc>
        <w:tc>
          <w:tcPr>
            <w:tcW w:w="6480" w:type="dxa"/>
          </w:tcPr>
          <w:p w14:paraId="2A93E183" w14:textId="36A781C3" w:rsidR="00612EC9" w:rsidRDefault="00612EC9" w:rsidP="00612EC9">
            <w:pPr>
              <w:spacing w:after="200" w:line="276" w:lineRule="auto"/>
            </w:pPr>
            <w:r>
              <w:t xml:space="preserve">Implement </w:t>
            </w:r>
            <w:r w:rsidR="04911A5E">
              <w:t>Tel</w:t>
            </w:r>
            <w:r w:rsidR="4653D2BE">
              <w:t>e</w:t>
            </w:r>
            <w:r>
              <w:t xml:space="preserve">-work procedures. See </w:t>
            </w:r>
            <w:r w:rsidR="04911A5E">
              <w:t>Tel</w:t>
            </w:r>
            <w:r w:rsidR="0019658B">
              <w:t>e</w:t>
            </w:r>
            <w:r>
              <w:t xml:space="preserve">-Work SOP </w:t>
            </w:r>
            <w:proofErr w:type="spellStart"/>
            <w:r>
              <w:t>xxxxx</w:t>
            </w:r>
            <w:proofErr w:type="spellEnd"/>
          </w:p>
        </w:tc>
        <w:tc>
          <w:tcPr>
            <w:tcW w:w="2880" w:type="dxa"/>
          </w:tcPr>
          <w:p w14:paraId="063F32D0" w14:textId="77777777" w:rsidR="00612EC9" w:rsidRDefault="00612EC9" w:rsidP="00612EC9">
            <w:pPr>
              <w:spacing w:after="200" w:line="276" w:lineRule="auto"/>
            </w:pPr>
            <w:r>
              <w:rPr>
                <w:highlight w:val="lightGray"/>
              </w:rPr>
              <w:t>[Person/group responsible]</w:t>
            </w:r>
          </w:p>
        </w:tc>
      </w:tr>
      <w:tr w:rsidR="00612EC9" w14:paraId="262260DC" w14:textId="77777777" w:rsidTr="00F34AD0">
        <w:tc>
          <w:tcPr>
            <w:tcW w:w="918" w:type="dxa"/>
          </w:tcPr>
          <w:p w14:paraId="5B920B71" w14:textId="77777777" w:rsidR="00612EC9" w:rsidRDefault="00612EC9" w:rsidP="00612EC9">
            <w:pPr>
              <w:spacing w:after="200" w:line="276" w:lineRule="auto"/>
            </w:pPr>
            <w:r>
              <w:t>3</w:t>
            </w:r>
          </w:p>
        </w:tc>
        <w:tc>
          <w:tcPr>
            <w:tcW w:w="6480" w:type="dxa"/>
          </w:tcPr>
          <w:p w14:paraId="0CCDC68B" w14:textId="3E34BCB6" w:rsidR="00612EC9" w:rsidRDefault="00612EC9" w:rsidP="00612EC9">
            <w:pPr>
              <w:spacing w:after="200" w:line="276" w:lineRule="auto"/>
            </w:pPr>
            <w:r>
              <w:t>Implement social distanc</w:t>
            </w:r>
            <w:r w:rsidR="00C26462">
              <w:t>ing</w:t>
            </w:r>
            <w:r>
              <w:t xml:space="preserve"> measures </w:t>
            </w:r>
          </w:p>
        </w:tc>
        <w:tc>
          <w:tcPr>
            <w:tcW w:w="2880" w:type="dxa"/>
          </w:tcPr>
          <w:p w14:paraId="4D4689D4" w14:textId="77777777" w:rsidR="00612EC9" w:rsidRDefault="00612EC9" w:rsidP="00612EC9">
            <w:pPr>
              <w:spacing w:after="200" w:line="276" w:lineRule="auto"/>
            </w:pPr>
            <w:r>
              <w:rPr>
                <w:highlight w:val="lightGray"/>
              </w:rPr>
              <w:t>[Person/group responsible]</w:t>
            </w:r>
          </w:p>
        </w:tc>
      </w:tr>
      <w:tr w:rsidR="00096D49" w14:paraId="00534ABC" w14:textId="77777777" w:rsidTr="00F34AD0">
        <w:trPr>
          <w:trHeight w:val="557"/>
        </w:trPr>
        <w:tc>
          <w:tcPr>
            <w:tcW w:w="918" w:type="dxa"/>
          </w:tcPr>
          <w:p w14:paraId="0FEA9F68" w14:textId="77777777" w:rsidR="00096D49" w:rsidRDefault="00096D49" w:rsidP="00096D49">
            <w:pPr>
              <w:spacing w:after="200" w:line="276" w:lineRule="auto"/>
            </w:pPr>
            <w:r>
              <w:t>4</w:t>
            </w:r>
          </w:p>
        </w:tc>
        <w:tc>
          <w:tcPr>
            <w:tcW w:w="6480" w:type="dxa"/>
          </w:tcPr>
          <w:p w14:paraId="36F21733" w14:textId="2A23DE38" w:rsidR="00096D49" w:rsidRDefault="00096D49" w:rsidP="00096D49">
            <w:pPr>
              <w:spacing w:after="200" w:line="276" w:lineRule="auto"/>
            </w:pPr>
            <w:r>
              <w:t>Cancel events (</w:t>
            </w:r>
            <w:proofErr w:type="gramStart"/>
            <w:r>
              <w:t>i.e.</w:t>
            </w:r>
            <w:proofErr w:type="gramEnd"/>
            <w:r>
              <w:t xml:space="preserve"> </w:t>
            </w:r>
            <w:r w:rsidR="003636B6">
              <w:t xml:space="preserve">in-person </w:t>
            </w:r>
            <w:r>
              <w:t>conferences) and business travel</w:t>
            </w:r>
          </w:p>
        </w:tc>
        <w:tc>
          <w:tcPr>
            <w:tcW w:w="2880" w:type="dxa"/>
          </w:tcPr>
          <w:p w14:paraId="0070BEC5" w14:textId="77777777" w:rsidR="00096D49" w:rsidRDefault="00096D49" w:rsidP="00096D49">
            <w:pPr>
              <w:spacing w:after="200" w:line="276" w:lineRule="auto"/>
            </w:pPr>
            <w:r>
              <w:rPr>
                <w:highlight w:val="lightGray"/>
              </w:rPr>
              <w:t>[Person/group responsible]</w:t>
            </w:r>
          </w:p>
        </w:tc>
      </w:tr>
      <w:tr w:rsidR="00096D49" w14:paraId="38E37149" w14:textId="77777777" w:rsidTr="00F34AD0">
        <w:tc>
          <w:tcPr>
            <w:tcW w:w="918" w:type="dxa"/>
          </w:tcPr>
          <w:p w14:paraId="20EF12F3" w14:textId="72F17906" w:rsidR="00096D49" w:rsidRDefault="00A95F62" w:rsidP="00096D49">
            <w:pPr>
              <w:spacing w:after="200" w:line="276" w:lineRule="auto"/>
            </w:pPr>
            <w:r>
              <w:t>5</w:t>
            </w:r>
          </w:p>
        </w:tc>
        <w:tc>
          <w:tcPr>
            <w:tcW w:w="6480" w:type="dxa"/>
          </w:tcPr>
          <w:p w14:paraId="0EB6A728" w14:textId="784D3F44" w:rsidR="00096D49" w:rsidRPr="00096D49" w:rsidRDefault="00350102" w:rsidP="00096D49">
            <w:pPr>
              <w:spacing w:after="200" w:line="276" w:lineRule="auto"/>
              <w:rPr>
                <w:szCs w:val="20"/>
              </w:rPr>
            </w:pPr>
            <w:r>
              <w:rPr>
                <w:szCs w:val="20"/>
              </w:rPr>
              <w:t>Increase</w:t>
            </w:r>
            <w:r w:rsidR="00096D49" w:rsidRPr="00096D49">
              <w:rPr>
                <w:szCs w:val="20"/>
              </w:rPr>
              <w:t xml:space="preserve"> cleaning and disinfecting service for offices and common areas</w:t>
            </w:r>
          </w:p>
        </w:tc>
        <w:tc>
          <w:tcPr>
            <w:tcW w:w="2880" w:type="dxa"/>
          </w:tcPr>
          <w:p w14:paraId="103769D3" w14:textId="77777777" w:rsidR="00096D49" w:rsidRDefault="00096D49" w:rsidP="00096D49">
            <w:pPr>
              <w:spacing w:after="200" w:line="276" w:lineRule="auto"/>
            </w:pPr>
            <w:r>
              <w:rPr>
                <w:highlight w:val="lightGray"/>
              </w:rPr>
              <w:t>[Person/group responsible]</w:t>
            </w:r>
          </w:p>
        </w:tc>
      </w:tr>
      <w:tr w:rsidR="00096D49" w14:paraId="1E9538DC" w14:textId="77777777" w:rsidTr="00F34AD0">
        <w:tc>
          <w:tcPr>
            <w:tcW w:w="918" w:type="dxa"/>
          </w:tcPr>
          <w:p w14:paraId="087DC8C0" w14:textId="4B6A19A9" w:rsidR="00096D49" w:rsidRDefault="00A95F62" w:rsidP="00F34AD0">
            <w:pPr>
              <w:spacing w:after="200" w:line="276" w:lineRule="auto"/>
            </w:pPr>
            <w:r>
              <w:t>6</w:t>
            </w:r>
          </w:p>
        </w:tc>
        <w:tc>
          <w:tcPr>
            <w:tcW w:w="6480" w:type="dxa"/>
          </w:tcPr>
          <w:p w14:paraId="5C8B2F50" w14:textId="77777777" w:rsidR="00096D49" w:rsidRDefault="00096D49" w:rsidP="00F34AD0">
            <w:pPr>
              <w:spacing w:after="200" w:line="276" w:lineRule="auto"/>
            </w:pPr>
            <w:r>
              <w:t xml:space="preserve">Reference COOP Plan </w:t>
            </w:r>
          </w:p>
        </w:tc>
        <w:tc>
          <w:tcPr>
            <w:tcW w:w="2880" w:type="dxa"/>
          </w:tcPr>
          <w:p w14:paraId="62A2E76D" w14:textId="77777777" w:rsidR="00096D49" w:rsidRDefault="00096D49" w:rsidP="00F34AD0">
            <w:pPr>
              <w:spacing w:after="200" w:line="276" w:lineRule="auto"/>
            </w:pPr>
            <w:r>
              <w:rPr>
                <w:highlight w:val="lightGray"/>
              </w:rPr>
              <w:t>[Person/group responsible]</w:t>
            </w:r>
          </w:p>
        </w:tc>
      </w:tr>
      <w:tr w:rsidR="00096D49" w14:paraId="1EC783F3" w14:textId="77777777" w:rsidTr="00F34AD0">
        <w:tc>
          <w:tcPr>
            <w:tcW w:w="918" w:type="dxa"/>
          </w:tcPr>
          <w:p w14:paraId="5DB317DA" w14:textId="53D7EFCE" w:rsidR="00096D49" w:rsidRDefault="00A95F62" w:rsidP="00F34AD0">
            <w:pPr>
              <w:spacing w:after="200" w:line="276" w:lineRule="auto"/>
            </w:pPr>
            <w:r>
              <w:t>7</w:t>
            </w:r>
          </w:p>
        </w:tc>
        <w:tc>
          <w:tcPr>
            <w:tcW w:w="6480" w:type="dxa"/>
          </w:tcPr>
          <w:p w14:paraId="3AA6EE6C" w14:textId="77777777" w:rsidR="00096D49" w:rsidRDefault="00096D49" w:rsidP="00F34AD0">
            <w:pPr>
              <w:spacing w:after="200" w:line="276" w:lineRule="auto"/>
            </w:pPr>
          </w:p>
        </w:tc>
        <w:tc>
          <w:tcPr>
            <w:tcW w:w="2880" w:type="dxa"/>
          </w:tcPr>
          <w:p w14:paraId="3115721D" w14:textId="77777777" w:rsidR="00096D49" w:rsidRDefault="00096D49" w:rsidP="00F34AD0">
            <w:pPr>
              <w:spacing w:after="200" w:line="276" w:lineRule="auto"/>
            </w:pPr>
          </w:p>
        </w:tc>
      </w:tr>
      <w:tr w:rsidR="00096D49" w14:paraId="5C6356EE" w14:textId="77777777" w:rsidTr="00F34AD0">
        <w:tc>
          <w:tcPr>
            <w:tcW w:w="918" w:type="dxa"/>
          </w:tcPr>
          <w:p w14:paraId="671DCAB4" w14:textId="09C90CD7" w:rsidR="00096D49" w:rsidRDefault="00A95F62" w:rsidP="00F34AD0">
            <w:pPr>
              <w:spacing w:after="200" w:line="276" w:lineRule="auto"/>
            </w:pPr>
            <w:r>
              <w:t>8</w:t>
            </w:r>
          </w:p>
        </w:tc>
        <w:tc>
          <w:tcPr>
            <w:tcW w:w="6480" w:type="dxa"/>
          </w:tcPr>
          <w:p w14:paraId="7CF65BE4" w14:textId="77777777" w:rsidR="00096D49" w:rsidRDefault="00096D49" w:rsidP="00F34AD0">
            <w:pPr>
              <w:spacing w:after="200" w:line="276" w:lineRule="auto"/>
            </w:pPr>
          </w:p>
        </w:tc>
        <w:tc>
          <w:tcPr>
            <w:tcW w:w="2880" w:type="dxa"/>
          </w:tcPr>
          <w:p w14:paraId="12302760" w14:textId="77777777" w:rsidR="00096D49" w:rsidRDefault="00096D49" w:rsidP="00F34AD0">
            <w:pPr>
              <w:spacing w:after="200" w:line="276" w:lineRule="auto"/>
            </w:pPr>
          </w:p>
        </w:tc>
      </w:tr>
    </w:tbl>
    <w:p w14:paraId="6A0AC61E" w14:textId="77777777" w:rsidR="00CF72D1" w:rsidRDefault="00CF72D1" w:rsidP="00CF72D1"/>
    <w:p w14:paraId="3A5F6F0D" w14:textId="77777777" w:rsidR="00CF72D1" w:rsidRDefault="00CF72D1" w:rsidP="00CF72D1">
      <w:pPr>
        <w:rPr>
          <w:highlight w:val="lightGray"/>
        </w:rPr>
      </w:pPr>
      <w:r>
        <w:rPr>
          <w:highlight w:val="lightGray"/>
        </w:rPr>
        <w:t>[Add additional procedures as needed]</w:t>
      </w:r>
    </w:p>
    <w:p w14:paraId="7A340CC0" w14:textId="77777777" w:rsidR="00CF72D1" w:rsidRDefault="00CF72D1" w:rsidP="00CF72D1">
      <w:pPr>
        <w:rPr>
          <w:highlight w:val="yellow"/>
        </w:rPr>
      </w:pPr>
    </w:p>
    <w:p w14:paraId="39DA2972" w14:textId="77777777" w:rsidR="00AF42D3" w:rsidRDefault="00AF42D3" w:rsidP="00451A20">
      <w:pPr>
        <w:rPr>
          <w:highlight w:val="yellow"/>
        </w:rPr>
      </w:pPr>
    </w:p>
    <w:p w14:paraId="0174D275" w14:textId="77777777" w:rsidR="00B50F77" w:rsidRDefault="00B50F77" w:rsidP="00451A20"/>
    <w:p w14:paraId="66AAEE9A" w14:textId="77777777" w:rsidR="009D1DCE" w:rsidRDefault="00B50F77" w:rsidP="009D1DCE">
      <w:pPr>
        <w:pStyle w:val="Heading1"/>
        <w:spacing w:after="0"/>
      </w:pPr>
      <w:r>
        <w:rPr>
          <w:highlight w:val="lightGray"/>
        </w:rPr>
        <w:br w:type="page"/>
      </w:r>
      <w:bookmarkStart w:id="70" w:name="_Toc143767180"/>
      <w:r w:rsidR="007B0D10">
        <w:lastRenderedPageBreak/>
        <w:t>Glossary</w:t>
      </w:r>
      <w:r w:rsidR="00D67C69">
        <w:t xml:space="preserve"> of Continuity of Operation Terms</w:t>
      </w:r>
      <w:bookmarkEnd w:id="70"/>
      <w:r w:rsidR="00383194">
        <w:t xml:space="preserve"> </w:t>
      </w:r>
    </w:p>
    <w:p w14:paraId="0628438A" w14:textId="6EF36905" w:rsidR="00B50F77" w:rsidRPr="006B7992" w:rsidRDefault="006B7992" w:rsidP="00037B1D">
      <w:pPr>
        <w:rPr>
          <w:rFonts w:ascii="Cambria" w:hAnsi="Cambria" w:cs="Arial"/>
          <w:b/>
          <w:bCs/>
          <w:sz w:val="28"/>
          <w:szCs w:val="28"/>
        </w:rPr>
      </w:pPr>
      <w:r w:rsidRPr="006B7992">
        <w:rPr>
          <w:rFonts w:ascii="Cambria" w:hAnsi="Cambria" w:cs="Arial"/>
          <w:b/>
          <w:bCs/>
          <w:sz w:val="28"/>
          <w:szCs w:val="28"/>
        </w:rPr>
        <w:t>Abbreviated</w:t>
      </w:r>
    </w:p>
    <w:p w14:paraId="0B10E339" w14:textId="77777777" w:rsidR="006B7992" w:rsidRPr="00037B1D" w:rsidRDefault="006B7992" w:rsidP="00037B1D">
      <w:pPr>
        <w:rPr>
          <w:rFonts w:cs="Arial"/>
          <w:szCs w:val="20"/>
        </w:rPr>
      </w:pPr>
    </w:p>
    <w:p w14:paraId="51B3AF9E" w14:textId="4E9BE1CC" w:rsidR="00B50F77" w:rsidRPr="00037B1D" w:rsidRDefault="00B50F77" w:rsidP="00086406">
      <w:pPr>
        <w:pStyle w:val="Heading5"/>
        <w:spacing w:before="0" w:after="0"/>
        <w:rPr>
          <w:rFonts w:ascii="Arial" w:hAnsi="Arial" w:cs="Arial"/>
          <w:b w:val="0"/>
          <w:bCs w:val="0"/>
          <w:i w:val="0"/>
          <w:iCs w:val="0"/>
          <w:sz w:val="20"/>
          <w:szCs w:val="20"/>
        </w:rPr>
      </w:pPr>
      <w:r w:rsidRPr="00494F7D">
        <w:rPr>
          <w:rStyle w:val="Strong"/>
          <w:rFonts w:ascii="Arial" w:hAnsi="Arial" w:cs="Arial"/>
          <w:i w:val="0"/>
          <w:iCs w:val="0"/>
          <w:sz w:val="20"/>
          <w:szCs w:val="20"/>
          <w:u w:val="single"/>
        </w:rPr>
        <w:t>Activation</w:t>
      </w:r>
      <w:r w:rsidR="00086406">
        <w:rPr>
          <w:rStyle w:val="Strong"/>
          <w:rFonts w:ascii="Arial" w:hAnsi="Arial" w:cs="Arial"/>
          <w:i w:val="0"/>
          <w:iCs w:val="0"/>
          <w:sz w:val="20"/>
          <w:szCs w:val="20"/>
        </w:rPr>
        <w:t xml:space="preserve"> - </w:t>
      </w:r>
      <w:r w:rsidRPr="00037B1D">
        <w:rPr>
          <w:rFonts w:ascii="Arial" w:hAnsi="Arial" w:cs="Arial"/>
          <w:b w:val="0"/>
          <w:bCs w:val="0"/>
          <w:i w:val="0"/>
          <w:iCs w:val="0"/>
          <w:sz w:val="20"/>
          <w:szCs w:val="20"/>
        </w:rPr>
        <w:t xml:space="preserve">The implementation of business continuity capabilities, procedures, activities, and plans in response to an emergency or disaster </w:t>
      </w:r>
      <w:r w:rsidR="009D1DCE" w:rsidRPr="00037B1D">
        <w:rPr>
          <w:rFonts w:ascii="Arial" w:hAnsi="Arial" w:cs="Arial"/>
          <w:b w:val="0"/>
          <w:bCs w:val="0"/>
          <w:i w:val="0"/>
          <w:iCs w:val="0"/>
          <w:sz w:val="20"/>
          <w:szCs w:val="20"/>
        </w:rPr>
        <w:t>declaration,</w:t>
      </w:r>
      <w:r w:rsidRPr="00037B1D">
        <w:rPr>
          <w:rFonts w:ascii="Arial" w:hAnsi="Arial" w:cs="Arial"/>
          <w:b w:val="0"/>
          <w:bCs w:val="0"/>
          <w:i w:val="0"/>
          <w:iCs w:val="0"/>
          <w:sz w:val="20"/>
          <w:szCs w:val="20"/>
        </w:rPr>
        <w:t xml:space="preserve"> the execution of the recovery plan</w:t>
      </w:r>
      <w:r w:rsidR="00015DA5">
        <w:rPr>
          <w:rFonts w:ascii="Arial" w:hAnsi="Arial" w:cs="Arial"/>
          <w:b w:val="0"/>
          <w:bCs w:val="0"/>
          <w:i w:val="0"/>
          <w:iCs w:val="0"/>
          <w:sz w:val="20"/>
          <w:szCs w:val="20"/>
        </w:rPr>
        <w:t>.</w:t>
      </w:r>
    </w:p>
    <w:p w14:paraId="756519DC" w14:textId="77777777" w:rsidR="00037B1D" w:rsidRDefault="00037B1D" w:rsidP="00037B1D">
      <w:pPr>
        <w:pStyle w:val="Heading5"/>
        <w:spacing w:before="0" w:after="0"/>
        <w:rPr>
          <w:rStyle w:val="Strong"/>
          <w:rFonts w:ascii="Arial" w:hAnsi="Arial" w:cs="Arial"/>
          <w:i w:val="0"/>
          <w:iCs w:val="0"/>
          <w:sz w:val="20"/>
          <w:szCs w:val="20"/>
        </w:rPr>
      </w:pPr>
    </w:p>
    <w:p w14:paraId="429E087B" w14:textId="00FE4C9B" w:rsidR="00B50F77" w:rsidRPr="00037B1D" w:rsidRDefault="00B50F77" w:rsidP="00037B1D">
      <w:pPr>
        <w:pStyle w:val="Heading5"/>
        <w:spacing w:before="0" w:after="0"/>
        <w:rPr>
          <w:rFonts w:ascii="Arial" w:hAnsi="Arial" w:cs="Arial"/>
          <w:b w:val="0"/>
          <w:bCs w:val="0"/>
          <w:i w:val="0"/>
          <w:iCs w:val="0"/>
          <w:sz w:val="20"/>
          <w:szCs w:val="20"/>
        </w:rPr>
      </w:pPr>
      <w:r w:rsidRPr="00494F7D">
        <w:rPr>
          <w:rStyle w:val="Strong"/>
          <w:rFonts w:ascii="Arial" w:hAnsi="Arial" w:cs="Arial"/>
          <w:i w:val="0"/>
          <w:iCs w:val="0"/>
          <w:sz w:val="20"/>
          <w:szCs w:val="20"/>
          <w:u w:val="single"/>
        </w:rPr>
        <w:t>Alert</w:t>
      </w:r>
      <w:r w:rsidR="00086406">
        <w:rPr>
          <w:rStyle w:val="Strong"/>
          <w:rFonts w:ascii="Arial" w:hAnsi="Arial" w:cs="Arial"/>
          <w:i w:val="0"/>
          <w:iCs w:val="0"/>
          <w:sz w:val="20"/>
          <w:szCs w:val="20"/>
        </w:rPr>
        <w:t xml:space="preserve"> - </w:t>
      </w:r>
      <w:r w:rsidRPr="00037B1D">
        <w:rPr>
          <w:rFonts w:ascii="Arial" w:hAnsi="Arial" w:cs="Arial"/>
          <w:b w:val="0"/>
          <w:bCs w:val="0"/>
          <w:i w:val="0"/>
          <w:iCs w:val="0"/>
          <w:sz w:val="20"/>
          <w:szCs w:val="20"/>
        </w:rPr>
        <w:t>Notification that a disaster may occur (a standby for possible activation of the continuity plan)</w:t>
      </w:r>
      <w:r w:rsidR="00A95F62">
        <w:rPr>
          <w:rFonts w:ascii="Arial" w:hAnsi="Arial" w:cs="Arial"/>
          <w:b w:val="0"/>
          <w:bCs w:val="0"/>
          <w:i w:val="0"/>
          <w:iCs w:val="0"/>
          <w:sz w:val="20"/>
          <w:szCs w:val="20"/>
        </w:rPr>
        <w:t>.</w:t>
      </w:r>
    </w:p>
    <w:p w14:paraId="43B81E64" w14:textId="77777777" w:rsidR="00037B1D" w:rsidRDefault="00037B1D" w:rsidP="00037B1D">
      <w:pPr>
        <w:rPr>
          <w:rStyle w:val="A10"/>
          <w:rFonts w:cs="Arial"/>
          <w:sz w:val="20"/>
          <w:szCs w:val="20"/>
        </w:rPr>
      </w:pPr>
    </w:p>
    <w:p w14:paraId="0972B5A7" w14:textId="77777777" w:rsidR="00B50F77" w:rsidRPr="00037B1D" w:rsidRDefault="007F25AA" w:rsidP="00037B1D">
      <w:pPr>
        <w:rPr>
          <w:rFonts w:cs="Arial"/>
          <w:szCs w:val="20"/>
        </w:rPr>
      </w:pPr>
      <w:r w:rsidRPr="00494F7D">
        <w:rPr>
          <w:rStyle w:val="A10"/>
          <w:rFonts w:cs="Arial"/>
          <w:sz w:val="20"/>
          <w:szCs w:val="20"/>
          <w:u w:val="single"/>
        </w:rPr>
        <w:t>All-Hazards</w:t>
      </w:r>
      <w:r w:rsidRPr="00037B1D">
        <w:rPr>
          <w:rStyle w:val="A10"/>
          <w:rFonts w:cs="Arial"/>
          <w:sz w:val="20"/>
          <w:szCs w:val="20"/>
        </w:rPr>
        <w:t xml:space="preserve"> – A classification encompassing all conditions, environmental or human-caused, that have the potential to cause injury, illness, or death; damage to or loss of equipment, infrastructure services, or property; or alternatively causing functional degradation to social, economic, or environmental aspects. These include accidents, technological events, natural disasters, space weather, domestic and foreign-sponsored terrorist attacks, acts of war, weapons of mass destruction, and chemical, biological (including pandemic), radiological, nuclear, or explosive events.</w:t>
      </w:r>
    </w:p>
    <w:p w14:paraId="10AF7A8C" w14:textId="77777777" w:rsidR="00037B1D" w:rsidRDefault="00037B1D" w:rsidP="00037B1D">
      <w:pPr>
        <w:pStyle w:val="Heading5"/>
        <w:spacing w:before="0" w:after="0"/>
        <w:rPr>
          <w:rStyle w:val="Strong"/>
          <w:rFonts w:ascii="Arial" w:hAnsi="Arial" w:cs="Arial"/>
          <w:i w:val="0"/>
          <w:iCs w:val="0"/>
          <w:sz w:val="20"/>
          <w:szCs w:val="20"/>
        </w:rPr>
      </w:pPr>
    </w:p>
    <w:p w14:paraId="36FD0D26" w14:textId="77777777" w:rsidR="00B50F77" w:rsidRPr="00037B1D" w:rsidRDefault="00B50F77" w:rsidP="00086406">
      <w:pPr>
        <w:pStyle w:val="Heading5"/>
        <w:spacing w:before="0" w:after="0"/>
        <w:rPr>
          <w:rFonts w:ascii="Arial" w:hAnsi="Arial" w:cs="Arial"/>
          <w:b w:val="0"/>
          <w:bCs w:val="0"/>
          <w:i w:val="0"/>
          <w:iCs w:val="0"/>
          <w:sz w:val="20"/>
          <w:szCs w:val="20"/>
        </w:rPr>
      </w:pPr>
      <w:r w:rsidRPr="00494F7D">
        <w:rPr>
          <w:rStyle w:val="Strong"/>
          <w:rFonts w:ascii="Arial" w:hAnsi="Arial" w:cs="Arial"/>
          <w:i w:val="0"/>
          <w:iCs w:val="0"/>
          <w:sz w:val="20"/>
          <w:szCs w:val="20"/>
          <w:u w:val="single"/>
        </w:rPr>
        <w:t>Alternate Site/Location</w:t>
      </w:r>
      <w:r w:rsidR="00086406">
        <w:rPr>
          <w:rStyle w:val="Strong"/>
          <w:rFonts w:ascii="Arial" w:hAnsi="Arial" w:cs="Arial"/>
          <w:i w:val="0"/>
          <w:iCs w:val="0"/>
          <w:sz w:val="20"/>
          <w:szCs w:val="20"/>
        </w:rPr>
        <w:t xml:space="preserve"> - </w:t>
      </w:r>
      <w:r w:rsidRPr="00037B1D">
        <w:rPr>
          <w:rFonts w:ascii="Arial" w:hAnsi="Arial" w:cs="Arial"/>
          <w:b w:val="0"/>
          <w:bCs w:val="0"/>
          <w:i w:val="0"/>
          <w:iCs w:val="0"/>
          <w:sz w:val="20"/>
          <w:szCs w:val="20"/>
        </w:rPr>
        <w:t xml:space="preserve">A location other than the normal facility that is used to process data and/or conduct </w:t>
      </w:r>
      <w:r w:rsidR="00B00866" w:rsidRPr="00B00866">
        <w:rPr>
          <w:rFonts w:ascii="Arial" w:hAnsi="Arial" w:cs="Arial"/>
          <w:b w:val="0"/>
          <w:bCs w:val="0"/>
          <w:i w:val="0"/>
          <w:iCs w:val="0"/>
          <w:sz w:val="20"/>
          <w:szCs w:val="20"/>
        </w:rPr>
        <w:t>essential functions</w:t>
      </w:r>
      <w:r w:rsidRPr="00037B1D">
        <w:rPr>
          <w:rFonts w:ascii="Arial" w:hAnsi="Arial" w:cs="Arial"/>
          <w:b w:val="0"/>
          <w:bCs w:val="0"/>
          <w:i w:val="0"/>
          <w:iCs w:val="0"/>
          <w:sz w:val="20"/>
          <w:szCs w:val="20"/>
        </w:rPr>
        <w:t xml:space="preserve"> </w:t>
      </w:r>
      <w:proofErr w:type="gramStart"/>
      <w:r w:rsidRPr="00037B1D">
        <w:rPr>
          <w:rFonts w:ascii="Arial" w:hAnsi="Arial" w:cs="Arial"/>
          <w:b w:val="0"/>
          <w:bCs w:val="0"/>
          <w:i w:val="0"/>
          <w:iCs w:val="0"/>
          <w:sz w:val="20"/>
          <w:szCs w:val="20"/>
        </w:rPr>
        <w:t>in the event that</w:t>
      </w:r>
      <w:proofErr w:type="gramEnd"/>
      <w:r w:rsidRPr="00037B1D">
        <w:rPr>
          <w:rFonts w:ascii="Arial" w:hAnsi="Arial" w:cs="Arial"/>
          <w:b w:val="0"/>
          <w:bCs w:val="0"/>
          <w:i w:val="0"/>
          <w:iCs w:val="0"/>
          <w:sz w:val="20"/>
          <w:szCs w:val="20"/>
        </w:rPr>
        <w:t xml:space="preserve"> access to the primary facility is denied or the facility is damaged</w:t>
      </w:r>
      <w:r w:rsidR="00015DA5">
        <w:rPr>
          <w:rFonts w:ascii="Arial" w:hAnsi="Arial" w:cs="Arial"/>
          <w:b w:val="0"/>
          <w:bCs w:val="0"/>
          <w:i w:val="0"/>
          <w:iCs w:val="0"/>
          <w:sz w:val="20"/>
          <w:szCs w:val="20"/>
        </w:rPr>
        <w:t>.</w:t>
      </w:r>
    </w:p>
    <w:p w14:paraId="24EE3ECD" w14:textId="77777777" w:rsidR="00037B1D" w:rsidRDefault="00037B1D" w:rsidP="00037B1D">
      <w:pPr>
        <w:pStyle w:val="Heading5"/>
        <w:spacing w:before="0" w:after="0"/>
        <w:rPr>
          <w:rStyle w:val="Strong"/>
          <w:rFonts w:ascii="Arial" w:hAnsi="Arial" w:cs="Arial"/>
          <w:i w:val="0"/>
          <w:iCs w:val="0"/>
          <w:sz w:val="20"/>
          <w:szCs w:val="20"/>
        </w:rPr>
      </w:pPr>
    </w:p>
    <w:p w14:paraId="62EC09B3" w14:textId="77777777" w:rsidR="00B50F77" w:rsidRPr="00037B1D" w:rsidRDefault="00B50F77" w:rsidP="00086406">
      <w:pPr>
        <w:pStyle w:val="Heading5"/>
        <w:spacing w:before="0" w:after="0"/>
        <w:rPr>
          <w:rFonts w:ascii="Arial" w:hAnsi="Arial" w:cs="Arial"/>
          <w:b w:val="0"/>
          <w:bCs w:val="0"/>
          <w:i w:val="0"/>
          <w:iCs w:val="0"/>
          <w:sz w:val="20"/>
          <w:szCs w:val="20"/>
        </w:rPr>
      </w:pPr>
      <w:r w:rsidRPr="00494F7D">
        <w:rPr>
          <w:rStyle w:val="Strong"/>
          <w:rFonts w:ascii="Arial" w:hAnsi="Arial" w:cs="Arial"/>
          <w:i w:val="0"/>
          <w:iCs w:val="0"/>
          <w:sz w:val="20"/>
          <w:szCs w:val="20"/>
          <w:u w:val="single"/>
        </w:rPr>
        <w:t>Business Impact Analysis (BIA)</w:t>
      </w:r>
      <w:r w:rsidR="00086406">
        <w:rPr>
          <w:rStyle w:val="Strong"/>
          <w:rFonts w:ascii="Arial" w:hAnsi="Arial" w:cs="Arial"/>
          <w:i w:val="0"/>
          <w:iCs w:val="0"/>
          <w:sz w:val="20"/>
          <w:szCs w:val="20"/>
        </w:rPr>
        <w:t xml:space="preserve"> - </w:t>
      </w:r>
      <w:r w:rsidRPr="00037B1D">
        <w:rPr>
          <w:rFonts w:ascii="Arial" w:hAnsi="Arial" w:cs="Arial"/>
          <w:b w:val="0"/>
          <w:bCs w:val="0"/>
          <w:i w:val="0"/>
          <w:iCs w:val="0"/>
          <w:sz w:val="20"/>
          <w:szCs w:val="20"/>
        </w:rPr>
        <w:t>The process of identifying the potential impact of uncontrolled, non-specific events on an organization’s business processes; measurements are derived from analyzing impact types over time for a particular business unit</w:t>
      </w:r>
      <w:r w:rsidR="00015DA5">
        <w:rPr>
          <w:rFonts w:ascii="Arial" w:hAnsi="Arial" w:cs="Arial"/>
          <w:b w:val="0"/>
          <w:bCs w:val="0"/>
          <w:i w:val="0"/>
          <w:iCs w:val="0"/>
          <w:sz w:val="20"/>
          <w:szCs w:val="20"/>
        </w:rPr>
        <w:t>.</w:t>
      </w:r>
    </w:p>
    <w:p w14:paraId="143CFFF5" w14:textId="77777777" w:rsidR="00037B1D" w:rsidRDefault="00037B1D" w:rsidP="00037B1D">
      <w:pPr>
        <w:pStyle w:val="Heading5"/>
        <w:spacing w:before="0" w:after="0"/>
        <w:rPr>
          <w:rStyle w:val="Strong"/>
          <w:rFonts w:ascii="Arial" w:hAnsi="Arial" w:cs="Arial"/>
          <w:i w:val="0"/>
          <w:iCs w:val="0"/>
          <w:sz w:val="20"/>
          <w:szCs w:val="20"/>
        </w:rPr>
      </w:pPr>
    </w:p>
    <w:p w14:paraId="03340B03" w14:textId="77777777" w:rsidR="00B50F77" w:rsidRPr="00037B1D" w:rsidRDefault="00B50F77" w:rsidP="00086406">
      <w:pPr>
        <w:pStyle w:val="Heading5"/>
        <w:spacing w:before="0" w:after="0"/>
        <w:rPr>
          <w:rFonts w:ascii="Arial" w:hAnsi="Arial" w:cs="Arial"/>
          <w:b w:val="0"/>
          <w:bCs w:val="0"/>
          <w:i w:val="0"/>
          <w:iCs w:val="0"/>
          <w:sz w:val="20"/>
          <w:szCs w:val="20"/>
        </w:rPr>
      </w:pPr>
      <w:r w:rsidRPr="00494F7D">
        <w:rPr>
          <w:rStyle w:val="Strong"/>
          <w:rFonts w:ascii="Arial" w:hAnsi="Arial" w:cs="Arial"/>
          <w:i w:val="0"/>
          <w:iCs w:val="0"/>
          <w:sz w:val="20"/>
          <w:szCs w:val="20"/>
          <w:u w:val="single"/>
        </w:rPr>
        <w:t>Call List</w:t>
      </w:r>
      <w:r w:rsidR="00086406">
        <w:rPr>
          <w:rStyle w:val="Strong"/>
          <w:rFonts w:ascii="Arial" w:hAnsi="Arial" w:cs="Arial"/>
          <w:i w:val="0"/>
          <w:iCs w:val="0"/>
          <w:sz w:val="20"/>
          <w:szCs w:val="20"/>
        </w:rPr>
        <w:t xml:space="preserve"> - </w:t>
      </w:r>
      <w:r w:rsidRPr="00037B1D">
        <w:rPr>
          <w:rFonts w:ascii="Arial" w:hAnsi="Arial" w:cs="Arial"/>
          <w:b w:val="0"/>
          <w:bCs w:val="0"/>
          <w:i w:val="0"/>
          <w:iCs w:val="0"/>
          <w:sz w:val="20"/>
          <w:szCs w:val="20"/>
        </w:rPr>
        <w:t>A document that identifies who is responsible for contacting management, employees, customers, vendors, and other key contacts in the event of an emergency, disaster, or severe outage situation</w:t>
      </w:r>
      <w:r w:rsidR="00015DA5">
        <w:rPr>
          <w:rFonts w:ascii="Arial" w:hAnsi="Arial" w:cs="Arial"/>
          <w:b w:val="0"/>
          <w:bCs w:val="0"/>
          <w:i w:val="0"/>
          <w:iCs w:val="0"/>
          <w:sz w:val="20"/>
          <w:szCs w:val="20"/>
        </w:rPr>
        <w:t>.</w:t>
      </w:r>
    </w:p>
    <w:p w14:paraId="7E971D9F" w14:textId="77777777" w:rsidR="00037B1D" w:rsidRDefault="00037B1D" w:rsidP="00037B1D">
      <w:pPr>
        <w:pStyle w:val="Pa9"/>
        <w:spacing w:line="240" w:lineRule="auto"/>
        <w:rPr>
          <w:rStyle w:val="A10"/>
          <w:rFonts w:ascii="Arial" w:hAnsi="Arial" w:cs="Arial"/>
          <w:sz w:val="20"/>
          <w:szCs w:val="20"/>
        </w:rPr>
      </w:pPr>
    </w:p>
    <w:p w14:paraId="06584B10" w14:textId="1E8C91D9" w:rsidR="007F25AA" w:rsidRPr="00037B1D" w:rsidRDefault="007F25AA" w:rsidP="00037B1D">
      <w:pPr>
        <w:pStyle w:val="Pa9"/>
        <w:spacing w:line="240" w:lineRule="auto"/>
        <w:rPr>
          <w:rFonts w:ascii="Arial" w:hAnsi="Arial" w:cs="Arial"/>
          <w:color w:val="211D1E"/>
          <w:sz w:val="20"/>
          <w:szCs w:val="20"/>
        </w:rPr>
      </w:pPr>
      <w:r w:rsidRPr="00494F7D">
        <w:rPr>
          <w:rStyle w:val="A10"/>
          <w:rFonts w:ascii="Arial" w:hAnsi="Arial" w:cs="Arial"/>
          <w:sz w:val="20"/>
          <w:szCs w:val="20"/>
          <w:u w:val="single"/>
        </w:rPr>
        <w:t>Continuity Capability</w:t>
      </w:r>
      <w:r w:rsidRPr="00037B1D">
        <w:rPr>
          <w:rStyle w:val="A10"/>
          <w:rFonts w:ascii="Arial" w:hAnsi="Arial" w:cs="Arial"/>
          <w:sz w:val="20"/>
          <w:szCs w:val="20"/>
        </w:rPr>
        <w:t xml:space="preserve"> – The ability of an organization to continue to perform its essential functions, using COOP and COG programs and continuity requirements that have been integrated into the organization’s daily operations. The primary goal is preserving our form of government under the U.S. Constitution and the continued performance of NEFs and organizational essential functions under all conditions. </w:t>
      </w:r>
    </w:p>
    <w:p w14:paraId="04445765" w14:textId="77777777" w:rsidR="00037B1D" w:rsidRDefault="00037B1D" w:rsidP="00037B1D">
      <w:pPr>
        <w:pStyle w:val="Heading5"/>
        <w:spacing w:before="0" w:after="0"/>
        <w:rPr>
          <w:rStyle w:val="A10"/>
          <w:rFonts w:ascii="Arial" w:hAnsi="Arial" w:cs="Arial"/>
          <w:b w:val="0"/>
          <w:bCs w:val="0"/>
          <w:i w:val="0"/>
          <w:iCs w:val="0"/>
          <w:sz w:val="20"/>
          <w:szCs w:val="20"/>
        </w:rPr>
      </w:pPr>
    </w:p>
    <w:p w14:paraId="4CD9621B" w14:textId="77777777" w:rsidR="007F25AA" w:rsidRPr="00037B1D" w:rsidRDefault="007F25AA" w:rsidP="00037B1D">
      <w:pPr>
        <w:pStyle w:val="Heading5"/>
        <w:spacing w:before="0" w:after="0"/>
        <w:rPr>
          <w:rStyle w:val="A10"/>
          <w:rFonts w:ascii="Arial" w:hAnsi="Arial" w:cs="Arial"/>
          <w:b w:val="0"/>
          <w:bCs w:val="0"/>
          <w:i w:val="0"/>
          <w:iCs w:val="0"/>
          <w:sz w:val="20"/>
          <w:szCs w:val="20"/>
        </w:rPr>
      </w:pPr>
      <w:r w:rsidRPr="00494F7D">
        <w:rPr>
          <w:rStyle w:val="A10"/>
          <w:rFonts w:ascii="Arial" w:hAnsi="Arial" w:cs="Arial"/>
          <w:b w:val="0"/>
          <w:bCs w:val="0"/>
          <w:i w:val="0"/>
          <w:iCs w:val="0"/>
          <w:sz w:val="20"/>
          <w:szCs w:val="20"/>
          <w:u w:val="single"/>
        </w:rPr>
        <w:t>Continuity Coordinator</w:t>
      </w:r>
      <w:r w:rsidRPr="00037B1D">
        <w:rPr>
          <w:rStyle w:val="A10"/>
          <w:rFonts w:ascii="Arial" w:hAnsi="Arial" w:cs="Arial"/>
          <w:b w:val="0"/>
          <w:bCs w:val="0"/>
          <w:i w:val="0"/>
          <w:iCs w:val="0"/>
          <w:sz w:val="20"/>
          <w:szCs w:val="20"/>
        </w:rPr>
        <w:t xml:space="preserve"> – The senior accountable official, designated by leadership or elected officials, who is responsible for oversight of the continuity program. Continuity coordinators are supported by a continuity manager and other continuity planners within subcomponent levels throughout the organization or government. </w:t>
      </w:r>
    </w:p>
    <w:p w14:paraId="4A958A4A" w14:textId="77777777" w:rsidR="00037B1D" w:rsidRDefault="00037B1D" w:rsidP="00037B1D">
      <w:pPr>
        <w:pStyle w:val="Pa9"/>
        <w:spacing w:line="240" w:lineRule="auto"/>
        <w:rPr>
          <w:rStyle w:val="A10"/>
          <w:rFonts w:ascii="Arial" w:hAnsi="Arial" w:cs="Arial"/>
          <w:sz w:val="20"/>
          <w:szCs w:val="20"/>
        </w:rPr>
      </w:pPr>
    </w:p>
    <w:p w14:paraId="65E7029C" w14:textId="77777777" w:rsidR="007F25AA" w:rsidRPr="00037B1D" w:rsidRDefault="007F25AA" w:rsidP="00037B1D">
      <w:pPr>
        <w:pStyle w:val="Pa9"/>
        <w:spacing w:line="240" w:lineRule="auto"/>
        <w:rPr>
          <w:rFonts w:ascii="Arial" w:hAnsi="Arial" w:cs="Arial"/>
          <w:color w:val="211D1E"/>
          <w:sz w:val="20"/>
          <w:szCs w:val="20"/>
        </w:rPr>
      </w:pPr>
      <w:r w:rsidRPr="00494F7D">
        <w:rPr>
          <w:rStyle w:val="A10"/>
          <w:rFonts w:ascii="Arial" w:hAnsi="Arial" w:cs="Arial"/>
          <w:sz w:val="20"/>
          <w:szCs w:val="20"/>
          <w:u w:val="single"/>
        </w:rPr>
        <w:t>Continuity Manager</w:t>
      </w:r>
      <w:r w:rsidRPr="00037B1D">
        <w:rPr>
          <w:rStyle w:val="A10"/>
          <w:rFonts w:ascii="Arial" w:hAnsi="Arial" w:cs="Arial"/>
          <w:sz w:val="20"/>
          <w:szCs w:val="20"/>
        </w:rPr>
        <w:t xml:space="preserve"> – The senior continuity planner responsible for coordinating overall continuity activities within the organization or jurisdiction. This individual managing day-to-day continuity programs, coordinating continuity planners within the organization, representing his/her organization’s program externally, as appropriate, and reporting to the continuity coordinator on continuity program activities. </w:t>
      </w:r>
    </w:p>
    <w:p w14:paraId="6A5C10AF" w14:textId="77777777" w:rsidR="00037B1D" w:rsidRDefault="00037B1D" w:rsidP="00037B1D">
      <w:pPr>
        <w:pStyle w:val="Pa9"/>
        <w:spacing w:line="240" w:lineRule="auto"/>
        <w:rPr>
          <w:rStyle w:val="A10"/>
          <w:rFonts w:ascii="Arial" w:hAnsi="Arial" w:cs="Arial"/>
          <w:sz w:val="20"/>
          <w:szCs w:val="20"/>
        </w:rPr>
      </w:pPr>
    </w:p>
    <w:p w14:paraId="68F8E6A2" w14:textId="77777777" w:rsidR="007F25AA" w:rsidRDefault="007F25AA" w:rsidP="00037B1D">
      <w:pPr>
        <w:pStyle w:val="Pa9"/>
        <w:spacing w:line="240" w:lineRule="auto"/>
        <w:rPr>
          <w:rStyle w:val="A10"/>
          <w:rFonts w:ascii="Arial" w:hAnsi="Arial" w:cs="Arial"/>
          <w:sz w:val="20"/>
          <w:szCs w:val="20"/>
        </w:rPr>
      </w:pPr>
      <w:r w:rsidRPr="00494F7D">
        <w:rPr>
          <w:rStyle w:val="A10"/>
          <w:rFonts w:ascii="Arial" w:hAnsi="Arial" w:cs="Arial"/>
          <w:sz w:val="20"/>
          <w:szCs w:val="20"/>
          <w:u w:val="single"/>
        </w:rPr>
        <w:t>Continuity of Operations (COOP)</w:t>
      </w:r>
      <w:r w:rsidRPr="00037B1D">
        <w:rPr>
          <w:rStyle w:val="A10"/>
          <w:rFonts w:ascii="Arial" w:hAnsi="Arial" w:cs="Arial"/>
          <w:sz w:val="20"/>
          <w:szCs w:val="20"/>
        </w:rPr>
        <w:t xml:space="preserve"> – An effort within individual organizations to ensure that essential functions continue to be performed during disruption of normal operations. </w:t>
      </w:r>
    </w:p>
    <w:p w14:paraId="2FB4C59F" w14:textId="77777777" w:rsidR="000662EB" w:rsidRDefault="000662EB" w:rsidP="000662EB">
      <w:pPr>
        <w:pStyle w:val="Default"/>
      </w:pPr>
    </w:p>
    <w:p w14:paraId="450E2666" w14:textId="77777777" w:rsidR="000662EB" w:rsidRPr="00383194" w:rsidRDefault="000662EB" w:rsidP="000662EB">
      <w:pPr>
        <w:pStyle w:val="Default"/>
        <w:rPr>
          <w:rFonts w:ascii="Arial" w:hAnsi="Arial" w:cs="Arial"/>
          <w:sz w:val="20"/>
          <w:szCs w:val="20"/>
        </w:rPr>
      </w:pPr>
      <w:r w:rsidRPr="00494F7D">
        <w:rPr>
          <w:rStyle w:val="A10"/>
          <w:rFonts w:ascii="Arial" w:hAnsi="Arial" w:cs="Arial"/>
          <w:sz w:val="20"/>
          <w:szCs w:val="20"/>
          <w:u w:val="single"/>
        </w:rPr>
        <w:t xml:space="preserve">Continuity of </w:t>
      </w:r>
      <w:r>
        <w:rPr>
          <w:rStyle w:val="A10"/>
          <w:rFonts w:ascii="Arial" w:hAnsi="Arial" w:cs="Arial"/>
          <w:sz w:val="20"/>
          <w:szCs w:val="20"/>
          <w:u w:val="single"/>
        </w:rPr>
        <w:t>Government</w:t>
      </w:r>
      <w:r w:rsidRPr="00494F7D">
        <w:rPr>
          <w:rStyle w:val="A10"/>
          <w:rFonts w:ascii="Arial" w:hAnsi="Arial" w:cs="Arial"/>
          <w:sz w:val="20"/>
          <w:szCs w:val="20"/>
          <w:u w:val="single"/>
        </w:rPr>
        <w:t xml:space="preserve"> </w:t>
      </w:r>
      <w:r w:rsidRPr="00383194">
        <w:rPr>
          <w:rStyle w:val="A10"/>
          <w:rFonts w:ascii="Arial" w:hAnsi="Arial" w:cs="Arial"/>
          <w:sz w:val="20"/>
          <w:szCs w:val="20"/>
          <w:u w:val="single"/>
        </w:rPr>
        <w:t>(COG)</w:t>
      </w:r>
      <w:r w:rsidRPr="00383194">
        <w:rPr>
          <w:rStyle w:val="A10"/>
          <w:rFonts w:ascii="Arial" w:hAnsi="Arial" w:cs="Arial"/>
          <w:sz w:val="20"/>
          <w:szCs w:val="20"/>
        </w:rPr>
        <w:t xml:space="preserve"> – </w:t>
      </w:r>
      <w:r w:rsidR="00383194" w:rsidRPr="00383194">
        <w:rPr>
          <w:rStyle w:val="A10"/>
          <w:rFonts w:ascii="Arial" w:hAnsi="Arial" w:cs="Arial"/>
          <w:sz w:val="20"/>
          <w:szCs w:val="20"/>
        </w:rPr>
        <w:t xml:space="preserve">The principle </w:t>
      </w:r>
      <w:r w:rsidR="00383194" w:rsidRPr="00383194">
        <w:rPr>
          <w:rFonts w:ascii="Arial" w:hAnsi="Arial" w:cs="Arial"/>
          <w:sz w:val="20"/>
          <w:szCs w:val="20"/>
        </w:rPr>
        <w:t>of government entities establishing a plan to continue the key elements of public governance in emergency situations.</w:t>
      </w:r>
    </w:p>
    <w:p w14:paraId="4AE3F564" w14:textId="77777777" w:rsidR="00037B1D" w:rsidRDefault="00037B1D" w:rsidP="00037B1D">
      <w:pPr>
        <w:pStyle w:val="Heading5"/>
        <w:spacing w:before="0" w:after="0"/>
        <w:rPr>
          <w:rStyle w:val="A10"/>
          <w:rFonts w:ascii="Arial" w:hAnsi="Arial" w:cs="Arial"/>
          <w:b w:val="0"/>
          <w:bCs w:val="0"/>
          <w:i w:val="0"/>
          <w:iCs w:val="0"/>
          <w:sz w:val="20"/>
          <w:szCs w:val="20"/>
        </w:rPr>
      </w:pPr>
    </w:p>
    <w:p w14:paraId="2649CB1B" w14:textId="77777777" w:rsidR="007F25AA" w:rsidRPr="00037B1D" w:rsidRDefault="007F25AA" w:rsidP="00037B1D">
      <w:pPr>
        <w:pStyle w:val="Heading5"/>
        <w:spacing w:before="0" w:after="0"/>
        <w:rPr>
          <w:rStyle w:val="A10"/>
          <w:rFonts w:ascii="Arial" w:hAnsi="Arial" w:cs="Arial"/>
          <w:b w:val="0"/>
          <w:bCs w:val="0"/>
          <w:i w:val="0"/>
          <w:iCs w:val="0"/>
          <w:sz w:val="20"/>
          <w:szCs w:val="20"/>
        </w:rPr>
      </w:pPr>
      <w:r w:rsidRPr="00494F7D">
        <w:rPr>
          <w:rStyle w:val="A10"/>
          <w:rFonts w:ascii="Arial" w:hAnsi="Arial" w:cs="Arial"/>
          <w:b w:val="0"/>
          <w:bCs w:val="0"/>
          <w:i w:val="0"/>
          <w:iCs w:val="0"/>
          <w:sz w:val="20"/>
          <w:szCs w:val="20"/>
          <w:u w:val="single"/>
        </w:rPr>
        <w:t>Continuity Personnel</w:t>
      </w:r>
      <w:r w:rsidRPr="00037B1D">
        <w:rPr>
          <w:rStyle w:val="A10"/>
          <w:rFonts w:ascii="Arial" w:hAnsi="Arial" w:cs="Arial"/>
          <w:b w:val="0"/>
          <w:bCs w:val="0"/>
          <w:i w:val="0"/>
          <w:iCs w:val="0"/>
          <w:sz w:val="20"/>
          <w:szCs w:val="20"/>
        </w:rPr>
        <w:t xml:space="preserve"> – Continuity personnel, often called the Emergency Relocation Group, are those individuals identified and assigned to perform essential functions in the event of a continuity plan activation. </w:t>
      </w:r>
    </w:p>
    <w:p w14:paraId="7801931C" w14:textId="77777777" w:rsidR="00037B1D" w:rsidRDefault="00037B1D" w:rsidP="00037B1D">
      <w:pPr>
        <w:pStyle w:val="Heading5"/>
        <w:spacing w:before="0" w:after="0"/>
        <w:rPr>
          <w:rStyle w:val="A10"/>
          <w:rFonts w:ascii="Arial" w:hAnsi="Arial" w:cs="Arial"/>
          <w:b w:val="0"/>
          <w:bCs w:val="0"/>
          <w:i w:val="0"/>
          <w:iCs w:val="0"/>
          <w:sz w:val="20"/>
          <w:szCs w:val="20"/>
        </w:rPr>
      </w:pPr>
    </w:p>
    <w:p w14:paraId="6F75A43C" w14:textId="77777777" w:rsidR="007F25AA" w:rsidRPr="00037B1D" w:rsidRDefault="007F25AA" w:rsidP="00037B1D">
      <w:pPr>
        <w:pStyle w:val="Heading5"/>
        <w:spacing w:before="0" w:after="0"/>
        <w:rPr>
          <w:rStyle w:val="A10"/>
          <w:rFonts w:ascii="Arial" w:hAnsi="Arial" w:cs="Arial"/>
          <w:b w:val="0"/>
          <w:bCs w:val="0"/>
          <w:i w:val="0"/>
          <w:iCs w:val="0"/>
          <w:sz w:val="20"/>
          <w:szCs w:val="20"/>
        </w:rPr>
      </w:pPr>
      <w:r w:rsidRPr="00494F7D">
        <w:rPr>
          <w:rStyle w:val="A10"/>
          <w:rFonts w:ascii="Arial" w:hAnsi="Arial" w:cs="Arial"/>
          <w:b w:val="0"/>
          <w:bCs w:val="0"/>
          <w:i w:val="0"/>
          <w:iCs w:val="0"/>
          <w:sz w:val="20"/>
          <w:szCs w:val="20"/>
          <w:u w:val="single"/>
        </w:rPr>
        <w:t>Continuity Planner</w:t>
      </w:r>
      <w:r w:rsidRPr="00037B1D">
        <w:rPr>
          <w:rStyle w:val="A10"/>
          <w:rFonts w:ascii="Arial" w:hAnsi="Arial" w:cs="Arial"/>
          <w:b w:val="0"/>
          <w:bCs w:val="0"/>
          <w:i w:val="0"/>
          <w:iCs w:val="0"/>
          <w:sz w:val="20"/>
          <w:szCs w:val="20"/>
        </w:rPr>
        <w:t xml:space="preserve"> – The continuity planner responsible for developing and maintaining an organization or subcomponent continuity plan and integrating and coordinating the continuity plan with broader organizational or governmental guidance, requirements, and initiatives.</w:t>
      </w:r>
    </w:p>
    <w:p w14:paraId="0F2A96CC" w14:textId="77777777" w:rsidR="007F25AA" w:rsidRPr="00037B1D" w:rsidRDefault="007F25AA" w:rsidP="00037B1D">
      <w:pPr>
        <w:rPr>
          <w:rFonts w:cs="Arial"/>
          <w:szCs w:val="20"/>
        </w:rPr>
      </w:pPr>
    </w:p>
    <w:p w14:paraId="6FE7D378" w14:textId="77777777" w:rsidR="007F25AA" w:rsidRPr="00037B1D" w:rsidRDefault="007F25AA" w:rsidP="00037B1D">
      <w:pPr>
        <w:rPr>
          <w:rFonts w:cs="Arial"/>
          <w:szCs w:val="20"/>
        </w:rPr>
      </w:pPr>
      <w:r w:rsidRPr="00494F7D">
        <w:rPr>
          <w:rStyle w:val="A10"/>
          <w:rFonts w:cs="Arial"/>
          <w:sz w:val="20"/>
          <w:szCs w:val="20"/>
          <w:u w:val="single"/>
        </w:rPr>
        <w:lastRenderedPageBreak/>
        <w:t xml:space="preserve">Crisis </w:t>
      </w:r>
      <w:r w:rsidR="00494F7D">
        <w:rPr>
          <w:rStyle w:val="A10"/>
          <w:rFonts w:cs="Arial"/>
          <w:sz w:val="20"/>
          <w:szCs w:val="20"/>
          <w:u w:val="single"/>
        </w:rPr>
        <w:t>Management</w:t>
      </w:r>
      <w:r w:rsidRPr="00494F7D">
        <w:rPr>
          <w:rStyle w:val="A10"/>
          <w:rFonts w:cs="Arial"/>
          <w:sz w:val="20"/>
          <w:szCs w:val="20"/>
          <w:u w:val="single"/>
        </w:rPr>
        <w:t xml:space="preserve"> Team</w:t>
      </w:r>
      <w:r w:rsidRPr="00037B1D">
        <w:rPr>
          <w:rStyle w:val="A10"/>
          <w:rFonts w:cs="Arial"/>
          <w:sz w:val="20"/>
          <w:szCs w:val="20"/>
        </w:rPr>
        <w:t xml:space="preserve"> – A team of senior leadership and/or subject matter experts to review the situation and determine if the continuity plan should be activated.</w:t>
      </w:r>
    </w:p>
    <w:p w14:paraId="2BA887C0" w14:textId="77777777" w:rsidR="00037B1D" w:rsidRDefault="00037B1D" w:rsidP="00037B1D">
      <w:pPr>
        <w:pStyle w:val="Heading5"/>
        <w:spacing w:before="0" w:after="0"/>
        <w:rPr>
          <w:rStyle w:val="Strong"/>
          <w:rFonts w:ascii="Arial" w:hAnsi="Arial" w:cs="Arial"/>
          <w:i w:val="0"/>
          <w:iCs w:val="0"/>
          <w:sz w:val="20"/>
          <w:szCs w:val="20"/>
        </w:rPr>
      </w:pPr>
    </w:p>
    <w:p w14:paraId="7B6C8C9D" w14:textId="77777777" w:rsidR="00B50F77" w:rsidRPr="00CB4C44" w:rsidRDefault="00B50F77" w:rsidP="00086406">
      <w:pPr>
        <w:pStyle w:val="Heading5"/>
        <w:spacing w:before="0" w:after="0"/>
        <w:rPr>
          <w:rFonts w:ascii="Arial" w:hAnsi="Arial" w:cs="Arial"/>
          <w:b w:val="0"/>
          <w:bCs w:val="0"/>
          <w:i w:val="0"/>
          <w:iCs w:val="0"/>
          <w:sz w:val="20"/>
          <w:szCs w:val="20"/>
        </w:rPr>
      </w:pPr>
      <w:r w:rsidRPr="00494F7D">
        <w:rPr>
          <w:rStyle w:val="Strong"/>
          <w:rFonts w:ascii="Arial" w:hAnsi="Arial" w:cs="Arial"/>
          <w:i w:val="0"/>
          <w:iCs w:val="0"/>
          <w:sz w:val="20"/>
          <w:szCs w:val="20"/>
          <w:u w:val="single"/>
        </w:rPr>
        <w:t>Criticality Levels</w:t>
      </w:r>
      <w:r w:rsidR="00086406">
        <w:rPr>
          <w:rStyle w:val="Strong"/>
          <w:rFonts w:ascii="Arial" w:hAnsi="Arial" w:cs="Arial"/>
          <w:i w:val="0"/>
          <w:iCs w:val="0"/>
          <w:sz w:val="20"/>
          <w:szCs w:val="20"/>
        </w:rPr>
        <w:t xml:space="preserve"> - </w:t>
      </w:r>
      <w:r w:rsidRPr="00037B1D">
        <w:rPr>
          <w:rFonts w:ascii="Arial" w:hAnsi="Arial" w:cs="Arial"/>
          <w:b w:val="0"/>
          <w:bCs w:val="0"/>
          <w:i w:val="0"/>
          <w:iCs w:val="0"/>
          <w:sz w:val="20"/>
          <w:szCs w:val="20"/>
        </w:rPr>
        <w:t xml:space="preserve">Rankings </w:t>
      </w:r>
      <w:r w:rsidRPr="00CB4C44">
        <w:rPr>
          <w:rFonts w:ascii="Arial" w:hAnsi="Arial" w:cs="Arial"/>
          <w:b w:val="0"/>
          <w:bCs w:val="0"/>
          <w:i w:val="0"/>
          <w:iCs w:val="0"/>
          <w:sz w:val="20"/>
          <w:szCs w:val="20"/>
        </w:rPr>
        <w:t xml:space="preserve">used to determine process restoration (e.g., </w:t>
      </w:r>
      <w:r w:rsidR="00CB4C44" w:rsidRPr="00CB4C44">
        <w:rPr>
          <w:rFonts w:ascii="Arial" w:hAnsi="Arial" w:cs="Arial"/>
          <w:b w:val="0"/>
          <w:bCs w:val="0"/>
          <w:i w:val="0"/>
          <w:iCs w:val="0"/>
          <w:sz w:val="20"/>
          <w:szCs w:val="20"/>
        </w:rPr>
        <w:t>essential functions</w:t>
      </w:r>
      <w:r w:rsidRPr="00CB4C44">
        <w:rPr>
          <w:rFonts w:ascii="Arial" w:hAnsi="Arial" w:cs="Arial"/>
          <w:b w:val="0"/>
          <w:bCs w:val="0"/>
          <w:i w:val="0"/>
          <w:iCs w:val="0"/>
          <w:sz w:val="20"/>
          <w:szCs w:val="20"/>
        </w:rPr>
        <w:t>)</w:t>
      </w:r>
      <w:r w:rsidR="00F73C9D">
        <w:rPr>
          <w:rFonts w:ascii="Arial" w:hAnsi="Arial" w:cs="Arial"/>
          <w:b w:val="0"/>
          <w:bCs w:val="0"/>
          <w:i w:val="0"/>
          <w:iCs w:val="0"/>
          <w:sz w:val="20"/>
          <w:szCs w:val="20"/>
        </w:rPr>
        <w:t>.</w:t>
      </w:r>
    </w:p>
    <w:p w14:paraId="0E5B6843" w14:textId="77777777" w:rsidR="00037B1D" w:rsidRPr="00CB4C44" w:rsidRDefault="00037B1D" w:rsidP="00037B1D">
      <w:pPr>
        <w:pStyle w:val="Heading5"/>
        <w:spacing w:before="0" w:after="0"/>
        <w:rPr>
          <w:rStyle w:val="Strong"/>
          <w:rFonts w:ascii="Arial" w:hAnsi="Arial" w:cs="Arial"/>
          <w:i w:val="0"/>
          <w:iCs w:val="0"/>
          <w:sz w:val="20"/>
          <w:szCs w:val="20"/>
        </w:rPr>
      </w:pPr>
    </w:p>
    <w:p w14:paraId="63BB8451" w14:textId="11C3E5E9" w:rsidR="00B50F77" w:rsidRPr="00037B1D" w:rsidRDefault="00B50F77" w:rsidP="00086406">
      <w:pPr>
        <w:pStyle w:val="Heading5"/>
        <w:spacing w:before="0" w:after="0"/>
        <w:rPr>
          <w:rFonts w:ascii="Arial" w:hAnsi="Arial" w:cs="Arial"/>
          <w:b w:val="0"/>
          <w:bCs w:val="0"/>
          <w:i w:val="0"/>
          <w:iCs w:val="0"/>
          <w:sz w:val="20"/>
          <w:szCs w:val="20"/>
        </w:rPr>
      </w:pPr>
      <w:r w:rsidRPr="00494F7D">
        <w:rPr>
          <w:rStyle w:val="Strong"/>
          <w:rFonts w:ascii="Arial" w:hAnsi="Arial" w:cs="Arial"/>
          <w:i w:val="0"/>
          <w:iCs w:val="0"/>
          <w:sz w:val="20"/>
          <w:szCs w:val="20"/>
          <w:u w:val="single"/>
        </w:rPr>
        <w:t>Dependency</w:t>
      </w:r>
      <w:r w:rsidR="00086406">
        <w:rPr>
          <w:rStyle w:val="Strong"/>
          <w:rFonts w:ascii="Arial" w:hAnsi="Arial" w:cs="Arial"/>
          <w:i w:val="0"/>
          <w:iCs w:val="0"/>
          <w:sz w:val="20"/>
          <w:szCs w:val="20"/>
        </w:rPr>
        <w:t xml:space="preserve"> - </w:t>
      </w:r>
      <w:r w:rsidRPr="00037B1D">
        <w:rPr>
          <w:rFonts w:ascii="Arial" w:hAnsi="Arial" w:cs="Arial"/>
          <w:b w:val="0"/>
          <w:bCs w:val="0"/>
          <w:i w:val="0"/>
          <w:iCs w:val="0"/>
          <w:sz w:val="20"/>
          <w:szCs w:val="20"/>
        </w:rPr>
        <w:t>Any resource needed to perform a process (may include applications, vendors, skills, locations, other processes, etc.)</w:t>
      </w:r>
      <w:r w:rsidR="00D21BE7">
        <w:rPr>
          <w:rFonts w:ascii="Arial" w:hAnsi="Arial" w:cs="Arial"/>
          <w:b w:val="0"/>
          <w:bCs w:val="0"/>
          <w:i w:val="0"/>
          <w:iCs w:val="0"/>
          <w:sz w:val="20"/>
          <w:szCs w:val="20"/>
        </w:rPr>
        <w:t>.</w:t>
      </w:r>
    </w:p>
    <w:p w14:paraId="2BCFF730" w14:textId="77777777" w:rsidR="00037B1D" w:rsidRDefault="00037B1D" w:rsidP="00037B1D">
      <w:pPr>
        <w:pStyle w:val="Heading5"/>
        <w:spacing w:before="0" w:after="0"/>
        <w:rPr>
          <w:rStyle w:val="Strong"/>
          <w:rFonts w:ascii="Arial" w:hAnsi="Arial" w:cs="Arial"/>
          <w:i w:val="0"/>
          <w:iCs w:val="0"/>
          <w:sz w:val="20"/>
          <w:szCs w:val="20"/>
        </w:rPr>
      </w:pPr>
    </w:p>
    <w:p w14:paraId="644AA528" w14:textId="77777777" w:rsidR="00B50F77" w:rsidRPr="00037B1D" w:rsidRDefault="00B50F77" w:rsidP="00086406">
      <w:pPr>
        <w:pStyle w:val="Heading5"/>
        <w:spacing w:before="0" w:after="0"/>
        <w:rPr>
          <w:rFonts w:ascii="Arial" w:hAnsi="Arial" w:cs="Arial"/>
          <w:b w:val="0"/>
          <w:bCs w:val="0"/>
          <w:i w:val="0"/>
          <w:iCs w:val="0"/>
          <w:sz w:val="20"/>
          <w:szCs w:val="20"/>
        </w:rPr>
      </w:pPr>
      <w:r w:rsidRPr="00494F7D">
        <w:rPr>
          <w:rStyle w:val="Strong"/>
          <w:rFonts w:ascii="Arial" w:hAnsi="Arial" w:cs="Arial"/>
          <w:i w:val="0"/>
          <w:iCs w:val="0"/>
          <w:sz w:val="20"/>
          <w:szCs w:val="20"/>
          <w:u w:val="single"/>
        </w:rPr>
        <w:t>Disaster</w:t>
      </w:r>
      <w:r w:rsidR="00086406">
        <w:rPr>
          <w:rStyle w:val="Strong"/>
          <w:rFonts w:ascii="Arial" w:hAnsi="Arial" w:cs="Arial"/>
          <w:i w:val="0"/>
          <w:iCs w:val="0"/>
          <w:sz w:val="20"/>
          <w:szCs w:val="20"/>
        </w:rPr>
        <w:t xml:space="preserve"> - </w:t>
      </w:r>
      <w:r w:rsidRPr="00037B1D">
        <w:rPr>
          <w:rFonts w:ascii="Arial" w:hAnsi="Arial" w:cs="Arial"/>
          <w:b w:val="0"/>
          <w:bCs w:val="0"/>
          <w:i w:val="0"/>
          <w:iCs w:val="0"/>
          <w:sz w:val="20"/>
          <w:szCs w:val="20"/>
        </w:rPr>
        <w:t xml:space="preserve">An unanticipated event or interruption that impacts an </w:t>
      </w:r>
      <w:r w:rsidRPr="00CB4C44">
        <w:rPr>
          <w:rFonts w:ascii="Arial" w:hAnsi="Arial" w:cs="Arial"/>
          <w:b w:val="0"/>
          <w:bCs w:val="0"/>
          <w:i w:val="0"/>
          <w:iCs w:val="0"/>
          <w:sz w:val="20"/>
          <w:szCs w:val="20"/>
        </w:rPr>
        <w:t xml:space="preserve">organization’s </w:t>
      </w:r>
      <w:r w:rsidR="00CB4C44" w:rsidRPr="00CB4C44">
        <w:rPr>
          <w:rFonts w:ascii="Arial" w:hAnsi="Arial" w:cs="Arial"/>
          <w:b w:val="0"/>
          <w:bCs w:val="0"/>
          <w:i w:val="0"/>
          <w:iCs w:val="0"/>
          <w:sz w:val="20"/>
          <w:szCs w:val="20"/>
        </w:rPr>
        <w:t>essential</w:t>
      </w:r>
      <w:r w:rsidRPr="00CB4C44">
        <w:rPr>
          <w:rFonts w:ascii="Arial" w:hAnsi="Arial" w:cs="Arial"/>
          <w:b w:val="0"/>
          <w:bCs w:val="0"/>
          <w:i w:val="0"/>
          <w:iCs w:val="0"/>
          <w:sz w:val="20"/>
          <w:szCs w:val="20"/>
        </w:rPr>
        <w:t xml:space="preserve"> functions</w:t>
      </w:r>
      <w:r w:rsidRPr="00037B1D">
        <w:rPr>
          <w:rFonts w:ascii="Arial" w:hAnsi="Arial" w:cs="Arial"/>
          <w:b w:val="0"/>
          <w:bCs w:val="0"/>
          <w:i w:val="0"/>
          <w:iCs w:val="0"/>
          <w:sz w:val="20"/>
          <w:szCs w:val="20"/>
        </w:rPr>
        <w:t xml:space="preserve"> and/or technology environment</w:t>
      </w:r>
      <w:r w:rsidR="00D21BE7">
        <w:rPr>
          <w:rFonts w:ascii="Arial" w:hAnsi="Arial" w:cs="Arial"/>
          <w:b w:val="0"/>
          <w:bCs w:val="0"/>
          <w:i w:val="0"/>
          <w:iCs w:val="0"/>
          <w:sz w:val="20"/>
          <w:szCs w:val="20"/>
        </w:rPr>
        <w:t>.</w:t>
      </w:r>
    </w:p>
    <w:p w14:paraId="1EAEDCA1" w14:textId="77777777" w:rsidR="00037B1D" w:rsidRDefault="00037B1D" w:rsidP="00037B1D">
      <w:pPr>
        <w:pStyle w:val="Heading5"/>
        <w:spacing w:before="0" w:after="0"/>
        <w:rPr>
          <w:rStyle w:val="Strong"/>
          <w:rFonts w:ascii="Arial" w:hAnsi="Arial" w:cs="Arial"/>
          <w:i w:val="0"/>
          <w:iCs w:val="0"/>
          <w:sz w:val="20"/>
          <w:szCs w:val="20"/>
        </w:rPr>
      </w:pPr>
    </w:p>
    <w:p w14:paraId="3552D1F3" w14:textId="77777777" w:rsidR="00B50F77" w:rsidRPr="00037B1D" w:rsidRDefault="00B50F77" w:rsidP="00086406">
      <w:pPr>
        <w:pStyle w:val="Heading5"/>
        <w:spacing w:before="0" w:after="0"/>
        <w:rPr>
          <w:rFonts w:ascii="Arial" w:hAnsi="Arial" w:cs="Arial"/>
          <w:b w:val="0"/>
          <w:bCs w:val="0"/>
          <w:i w:val="0"/>
          <w:iCs w:val="0"/>
          <w:sz w:val="20"/>
          <w:szCs w:val="20"/>
        </w:rPr>
      </w:pPr>
      <w:r w:rsidRPr="00494F7D">
        <w:rPr>
          <w:rStyle w:val="Strong"/>
          <w:rFonts w:ascii="Arial" w:hAnsi="Arial" w:cs="Arial"/>
          <w:i w:val="0"/>
          <w:iCs w:val="0"/>
          <w:sz w:val="20"/>
          <w:szCs w:val="20"/>
          <w:u w:val="single"/>
        </w:rPr>
        <w:t>Disaster Declaration</w:t>
      </w:r>
      <w:r w:rsidR="00086406">
        <w:rPr>
          <w:rStyle w:val="Strong"/>
          <w:rFonts w:ascii="Arial" w:hAnsi="Arial" w:cs="Arial"/>
          <w:i w:val="0"/>
          <w:iCs w:val="0"/>
          <w:sz w:val="20"/>
          <w:szCs w:val="20"/>
        </w:rPr>
        <w:t xml:space="preserve"> - </w:t>
      </w:r>
      <w:r w:rsidRPr="00037B1D">
        <w:rPr>
          <w:rFonts w:ascii="Arial" w:hAnsi="Arial" w:cs="Arial"/>
          <w:b w:val="0"/>
          <w:bCs w:val="0"/>
          <w:i w:val="0"/>
          <w:iCs w:val="0"/>
          <w:sz w:val="20"/>
          <w:szCs w:val="20"/>
        </w:rPr>
        <w:t xml:space="preserve">The formal notification process that takes place after determining that it is not feasible to recover normal operations at a primary business site within an acceptable </w:t>
      </w:r>
      <w:proofErr w:type="gramStart"/>
      <w:r w:rsidRPr="00037B1D">
        <w:rPr>
          <w:rFonts w:ascii="Arial" w:hAnsi="Arial" w:cs="Arial"/>
          <w:b w:val="0"/>
          <w:bCs w:val="0"/>
          <w:i w:val="0"/>
          <w:iCs w:val="0"/>
          <w:sz w:val="20"/>
          <w:szCs w:val="20"/>
        </w:rPr>
        <w:t>time period</w:t>
      </w:r>
      <w:proofErr w:type="gramEnd"/>
      <w:r w:rsidR="00D21BE7">
        <w:rPr>
          <w:rFonts w:ascii="Arial" w:hAnsi="Arial" w:cs="Arial"/>
          <w:b w:val="0"/>
          <w:bCs w:val="0"/>
          <w:i w:val="0"/>
          <w:iCs w:val="0"/>
          <w:sz w:val="20"/>
          <w:szCs w:val="20"/>
        </w:rPr>
        <w:t>.</w:t>
      </w:r>
    </w:p>
    <w:p w14:paraId="454D195D" w14:textId="77777777" w:rsidR="00037B1D" w:rsidRDefault="00037B1D" w:rsidP="00037B1D">
      <w:pPr>
        <w:pStyle w:val="Pa9"/>
        <w:spacing w:line="240" w:lineRule="auto"/>
        <w:rPr>
          <w:rStyle w:val="A10"/>
          <w:rFonts w:ascii="Arial" w:hAnsi="Arial" w:cs="Arial"/>
          <w:sz w:val="20"/>
          <w:szCs w:val="20"/>
        </w:rPr>
      </w:pPr>
    </w:p>
    <w:p w14:paraId="39D2E691" w14:textId="77777777" w:rsidR="007F25AA" w:rsidRPr="00037B1D" w:rsidRDefault="007F25AA" w:rsidP="00037B1D">
      <w:pPr>
        <w:pStyle w:val="Pa9"/>
        <w:spacing w:line="240" w:lineRule="auto"/>
        <w:rPr>
          <w:rFonts w:ascii="Arial" w:hAnsi="Arial" w:cs="Arial"/>
          <w:color w:val="211D1E"/>
          <w:sz w:val="20"/>
          <w:szCs w:val="20"/>
        </w:rPr>
      </w:pPr>
      <w:r w:rsidRPr="00494F7D">
        <w:rPr>
          <w:rStyle w:val="A10"/>
          <w:rFonts w:ascii="Arial" w:hAnsi="Arial" w:cs="Arial"/>
          <w:sz w:val="20"/>
          <w:szCs w:val="20"/>
          <w:u w:val="single"/>
        </w:rPr>
        <w:t>Essential Functions</w:t>
      </w:r>
      <w:r w:rsidRPr="00037B1D">
        <w:rPr>
          <w:rStyle w:val="A10"/>
          <w:rFonts w:ascii="Arial" w:hAnsi="Arial" w:cs="Arial"/>
          <w:sz w:val="20"/>
          <w:szCs w:val="20"/>
        </w:rPr>
        <w:t xml:space="preserve"> – A subset of organizational functions that are determined to be critical activities. These essential functions are then used to identify supporting tasks and resources that must be included in the organization’s continuity planning process. </w:t>
      </w:r>
    </w:p>
    <w:p w14:paraId="6AE42416" w14:textId="77777777" w:rsidR="00037B1D" w:rsidRDefault="00037B1D" w:rsidP="00037B1D">
      <w:pPr>
        <w:pStyle w:val="Heading5"/>
        <w:spacing w:before="0" w:after="0"/>
        <w:rPr>
          <w:rStyle w:val="A10"/>
          <w:rFonts w:ascii="Arial" w:hAnsi="Arial" w:cs="Arial"/>
          <w:b w:val="0"/>
          <w:bCs w:val="0"/>
          <w:i w:val="0"/>
          <w:iCs w:val="0"/>
          <w:sz w:val="20"/>
          <w:szCs w:val="20"/>
        </w:rPr>
      </w:pPr>
    </w:p>
    <w:p w14:paraId="4D4950E9" w14:textId="77777777" w:rsidR="007F25AA" w:rsidRPr="00037B1D" w:rsidRDefault="007F25AA" w:rsidP="00037B1D">
      <w:pPr>
        <w:pStyle w:val="Heading5"/>
        <w:spacing w:before="0" w:after="0"/>
        <w:rPr>
          <w:rStyle w:val="A10"/>
          <w:rFonts w:ascii="Arial" w:hAnsi="Arial" w:cs="Arial"/>
          <w:b w:val="0"/>
          <w:bCs w:val="0"/>
          <w:i w:val="0"/>
          <w:iCs w:val="0"/>
          <w:sz w:val="20"/>
          <w:szCs w:val="20"/>
        </w:rPr>
      </w:pPr>
      <w:r w:rsidRPr="00494F7D">
        <w:rPr>
          <w:rStyle w:val="A10"/>
          <w:rFonts w:ascii="Arial" w:hAnsi="Arial" w:cs="Arial"/>
          <w:b w:val="0"/>
          <w:bCs w:val="0"/>
          <w:i w:val="0"/>
          <w:iCs w:val="0"/>
          <w:sz w:val="20"/>
          <w:szCs w:val="20"/>
          <w:u w:val="single"/>
        </w:rPr>
        <w:t>Essential Records</w:t>
      </w:r>
      <w:r w:rsidRPr="00037B1D">
        <w:rPr>
          <w:rStyle w:val="A10"/>
          <w:rFonts w:ascii="Arial" w:hAnsi="Arial" w:cs="Arial"/>
          <w:b w:val="0"/>
          <w:bCs w:val="0"/>
          <w:i w:val="0"/>
          <w:iCs w:val="0"/>
          <w:sz w:val="20"/>
          <w:szCs w:val="20"/>
        </w:rPr>
        <w:t xml:space="preserve"> –Those records an organization needs to meet operational responsibilities under national security emergencies or other emergency conditions (emergency operating records) or to protect the legal and financial rights of the government and those affected by government activities (legal and financial rights records). </w:t>
      </w:r>
    </w:p>
    <w:p w14:paraId="10B1CA4C" w14:textId="77777777" w:rsidR="00037B1D" w:rsidRDefault="00037B1D" w:rsidP="00037B1D">
      <w:pPr>
        <w:pStyle w:val="Pa9"/>
        <w:spacing w:line="240" w:lineRule="auto"/>
        <w:rPr>
          <w:rStyle w:val="A10"/>
          <w:rFonts w:ascii="Arial" w:hAnsi="Arial" w:cs="Arial"/>
          <w:sz w:val="20"/>
          <w:szCs w:val="20"/>
        </w:rPr>
      </w:pPr>
    </w:p>
    <w:p w14:paraId="0FAA7C4F" w14:textId="77777777" w:rsidR="007F25AA" w:rsidRPr="00037B1D" w:rsidRDefault="007F25AA" w:rsidP="00037B1D">
      <w:pPr>
        <w:pStyle w:val="Pa9"/>
        <w:spacing w:line="240" w:lineRule="auto"/>
        <w:rPr>
          <w:rFonts w:ascii="Arial" w:hAnsi="Arial" w:cs="Arial"/>
          <w:color w:val="211D1E"/>
          <w:sz w:val="20"/>
          <w:szCs w:val="20"/>
        </w:rPr>
      </w:pPr>
      <w:r w:rsidRPr="00494F7D">
        <w:rPr>
          <w:rStyle w:val="A10"/>
          <w:rFonts w:ascii="Arial" w:hAnsi="Arial" w:cs="Arial"/>
          <w:sz w:val="20"/>
          <w:szCs w:val="20"/>
          <w:u w:val="single"/>
        </w:rPr>
        <w:t>Hazard</w:t>
      </w:r>
      <w:r w:rsidRPr="00037B1D">
        <w:rPr>
          <w:rStyle w:val="A10"/>
          <w:rFonts w:ascii="Arial" w:hAnsi="Arial" w:cs="Arial"/>
          <w:sz w:val="20"/>
          <w:szCs w:val="20"/>
        </w:rPr>
        <w:t xml:space="preserve"> – A natural, technological, or human-caused source or cause of harm or difficulty. </w:t>
      </w:r>
    </w:p>
    <w:p w14:paraId="1A6FAD1B" w14:textId="77777777" w:rsidR="00086406" w:rsidRDefault="00086406" w:rsidP="00037B1D">
      <w:pPr>
        <w:pStyle w:val="Pa9"/>
        <w:spacing w:line="240" w:lineRule="auto"/>
        <w:rPr>
          <w:rStyle w:val="A10"/>
          <w:rFonts w:ascii="Arial" w:hAnsi="Arial" w:cs="Arial"/>
          <w:sz w:val="20"/>
          <w:szCs w:val="20"/>
        </w:rPr>
      </w:pPr>
    </w:p>
    <w:p w14:paraId="4950A672" w14:textId="77777777" w:rsidR="007F25AA" w:rsidRPr="00037B1D" w:rsidRDefault="007F25AA" w:rsidP="00037B1D">
      <w:pPr>
        <w:pStyle w:val="Pa9"/>
        <w:spacing w:line="240" w:lineRule="auto"/>
        <w:rPr>
          <w:rFonts w:ascii="Arial" w:hAnsi="Arial" w:cs="Arial"/>
          <w:color w:val="211D1E"/>
          <w:sz w:val="20"/>
          <w:szCs w:val="20"/>
        </w:rPr>
      </w:pPr>
      <w:r w:rsidRPr="00494F7D">
        <w:rPr>
          <w:rStyle w:val="A10"/>
          <w:rFonts w:ascii="Arial" w:hAnsi="Arial" w:cs="Arial"/>
          <w:sz w:val="20"/>
          <w:szCs w:val="20"/>
          <w:u w:val="single"/>
        </w:rPr>
        <w:t>Homeland Security Exercise and Evaluation Program (HSEEP)</w:t>
      </w:r>
      <w:r w:rsidRPr="00037B1D">
        <w:rPr>
          <w:rStyle w:val="A10"/>
          <w:rFonts w:ascii="Arial" w:hAnsi="Arial" w:cs="Arial"/>
          <w:sz w:val="20"/>
          <w:szCs w:val="20"/>
        </w:rPr>
        <w:t xml:space="preserve"> – A program that provides a set of guiding principles for exercise programs, as well as a common approach to exercise program management, design, development, conduct, evaluation, and improvement planning. </w:t>
      </w:r>
    </w:p>
    <w:p w14:paraId="360E41C0" w14:textId="77777777" w:rsidR="00037B1D" w:rsidRDefault="00037B1D" w:rsidP="00037B1D">
      <w:pPr>
        <w:pStyle w:val="Heading5"/>
        <w:spacing w:before="0" w:after="0"/>
        <w:rPr>
          <w:rStyle w:val="Strong"/>
          <w:rFonts w:ascii="Arial" w:hAnsi="Arial" w:cs="Arial"/>
          <w:i w:val="0"/>
          <w:iCs w:val="0"/>
          <w:sz w:val="20"/>
          <w:szCs w:val="20"/>
        </w:rPr>
      </w:pPr>
    </w:p>
    <w:p w14:paraId="5BFD3086" w14:textId="477AB408" w:rsidR="007F25AA" w:rsidRPr="00037B1D" w:rsidRDefault="007F25AA" w:rsidP="00086406">
      <w:pPr>
        <w:pStyle w:val="Heading5"/>
        <w:spacing w:before="0" w:after="0"/>
        <w:rPr>
          <w:rFonts w:ascii="Arial" w:hAnsi="Arial" w:cs="Arial"/>
          <w:b w:val="0"/>
          <w:bCs w:val="0"/>
          <w:i w:val="0"/>
          <w:iCs w:val="0"/>
          <w:sz w:val="20"/>
          <w:szCs w:val="20"/>
        </w:rPr>
      </w:pPr>
      <w:r w:rsidRPr="00494F7D">
        <w:rPr>
          <w:rStyle w:val="Strong"/>
          <w:rFonts w:ascii="Arial" w:hAnsi="Arial" w:cs="Arial"/>
          <w:i w:val="0"/>
          <w:iCs w:val="0"/>
          <w:sz w:val="20"/>
          <w:szCs w:val="20"/>
          <w:u w:val="single"/>
        </w:rPr>
        <w:t>Hot Site</w:t>
      </w:r>
      <w:r w:rsidR="00086406">
        <w:rPr>
          <w:rStyle w:val="Strong"/>
          <w:rFonts w:ascii="Arial" w:hAnsi="Arial" w:cs="Arial"/>
          <w:i w:val="0"/>
          <w:iCs w:val="0"/>
          <w:sz w:val="20"/>
          <w:szCs w:val="20"/>
        </w:rPr>
        <w:t xml:space="preserve"> </w:t>
      </w:r>
      <w:r w:rsidR="000B39F7" w:rsidRPr="00037B1D">
        <w:rPr>
          <w:rStyle w:val="A10"/>
          <w:rFonts w:ascii="Arial" w:hAnsi="Arial" w:cs="Arial"/>
          <w:b w:val="0"/>
          <w:bCs w:val="0"/>
          <w:i w:val="0"/>
          <w:iCs w:val="0"/>
          <w:sz w:val="20"/>
          <w:szCs w:val="20"/>
        </w:rPr>
        <w:t>–</w:t>
      </w:r>
      <w:r w:rsidR="00086406">
        <w:rPr>
          <w:rStyle w:val="Strong"/>
          <w:rFonts w:ascii="Arial" w:hAnsi="Arial" w:cs="Arial"/>
          <w:i w:val="0"/>
          <w:iCs w:val="0"/>
          <w:sz w:val="20"/>
          <w:szCs w:val="20"/>
        </w:rPr>
        <w:t xml:space="preserve"> </w:t>
      </w:r>
      <w:r w:rsidRPr="00037B1D">
        <w:rPr>
          <w:rFonts w:ascii="Arial" w:hAnsi="Arial" w:cs="Arial"/>
          <w:b w:val="0"/>
          <w:bCs w:val="0"/>
          <w:i w:val="0"/>
          <w:iCs w:val="0"/>
          <w:sz w:val="20"/>
          <w:szCs w:val="20"/>
        </w:rPr>
        <w:t>A readily available recovery facility and associated resources; typically staffed and maintained 24 hours a day, seven days a week</w:t>
      </w:r>
      <w:r w:rsidR="00A95F62">
        <w:rPr>
          <w:rFonts w:ascii="Arial" w:hAnsi="Arial" w:cs="Arial"/>
          <w:b w:val="0"/>
          <w:bCs w:val="0"/>
          <w:i w:val="0"/>
          <w:iCs w:val="0"/>
          <w:sz w:val="20"/>
          <w:szCs w:val="20"/>
        </w:rPr>
        <w:t>.</w:t>
      </w:r>
    </w:p>
    <w:p w14:paraId="1B3B735A" w14:textId="77777777" w:rsidR="00037B1D" w:rsidRDefault="00037B1D" w:rsidP="00037B1D">
      <w:pPr>
        <w:pStyle w:val="Heading5"/>
        <w:spacing w:before="0" w:after="0"/>
        <w:rPr>
          <w:rStyle w:val="Strong"/>
          <w:rFonts w:ascii="Arial" w:hAnsi="Arial" w:cs="Arial"/>
          <w:i w:val="0"/>
          <w:iCs w:val="0"/>
          <w:sz w:val="20"/>
          <w:szCs w:val="20"/>
        </w:rPr>
      </w:pPr>
    </w:p>
    <w:p w14:paraId="52C50209" w14:textId="64A92470" w:rsidR="007F25AA" w:rsidRPr="00494F7D" w:rsidRDefault="00494F7D" w:rsidP="00037B1D">
      <w:pPr>
        <w:pStyle w:val="Heading5"/>
        <w:spacing w:before="0" w:after="0"/>
        <w:rPr>
          <w:rStyle w:val="Strong"/>
          <w:rFonts w:ascii="Arial" w:hAnsi="Arial" w:cs="Arial"/>
          <w:b/>
          <w:bCs/>
          <w:i w:val="0"/>
          <w:iCs w:val="0"/>
          <w:sz w:val="20"/>
          <w:szCs w:val="20"/>
        </w:rPr>
      </w:pPr>
      <w:r w:rsidRPr="00E45B99">
        <w:rPr>
          <w:rStyle w:val="hgkelc"/>
          <w:rFonts w:ascii="Arial" w:hAnsi="Arial" w:cs="Arial"/>
          <w:b w:val="0"/>
          <w:bCs w:val="0"/>
          <w:i w:val="0"/>
          <w:iCs w:val="0"/>
          <w:sz w:val="20"/>
          <w:szCs w:val="20"/>
          <w:u w:val="single"/>
          <w:lang w:val="en"/>
        </w:rPr>
        <w:t>Incident Command System (ICS)</w:t>
      </w:r>
      <w:r w:rsidRPr="00494F7D">
        <w:rPr>
          <w:rStyle w:val="hgkelc"/>
          <w:rFonts w:ascii="Arial" w:hAnsi="Arial" w:cs="Arial"/>
          <w:b w:val="0"/>
          <w:bCs w:val="0"/>
          <w:i w:val="0"/>
          <w:iCs w:val="0"/>
          <w:sz w:val="20"/>
          <w:szCs w:val="20"/>
          <w:lang w:val="en"/>
        </w:rPr>
        <w:t xml:space="preserve"> </w:t>
      </w:r>
      <w:r w:rsidR="00A95F62" w:rsidRPr="00037B1D">
        <w:rPr>
          <w:rStyle w:val="A10"/>
          <w:rFonts w:ascii="Arial" w:hAnsi="Arial" w:cs="Arial"/>
          <w:b w:val="0"/>
          <w:bCs w:val="0"/>
          <w:i w:val="0"/>
          <w:iCs w:val="0"/>
          <w:sz w:val="20"/>
          <w:szCs w:val="20"/>
        </w:rPr>
        <w:t>–</w:t>
      </w:r>
      <w:r w:rsidR="00086406" w:rsidRPr="00494F7D">
        <w:rPr>
          <w:rStyle w:val="Strong"/>
          <w:rFonts w:ascii="Arial" w:hAnsi="Arial" w:cs="Arial"/>
          <w:b/>
          <w:bCs/>
          <w:i w:val="0"/>
          <w:iCs w:val="0"/>
          <w:sz w:val="20"/>
          <w:szCs w:val="20"/>
        </w:rPr>
        <w:t xml:space="preserve"> </w:t>
      </w:r>
      <w:r w:rsidRPr="00E45B99">
        <w:rPr>
          <w:rStyle w:val="Strong"/>
          <w:rFonts w:ascii="Arial" w:hAnsi="Arial" w:cs="Arial"/>
          <w:i w:val="0"/>
          <w:iCs w:val="0"/>
          <w:sz w:val="20"/>
          <w:szCs w:val="20"/>
        </w:rPr>
        <w:t>I</w:t>
      </w:r>
      <w:r w:rsidRPr="00494F7D">
        <w:rPr>
          <w:rStyle w:val="hgkelc"/>
          <w:rFonts w:ascii="Arial" w:hAnsi="Arial" w:cs="Arial"/>
          <w:b w:val="0"/>
          <w:bCs w:val="0"/>
          <w:i w:val="0"/>
          <w:iCs w:val="0"/>
          <w:sz w:val="20"/>
          <w:szCs w:val="20"/>
          <w:lang w:val="en"/>
        </w:rPr>
        <w:t>s a management system designed to enable effective and efficient domestic incident management by integrating a combination of facilities, equipment, personnel, procedures, and communications operating within a common organizational structure</w:t>
      </w:r>
      <w:r>
        <w:rPr>
          <w:rStyle w:val="hgkelc"/>
          <w:rFonts w:ascii="Arial" w:hAnsi="Arial" w:cs="Arial"/>
          <w:b w:val="0"/>
          <w:bCs w:val="0"/>
          <w:i w:val="0"/>
          <w:iCs w:val="0"/>
          <w:sz w:val="20"/>
          <w:szCs w:val="20"/>
          <w:lang w:val="en"/>
        </w:rPr>
        <w:t>.</w:t>
      </w:r>
    </w:p>
    <w:p w14:paraId="6AEBF1E7" w14:textId="77777777" w:rsidR="00037B1D" w:rsidRDefault="00037B1D" w:rsidP="00037B1D">
      <w:pPr>
        <w:pStyle w:val="Heading5"/>
        <w:spacing w:before="0" w:after="0"/>
        <w:rPr>
          <w:rStyle w:val="Strong"/>
          <w:rFonts w:ascii="Arial" w:hAnsi="Arial" w:cs="Arial"/>
          <w:i w:val="0"/>
          <w:iCs w:val="0"/>
          <w:sz w:val="20"/>
          <w:szCs w:val="20"/>
        </w:rPr>
      </w:pPr>
    </w:p>
    <w:p w14:paraId="78AC1490" w14:textId="4E1AFBF7" w:rsidR="00B50F77" w:rsidRPr="00037B1D" w:rsidRDefault="00B50F77" w:rsidP="00086406">
      <w:pPr>
        <w:pStyle w:val="Heading5"/>
        <w:spacing w:before="0" w:after="0"/>
        <w:rPr>
          <w:rFonts w:ascii="Arial" w:hAnsi="Arial" w:cs="Arial"/>
          <w:b w:val="0"/>
          <w:bCs w:val="0"/>
          <w:i w:val="0"/>
          <w:iCs w:val="0"/>
          <w:sz w:val="20"/>
          <w:szCs w:val="20"/>
        </w:rPr>
      </w:pPr>
      <w:r w:rsidRPr="00E45B99">
        <w:rPr>
          <w:rStyle w:val="Strong"/>
          <w:rFonts w:ascii="Arial" w:hAnsi="Arial" w:cs="Arial"/>
          <w:i w:val="0"/>
          <w:iCs w:val="0"/>
          <w:sz w:val="20"/>
          <w:szCs w:val="20"/>
          <w:u w:val="single"/>
        </w:rPr>
        <w:t>Impact</w:t>
      </w:r>
      <w:r w:rsidR="00086406" w:rsidRPr="00E45B99">
        <w:rPr>
          <w:rStyle w:val="Strong"/>
          <w:rFonts w:ascii="Arial" w:hAnsi="Arial" w:cs="Arial"/>
          <w:i w:val="0"/>
          <w:iCs w:val="0"/>
          <w:sz w:val="20"/>
          <w:szCs w:val="20"/>
          <w:u w:val="single"/>
        </w:rPr>
        <w:t xml:space="preserve"> </w:t>
      </w:r>
      <w:r w:rsidR="00A95F62" w:rsidRPr="00037B1D">
        <w:rPr>
          <w:rStyle w:val="A10"/>
          <w:rFonts w:ascii="Arial" w:hAnsi="Arial" w:cs="Arial"/>
          <w:b w:val="0"/>
          <w:bCs w:val="0"/>
          <w:i w:val="0"/>
          <w:iCs w:val="0"/>
          <w:sz w:val="20"/>
          <w:szCs w:val="20"/>
        </w:rPr>
        <w:t>–</w:t>
      </w:r>
      <w:r w:rsidR="00086406">
        <w:rPr>
          <w:rStyle w:val="Strong"/>
          <w:rFonts w:ascii="Arial" w:hAnsi="Arial" w:cs="Arial"/>
          <w:i w:val="0"/>
          <w:iCs w:val="0"/>
          <w:sz w:val="20"/>
          <w:szCs w:val="20"/>
        </w:rPr>
        <w:t xml:space="preserve"> </w:t>
      </w:r>
      <w:r w:rsidRPr="00037B1D">
        <w:rPr>
          <w:rFonts w:ascii="Arial" w:hAnsi="Arial" w:cs="Arial"/>
          <w:b w:val="0"/>
          <w:bCs w:val="0"/>
          <w:i w:val="0"/>
          <w:iCs w:val="0"/>
          <w:sz w:val="20"/>
          <w:szCs w:val="20"/>
        </w:rPr>
        <w:t>The effect of a risk</w:t>
      </w:r>
      <w:r w:rsidR="001001D4">
        <w:rPr>
          <w:rFonts w:ascii="Arial" w:hAnsi="Arial" w:cs="Arial"/>
          <w:b w:val="0"/>
          <w:bCs w:val="0"/>
          <w:i w:val="0"/>
          <w:iCs w:val="0"/>
          <w:sz w:val="20"/>
          <w:szCs w:val="20"/>
        </w:rPr>
        <w:t>.</w:t>
      </w:r>
    </w:p>
    <w:p w14:paraId="7C9DDD02" w14:textId="77777777" w:rsidR="00037B1D" w:rsidRDefault="00037B1D" w:rsidP="00037B1D">
      <w:pPr>
        <w:pStyle w:val="Heading5"/>
        <w:spacing w:before="0" w:after="0"/>
        <w:rPr>
          <w:rStyle w:val="Strong"/>
          <w:rFonts w:ascii="Arial" w:hAnsi="Arial" w:cs="Arial"/>
          <w:i w:val="0"/>
          <w:iCs w:val="0"/>
          <w:sz w:val="20"/>
          <w:szCs w:val="20"/>
        </w:rPr>
      </w:pPr>
    </w:p>
    <w:p w14:paraId="4F3489F1" w14:textId="33FB86DE" w:rsidR="00B50F77" w:rsidRPr="00037B1D" w:rsidRDefault="00B50F77" w:rsidP="00086406">
      <w:pPr>
        <w:pStyle w:val="Heading5"/>
        <w:spacing w:before="0" w:after="0"/>
        <w:rPr>
          <w:rFonts w:ascii="Arial" w:hAnsi="Arial" w:cs="Arial"/>
          <w:b w:val="0"/>
          <w:bCs w:val="0"/>
          <w:i w:val="0"/>
          <w:iCs w:val="0"/>
          <w:sz w:val="20"/>
          <w:szCs w:val="20"/>
        </w:rPr>
      </w:pPr>
      <w:r w:rsidRPr="007B6A58">
        <w:rPr>
          <w:rStyle w:val="Strong"/>
          <w:rFonts w:ascii="Arial" w:hAnsi="Arial" w:cs="Arial"/>
          <w:i w:val="0"/>
          <w:iCs w:val="0"/>
          <w:sz w:val="20"/>
          <w:szCs w:val="20"/>
          <w:u w:val="single"/>
        </w:rPr>
        <w:t>Incident</w:t>
      </w:r>
      <w:r w:rsidR="00086406">
        <w:rPr>
          <w:rStyle w:val="Strong"/>
          <w:rFonts w:ascii="Arial" w:hAnsi="Arial" w:cs="Arial"/>
          <w:i w:val="0"/>
          <w:iCs w:val="0"/>
          <w:sz w:val="20"/>
          <w:szCs w:val="20"/>
        </w:rPr>
        <w:t xml:space="preserve"> </w:t>
      </w:r>
      <w:r w:rsidR="00A95F62" w:rsidRPr="00037B1D">
        <w:rPr>
          <w:rStyle w:val="A10"/>
          <w:rFonts w:ascii="Arial" w:hAnsi="Arial" w:cs="Arial"/>
          <w:b w:val="0"/>
          <w:bCs w:val="0"/>
          <w:i w:val="0"/>
          <w:iCs w:val="0"/>
          <w:sz w:val="20"/>
          <w:szCs w:val="20"/>
        </w:rPr>
        <w:t>–</w:t>
      </w:r>
      <w:r w:rsidR="00086406">
        <w:rPr>
          <w:rStyle w:val="Strong"/>
          <w:rFonts w:ascii="Arial" w:hAnsi="Arial" w:cs="Arial"/>
          <w:i w:val="0"/>
          <w:iCs w:val="0"/>
          <w:sz w:val="20"/>
          <w:szCs w:val="20"/>
        </w:rPr>
        <w:t xml:space="preserve"> </w:t>
      </w:r>
      <w:r w:rsidRPr="00037B1D">
        <w:rPr>
          <w:rFonts w:ascii="Arial" w:hAnsi="Arial" w:cs="Arial"/>
          <w:b w:val="0"/>
          <w:bCs w:val="0"/>
          <w:i w:val="0"/>
          <w:iCs w:val="0"/>
          <w:sz w:val="20"/>
          <w:szCs w:val="20"/>
        </w:rPr>
        <w:t xml:space="preserve">Any unplanned event with the potential to </w:t>
      </w:r>
      <w:r w:rsidRPr="00D4243E">
        <w:rPr>
          <w:rFonts w:ascii="Arial" w:hAnsi="Arial" w:cs="Arial"/>
          <w:b w:val="0"/>
          <w:bCs w:val="0"/>
          <w:i w:val="0"/>
          <w:iCs w:val="0"/>
          <w:sz w:val="20"/>
          <w:szCs w:val="20"/>
        </w:rPr>
        <w:t xml:space="preserve">disrupt </w:t>
      </w:r>
      <w:r w:rsidR="00D4243E" w:rsidRPr="00D4243E">
        <w:rPr>
          <w:rFonts w:ascii="Arial" w:hAnsi="Arial" w:cs="Arial"/>
          <w:b w:val="0"/>
          <w:bCs w:val="0"/>
          <w:i w:val="0"/>
          <w:iCs w:val="0"/>
          <w:sz w:val="20"/>
          <w:szCs w:val="20"/>
        </w:rPr>
        <w:t>essential</w:t>
      </w:r>
      <w:r w:rsidRPr="00D4243E">
        <w:rPr>
          <w:rFonts w:ascii="Arial" w:hAnsi="Arial" w:cs="Arial"/>
          <w:b w:val="0"/>
          <w:bCs w:val="0"/>
          <w:i w:val="0"/>
          <w:iCs w:val="0"/>
          <w:sz w:val="20"/>
          <w:szCs w:val="20"/>
        </w:rPr>
        <w:t xml:space="preserve"> </w:t>
      </w:r>
      <w:r w:rsidR="00D4243E" w:rsidRPr="00D4243E">
        <w:rPr>
          <w:rFonts w:ascii="Arial" w:hAnsi="Arial" w:cs="Arial"/>
          <w:b w:val="0"/>
          <w:bCs w:val="0"/>
          <w:i w:val="0"/>
          <w:iCs w:val="0"/>
          <w:sz w:val="20"/>
          <w:szCs w:val="20"/>
        </w:rPr>
        <w:t>functions</w:t>
      </w:r>
      <w:r w:rsidR="00372DB6">
        <w:rPr>
          <w:rFonts w:ascii="Arial" w:hAnsi="Arial" w:cs="Arial"/>
          <w:b w:val="0"/>
          <w:bCs w:val="0"/>
          <w:i w:val="0"/>
          <w:iCs w:val="0"/>
          <w:sz w:val="20"/>
          <w:szCs w:val="20"/>
        </w:rPr>
        <w:t>.</w:t>
      </w:r>
    </w:p>
    <w:p w14:paraId="2D9CB1E7" w14:textId="77777777" w:rsidR="007F25AA" w:rsidRPr="00037B1D" w:rsidRDefault="007F25AA" w:rsidP="00037B1D">
      <w:pPr>
        <w:pStyle w:val="NormalWeb"/>
        <w:spacing w:before="0" w:beforeAutospacing="0" w:after="0" w:afterAutospacing="0"/>
        <w:rPr>
          <w:rFonts w:ascii="Arial" w:hAnsi="Arial" w:cs="Arial"/>
          <w:sz w:val="20"/>
          <w:szCs w:val="20"/>
        </w:rPr>
      </w:pPr>
    </w:p>
    <w:p w14:paraId="6F61AC1A" w14:textId="202E4A36" w:rsidR="00B50F77" w:rsidRPr="00037B1D" w:rsidRDefault="00B50F77" w:rsidP="00086406">
      <w:pPr>
        <w:pStyle w:val="Heading5"/>
        <w:spacing w:before="0" w:after="0"/>
        <w:rPr>
          <w:rFonts w:ascii="Arial" w:hAnsi="Arial" w:cs="Arial"/>
          <w:b w:val="0"/>
          <w:bCs w:val="0"/>
          <w:i w:val="0"/>
          <w:iCs w:val="0"/>
          <w:sz w:val="20"/>
          <w:szCs w:val="20"/>
        </w:rPr>
      </w:pPr>
      <w:r w:rsidRPr="007B6A58">
        <w:rPr>
          <w:rStyle w:val="Strong"/>
          <w:rFonts w:ascii="Arial" w:hAnsi="Arial" w:cs="Arial"/>
          <w:i w:val="0"/>
          <w:iCs w:val="0"/>
          <w:sz w:val="20"/>
          <w:szCs w:val="20"/>
          <w:u w:val="single"/>
        </w:rPr>
        <w:t>Manual Workaround</w:t>
      </w:r>
      <w:r w:rsidR="00086406">
        <w:rPr>
          <w:rStyle w:val="Strong"/>
          <w:rFonts w:ascii="Arial" w:hAnsi="Arial" w:cs="Arial"/>
          <w:i w:val="0"/>
          <w:iCs w:val="0"/>
          <w:sz w:val="20"/>
          <w:szCs w:val="20"/>
        </w:rPr>
        <w:t xml:space="preserve"> </w:t>
      </w:r>
      <w:r w:rsidR="00A95F62" w:rsidRPr="00037B1D">
        <w:rPr>
          <w:rStyle w:val="A10"/>
          <w:rFonts w:ascii="Arial" w:hAnsi="Arial" w:cs="Arial"/>
          <w:b w:val="0"/>
          <w:bCs w:val="0"/>
          <w:i w:val="0"/>
          <w:iCs w:val="0"/>
          <w:sz w:val="20"/>
          <w:szCs w:val="20"/>
        </w:rPr>
        <w:t>–</w:t>
      </w:r>
      <w:r w:rsidR="00086406">
        <w:rPr>
          <w:rStyle w:val="Strong"/>
          <w:rFonts w:ascii="Arial" w:hAnsi="Arial" w:cs="Arial"/>
          <w:i w:val="0"/>
          <w:iCs w:val="0"/>
          <w:sz w:val="20"/>
          <w:szCs w:val="20"/>
        </w:rPr>
        <w:t xml:space="preserve"> </w:t>
      </w:r>
      <w:r w:rsidRPr="00037B1D">
        <w:rPr>
          <w:rFonts w:ascii="Arial" w:hAnsi="Arial" w:cs="Arial"/>
          <w:b w:val="0"/>
          <w:bCs w:val="0"/>
          <w:i w:val="0"/>
          <w:iCs w:val="0"/>
          <w:sz w:val="20"/>
          <w:szCs w:val="20"/>
        </w:rPr>
        <w:t>An alternate method for completing a process without the resource in question</w:t>
      </w:r>
      <w:r w:rsidR="00372DB6">
        <w:rPr>
          <w:rFonts w:ascii="Arial" w:hAnsi="Arial" w:cs="Arial"/>
          <w:b w:val="0"/>
          <w:bCs w:val="0"/>
          <w:i w:val="0"/>
          <w:iCs w:val="0"/>
          <w:sz w:val="20"/>
          <w:szCs w:val="20"/>
        </w:rPr>
        <w:t>.</w:t>
      </w:r>
    </w:p>
    <w:p w14:paraId="111462B3" w14:textId="77777777" w:rsidR="00037B1D" w:rsidRDefault="00037B1D" w:rsidP="00037B1D">
      <w:pPr>
        <w:pStyle w:val="Heading5"/>
        <w:spacing w:before="0" w:after="0"/>
        <w:rPr>
          <w:rStyle w:val="Strong"/>
          <w:rFonts w:ascii="Arial" w:hAnsi="Arial" w:cs="Arial"/>
          <w:i w:val="0"/>
          <w:iCs w:val="0"/>
          <w:sz w:val="20"/>
          <w:szCs w:val="20"/>
        </w:rPr>
      </w:pPr>
    </w:p>
    <w:p w14:paraId="561B2D3D" w14:textId="06DC1BEB" w:rsidR="00B50F77" w:rsidRPr="00037B1D" w:rsidRDefault="00B50F77" w:rsidP="00086406">
      <w:pPr>
        <w:pStyle w:val="Heading5"/>
        <w:spacing w:before="0" w:after="0"/>
        <w:rPr>
          <w:rFonts w:ascii="Arial" w:hAnsi="Arial" w:cs="Arial"/>
          <w:b w:val="0"/>
          <w:bCs w:val="0"/>
          <w:i w:val="0"/>
          <w:iCs w:val="0"/>
          <w:sz w:val="20"/>
          <w:szCs w:val="20"/>
        </w:rPr>
      </w:pPr>
      <w:r w:rsidRPr="007B6A58">
        <w:rPr>
          <w:rStyle w:val="Strong"/>
          <w:rFonts w:ascii="Arial" w:hAnsi="Arial" w:cs="Arial"/>
          <w:i w:val="0"/>
          <w:iCs w:val="0"/>
          <w:sz w:val="20"/>
          <w:szCs w:val="20"/>
          <w:u w:val="single"/>
        </w:rPr>
        <w:t>Mitigation Actions</w:t>
      </w:r>
      <w:r w:rsidR="00086406">
        <w:rPr>
          <w:rStyle w:val="Strong"/>
          <w:rFonts w:ascii="Arial" w:hAnsi="Arial" w:cs="Arial"/>
          <w:i w:val="0"/>
          <w:iCs w:val="0"/>
          <w:sz w:val="20"/>
          <w:szCs w:val="20"/>
        </w:rPr>
        <w:t xml:space="preserve"> </w:t>
      </w:r>
      <w:r w:rsidR="00A95F62" w:rsidRPr="00037B1D">
        <w:rPr>
          <w:rStyle w:val="A10"/>
          <w:rFonts w:ascii="Arial" w:hAnsi="Arial" w:cs="Arial"/>
          <w:b w:val="0"/>
          <w:bCs w:val="0"/>
          <w:i w:val="0"/>
          <w:iCs w:val="0"/>
          <w:sz w:val="20"/>
          <w:szCs w:val="20"/>
        </w:rPr>
        <w:t>–</w:t>
      </w:r>
      <w:r w:rsidR="00086406">
        <w:rPr>
          <w:rStyle w:val="Strong"/>
          <w:rFonts w:ascii="Arial" w:hAnsi="Arial" w:cs="Arial"/>
          <w:i w:val="0"/>
          <w:iCs w:val="0"/>
          <w:sz w:val="20"/>
          <w:szCs w:val="20"/>
        </w:rPr>
        <w:t xml:space="preserve"> </w:t>
      </w:r>
      <w:r w:rsidRPr="00037B1D">
        <w:rPr>
          <w:rFonts w:ascii="Arial" w:hAnsi="Arial" w:cs="Arial"/>
          <w:b w:val="0"/>
          <w:bCs w:val="0"/>
          <w:i w:val="0"/>
          <w:iCs w:val="0"/>
          <w:sz w:val="20"/>
          <w:szCs w:val="20"/>
        </w:rPr>
        <w:t>The necessary steps, or action items, to reduce the likelihood and/or impact of a potential risk</w:t>
      </w:r>
      <w:r w:rsidR="00033B1A">
        <w:rPr>
          <w:rFonts w:ascii="Arial" w:hAnsi="Arial" w:cs="Arial"/>
          <w:b w:val="0"/>
          <w:bCs w:val="0"/>
          <w:i w:val="0"/>
          <w:iCs w:val="0"/>
          <w:sz w:val="20"/>
          <w:szCs w:val="20"/>
        </w:rPr>
        <w:t>.</w:t>
      </w:r>
    </w:p>
    <w:p w14:paraId="6BA3708C" w14:textId="77777777" w:rsidR="00086406" w:rsidRDefault="00086406" w:rsidP="00037B1D">
      <w:pPr>
        <w:pStyle w:val="Heading5"/>
        <w:spacing w:before="0" w:after="0"/>
        <w:rPr>
          <w:rStyle w:val="A10"/>
          <w:rFonts w:ascii="Arial" w:hAnsi="Arial" w:cs="Arial"/>
          <w:b w:val="0"/>
          <w:bCs w:val="0"/>
          <w:i w:val="0"/>
          <w:iCs w:val="0"/>
          <w:sz w:val="20"/>
          <w:szCs w:val="20"/>
        </w:rPr>
      </w:pPr>
    </w:p>
    <w:p w14:paraId="7821A092" w14:textId="77777777" w:rsidR="007F25AA" w:rsidRPr="00037B1D" w:rsidRDefault="007F25AA" w:rsidP="00037B1D">
      <w:pPr>
        <w:pStyle w:val="Heading5"/>
        <w:spacing w:before="0" w:after="0"/>
        <w:rPr>
          <w:rStyle w:val="A10"/>
          <w:rFonts w:ascii="Arial" w:hAnsi="Arial" w:cs="Arial"/>
          <w:b w:val="0"/>
          <w:bCs w:val="0"/>
          <w:i w:val="0"/>
          <w:iCs w:val="0"/>
          <w:sz w:val="20"/>
          <w:szCs w:val="20"/>
        </w:rPr>
      </w:pPr>
      <w:r w:rsidRPr="007B6A58">
        <w:rPr>
          <w:rStyle w:val="A10"/>
          <w:rFonts w:ascii="Arial" w:hAnsi="Arial" w:cs="Arial"/>
          <w:b w:val="0"/>
          <w:bCs w:val="0"/>
          <w:i w:val="0"/>
          <w:iCs w:val="0"/>
          <w:sz w:val="20"/>
          <w:szCs w:val="20"/>
          <w:u w:val="single"/>
        </w:rPr>
        <w:t>National Incident Management System (NIMS)</w:t>
      </w:r>
      <w:r w:rsidRPr="00037B1D">
        <w:rPr>
          <w:rStyle w:val="A10"/>
          <w:rFonts w:ascii="Arial" w:hAnsi="Arial" w:cs="Arial"/>
          <w:b w:val="0"/>
          <w:bCs w:val="0"/>
          <w:i w:val="0"/>
          <w:iCs w:val="0"/>
          <w:sz w:val="20"/>
          <w:szCs w:val="20"/>
        </w:rPr>
        <w:t xml:space="preserve"> – A set of principles that provides a systematic, proactive approach guiding government agencies at all levels, nongovernmental organizations, and the private sector to work seamlessly to prevent, protect against, respond to, recover from, and mitigate the effects of incidents, regardless of cause, size, location, or complexity, in order to reduce the loss of life or property and harm to the environment. </w:t>
      </w:r>
    </w:p>
    <w:p w14:paraId="3D19E8AA" w14:textId="77777777" w:rsidR="00086406" w:rsidRDefault="00086406" w:rsidP="00037B1D">
      <w:pPr>
        <w:pStyle w:val="Pa9"/>
        <w:spacing w:line="240" w:lineRule="auto"/>
        <w:rPr>
          <w:rStyle w:val="A10"/>
          <w:rFonts w:ascii="Arial" w:hAnsi="Arial" w:cs="Arial"/>
          <w:sz w:val="20"/>
          <w:szCs w:val="20"/>
        </w:rPr>
      </w:pPr>
    </w:p>
    <w:p w14:paraId="25FFA3B1" w14:textId="77777777" w:rsidR="007F25AA" w:rsidRPr="00037B1D" w:rsidRDefault="007F25AA" w:rsidP="00037B1D">
      <w:pPr>
        <w:pStyle w:val="Pa9"/>
        <w:spacing w:line="240" w:lineRule="auto"/>
        <w:rPr>
          <w:rFonts w:ascii="Arial" w:hAnsi="Arial" w:cs="Arial"/>
          <w:color w:val="211D1E"/>
          <w:sz w:val="20"/>
          <w:szCs w:val="20"/>
        </w:rPr>
      </w:pPr>
      <w:r w:rsidRPr="000F6809">
        <w:rPr>
          <w:rStyle w:val="A10"/>
          <w:rFonts w:ascii="Arial" w:hAnsi="Arial" w:cs="Arial"/>
          <w:sz w:val="20"/>
          <w:szCs w:val="20"/>
          <w:u w:val="single"/>
        </w:rPr>
        <w:t>Preparedness</w:t>
      </w:r>
      <w:r w:rsidRPr="00037B1D">
        <w:rPr>
          <w:rStyle w:val="A10"/>
          <w:rFonts w:ascii="Arial" w:hAnsi="Arial" w:cs="Arial"/>
          <w:sz w:val="20"/>
          <w:szCs w:val="20"/>
        </w:rPr>
        <w:t xml:space="preserve"> – Actions taken to plan, organize, equip, train, and exercise to build and sustain the capabilities necessary to prevent, protect against, mitigate the effects of, respond to, and recover from threats and hazards. </w:t>
      </w:r>
    </w:p>
    <w:p w14:paraId="5B378049" w14:textId="77777777" w:rsidR="00086406" w:rsidRDefault="00086406" w:rsidP="00037B1D">
      <w:pPr>
        <w:pStyle w:val="Heading5"/>
        <w:spacing w:before="0" w:after="0"/>
        <w:rPr>
          <w:rStyle w:val="A10"/>
          <w:rFonts w:ascii="Arial" w:hAnsi="Arial" w:cs="Arial"/>
          <w:b w:val="0"/>
          <w:bCs w:val="0"/>
          <w:i w:val="0"/>
          <w:iCs w:val="0"/>
          <w:sz w:val="20"/>
          <w:szCs w:val="20"/>
        </w:rPr>
      </w:pPr>
    </w:p>
    <w:p w14:paraId="7B415931" w14:textId="77777777" w:rsidR="007F25AA" w:rsidRPr="00037B1D" w:rsidRDefault="007F25AA" w:rsidP="00037B1D">
      <w:pPr>
        <w:pStyle w:val="Heading5"/>
        <w:spacing w:before="0" w:after="0"/>
        <w:rPr>
          <w:rStyle w:val="A10"/>
          <w:rFonts w:ascii="Arial" w:hAnsi="Arial" w:cs="Arial"/>
          <w:b w:val="0"/>
          <w:bCs w:val="0"/>
          <w:i w:val="0"/>
          <w:iCs w:val="0"/>
          <w:sz w:val="20"/>
          <w:szCs w:val="20"/>
        </w:rPr>
      </w:pPr>
      <w:r w:rsidRPr="007B6A58">
        <w:rPr>
          <w:rStyle w:val="A10"/>
          <w:rFonts w:ascii="Arial" w:hAnsi="Arial" w:cs="Arial"/>
          <w:b w:val="0"/>
          <w:bCs w:val="0"/>
          <w:i w:val="0"/>
          <w:iCs w:val="0"/>
          <w:sz w:val="20"/>
          <w:szCs w:val="20"/>
          <w:u w:val="single"/>
        </w:rPr>
        <w:t>Prevention</w:t>
      </w:r>
      <w:r w:rsidRPr="00037B1D">
        <w:rPr>
          <w:rStyle w:val="A10"/>
          <w:rFonts w:ascii="Arial" w:hAnsi="Arial" w:cs="Arial"/>
          <w:b w:val="0"/>
          <w:bCs w:val="0"/>
          <w:i w:val="0"/>
          <w:iCs w:val="0"/>
          <w:sz w:val="20"/>
          <w:szCs w:val="20"/>
        </w:rPr>
        <w:t xml:space="preserve"> – The capabilities necessary to avoid, prevent, or stop a threatened or actual act of terrorism. For the purposes of the prevention framework, the term “prevention” refers to preventing imminent threats</w:t>
      </w:r>
      <w:r w:rsidR="00476C52">
        <w:rPr>
          <w:rStyle w:val="A10"/>
          <w:rFonts w:ascii="Arial" w:hAnsi="Arial" w:cs="Arial"/>
          <w:b w:val="0"/>
          <w:bCs w:val="0"/>
          <w:i w:val="0"/>
          <w:iCs w:val="0"/>
          <w:sz w:val="20"/>
          <w:szCs w:val="20"/>
        </w:rPr>
        <w:t>.</w:t>
      </w:r>
      <w:r w:rsidRPr="00037B1D">
        <w:rPr>
          <w:rStyle w:val="A10"/>
          <w:rFonts w:ascii="Arial" w:hAnsi="Arial" w:cs="Arial"/>
          <w:b w:val="0"/>
          <w:bCs w:val="0"/>
          <w:i w:val="0"/>
          <w:iCs w:val="0"/>
          <w:sz w:val="20"/>
          <w:szCs w:val="20"/>
        </w:rPr>
        <w:t xml:space="preserve"> </w:t>
      </w:r>
    </w:p>
    <w:p w14:paraId="1507A37D" w14:textId="77777777" w:rsidR="00086406" w:rsidRDefault="00086406" w:rsidP="00037B1D">
      <w:pPr>
        <w:pStyle w:val="Heading5"/>
        <w:spacing w:before="0" w:after="0"/>
        <w:rPr>
          <w:rStyle w:val="A10"/>
          <w:rFonts w:ascii="Arial" w:hAnsi="Arial" w:cs="Arial"/>
          <w:b w:val="0"/>
          <w:bCs w:val="0"/>
          <w:i w:val="0"/>
          <w:iCs w:val="0"/>
          <w:sz w:val="20"/>
          <w:szCs w:val="20"/>
        </w:rPr>
      </w:pPr>
    </w:p>
    <w:p w14:paraId="6117C175" w14:textId="77777777" w:rsidR="007F25AA" w:rsidRPr="00037B1D" w:rsidRDefault="007F25AA" w:rsidP="00037B1D">
      <w:pPr>
        <w:pStyle w:val="Heading5"/>
        <w:spacing w:before="0" w:after="0"/>
        <w:rPr>
          <w:rStyle w:val="A10"/>
          <w:rFonts w:ascii="Arial" w:hAnsi="Arial" w:cs="Arial"/>
          <w:b w:val="0"/>
          <w:bCs w:val="0"/>
          <w:i w:val="0"/>
          <w:iCs w:val="0"/>
          <w:sz w:val="20"/>
          <w:szCs w:val="20"/>
        </w:rPr>
      </w:pPr>
      <w:r w:rsidRPr="007B6A58">
        <w:rPr>
          <w:rStyle w:val="A10"/>
          <w:rFonts w:ascii="Arial" w:hAnsi="Arial" w:cs="Arial"/>
          <w:b w:val="0"/>
          <w:bCs w:val="0"/>
          <w:i w:val="0"/>
          <w:iCs w:val="0"/>
          <w:sz w:val="20"/>
          <w:szCs w:val="20"/>
          <w:u w:val="single"/>
        </w:rPr>
        <w:t>Primary Operating Facility</w:t>
      </w:r>
      <w:r w:rsidRPr="00037B1D">
        <w:rPr>
          <w:rStyle w:val="A10"/>
          <w:rFonts w:ascii="Arial" w:hAnsi="Arial" w:cs="Arial"/>
          <w:b w:val="0"/>
          <w:bCs w:val="0"/>
          <w:i w:val="0"/>
          <w:iCs w:val="0"/>
          <w:sz w:val="20"/>
          <w:szCs w:val="20"/>
        </w:rPr>
        <w:t xml:space="preserve"> – The facility where an organization’s leadership and staff operate on a day-to-day basis. </w:t>
      </w:r>
    </w:p>
    <w:p w14:paraId="6765978B" w14:textId="77777777" w:rsidR="00086406" w:rsidRDefault="00086406" w:rsidP="00037B1D">
      <w:pPr>
        <w:pStyle w:val="Pa9"/>
        <w:spacing w:line="240" w:lineRule="auto"/>
        <w:rPr>
          <w:rStyle w:val="A10"/>
          <w:rFonts w:ascii="Arial" w:hAnsi="Arial" w:cs="Arial"/>
          <w:sz w:val="20"/>
          <w:szCs w:val="20"/>
        </w:rPr>
      </w:pPr>
    </w:p>
    <w:p w14:paraId="3F739ADE" w14:textId="77777777" w:rsidR="007F25AA" w:rsidRPr="00037B1D" w:rsidRDefault="007F25AA" w:rsidP="00037B1D">
      <w:pPr>
        <w:pStyle w:val="Pa9"/>
        <w:spacing w:line="240" w:lineRule="auto"/>
        <w:rPr>
          <w:rFonts w:ascii="Arial" w:hAnsi="Arial" w:cs="Arial"/>
          <w:color w:val="211D1E"/>
          <w:sz w:val="20"/>
          <w:szCs w:val="20"/>
        </w:rPr>
      </w:pPr>
      <w:r w:rsidRPr="007B6A58">
        <w:rPr>
          <w:rStyle w:val="A10"/>
          <w:rFonts w:ascii="Arial" w:hAnsi="Arial" w:cs="Arial"/>
          <w:sz w:val="20"/>
          <w:szCs w:val="20"/>
          <w:u w:val="single"/>
        </w:rPr>
        <w:t>Reconstitution</w:t>
      </w:r>
      <w:r w:rsidRPr="00037B1D">
        <w:rPr>
          <w:rStyle w:val="A10"/>
          <w:rFonts w:ascii="Arial" w:hAnsi="Arial" w:cs="Arial"/>
          <w:sz w:val="20"/>
          <w:szCs w:val="20"/>
        </w:rPr>
        <w:t xml:space="preserve"> – The process by which surviving and/or replacement organization personnel resume normal operations. </w:t>
      </w:r>
    </w:p>
    <w:p w14:paraId="51091BA7" w14:textId="77777777" w:rsidR="00086406" w:rsidRDefault="00086406" w:rsidP="00037B1D">
      <w:pPr>
        <w:pStyle w:val="Heading5"/>
        <w:spacing w:before="0" w:after="0"/>
        <w:rPr>
          <w:rStyle w:val="A10"/>
          <w:rFonts w:ascii="Arial" w:hAnsi="Arial" w:cs="Arial"/>
          <w:b w:val="0"/>
          <w:bCs w:val="0"/>
          <w:i w:val="0"/>
          <w:iCs w:val="0"/>
          <w:sz w:val="20"/>
          <w:szCs w:val="20"/>
        </w:rPr>
      </w:pPr>
    </w:p>
    <w:p w14:paraId="6576A9CF" w14:textId="77777777" w:rsidR="007F25AA" w:rsidRPr="00037B1D" w:rsidRDefault="007F25AA" w:rsidP="00037B1D">
      <w:pPr>
        <w:pStyle w:val="Heading5"/>
        <w:spacing w:before="0" w:after="0"/>
        <w:rPr>
          <w:rStyle w:val="A10"/>
          <w:rFonts w:ascii="Arial" w:hAnsi="Arial" w:cs="Arial"/>
          <w:b w:val="0"/>
          <w:bCs w:val="0"/>
          <w:i w:val="0"/>
          <w:iCs w:val="0"/>
          <w:sz w:val="20"/>
          <w:szCs w:val="20"/>
        </w:rPr>
      </w:pPr>
      <w:r w:rsidRPr="007B6A58">
        <w:rPr>
          <w:rStyle w:val="A10"/>
          <w:rFonts w:ascii="Arial" w:hAnsi="Arial" w:cs="Arial"/>
          <w:b w:val="0"/>
          <w:bCs w:val="0"/>
          <w:i w:val="0"/>
          <w:iCs w:val="0"/>
          <w:sz w:val="20"/>
          <w:szCs w:val="20"/>
          <w:u w:val="single"/>
        </w:rPr>
        <w:t>Recovery</w:t>
      </w:r>
      <w:r w:rsidRPr="00037B1D">
        <w:rPr>
          <w:rStyle w:val="A10"/>
          <w:rFonts w:ascii="Arial" w:hAnsi="Arial" w:cs="Arial"/>
          <w:b w:val="0"/>
          <w:bCs w:val="0"/>
          <w:i w:val="0"/>
          <w:iCs w:val="0"/>
          <w:sz w:val="20"/>
          <w:szCs w:val="20"/>
        </w:rPr>
        <w:t xml:space="preserve"> – The implementation of prioritized actions required to return an organization’s processes and support functions to operational stability following a change in normal operations. </w:t>
      </w:r>
    </w:p>
    <w:p w14:paraId="145D69BB" w14:textId="77777777" w:rsidR="00086406" w:rsidRDefault="00086406" w:rsidP="00037B1D">
      <w:pPr>
        <w:pStyle w:val="Heading5"/>
        <w:spacing w:before="0" w:after="0"/>
        <w:rPr>
          <w:rStyle w:val="Strong"/>
          <w:rFonts w:ascii="Arial" w:hAnsi="Arial" w:cs="Arial"/>
          <w:i w:val="0"/>
          <w:iCs w:val="0"/>
          <w:sz w:val="20"/>
          <w:szCs w:val="20"/>
        </w:rPr>
      </w:pPr>
    </w:p>
    <w:p w14:paraId="5EADE441" w14:textId="495970BF" w:rsidR="00B50F77" w:rsidRPr="00037B1D" w:rsidRDefault="00B50F77" w:rsidP="00086406">
      <w:pPr>
        <w:pStyle w:val="Heading5"/>
        <w:spacing w:before="0" w:after="0"/>
        <w:rPr>
          <w:rFonts w:ascii="Arial" w:hAnsi="Arial" w:cs="Arial"/>
          <w:b w:val="0"/>
          <w:bCs w:val="0"/>
          <w:i w:val="0"/>
          <w:iCs w:val="0"/>
          <w:sz w:val="20"/>
          <w:szCs w:val="20"/>
        </w:rPr>
      </w:pPr>
      <w:r w:rsidRPr="007B6A58">
        <w:rPr>
          <w:rStyle w:val="Strong"/>
          <w:rFonts w:ascii="Arial" w:hAnsi="Arial" w:cs="Arial"/>
          <w:i w:val="0"/>
          <w:iCs w:val="0"/>
          <w:sz w:val="20"/>
          <w:szCs w:val="20"/>
          <w:u w:val="single"/>
        </w:rPr>
        <w:t>Recovery Point Objective (RPO</w:t>
      </w:r>
      <w:r w:rsidRPr="00037B1D">
        <w:rPr>
          <w:rStyle w:val="Strong"/>
          <w:rFonts w:ascii="Arial" w:hAnsi="Arial" w:cs="Arial"/>
          <w:i w:val="0"/>
          <w:iCs w:val="0"/>
          <w:sz w:val="20"/>
          <w:szCs w:val="20"/>
        </w:rPr>
        <w:t>)</w:t>
      </w:r>
      <w:r w:rsidR="00086406">
        <w:rPr>
          <w:rStyle w:val="Strong"/>
          <w:rFonts w:ascii="Arial" w:hAnsi="Arial" w:cs="Arial"/>
          <w:i w:val="0"/>
          <w:iCs w:val="0"/>
          <w:sz w:val="20"/>
          <w:szCs w:val="20"/>
        </w:rPr>
        <w:t xml:space="preserve"> - </w:t>
      </w:r>
      <w:r w:rsidRPr="00037B1D">
        <w:rPr>
          <w:rFonts w:ascii="Arial" w:hAnsi="Arial" w:cs="Arial"/>
          <w:b w:val="0"/>
          <w:bCs w:val="0"/>
          <w:i w:val="0"/>
          <w:iCs w:val="0"/>
          <w:sz w:val="20"/>
          <w:szCs w:val="20"/>
        </w:rPr>
        <w:t>The acceptable level of data loss exposure following an unplanned event; the maximum amount of data you can afford to lose or recreate</w:t>
      </w:r>
      <w:r w:rsidR="000B39F7">
        <w:rPr>
          <w:rFonts w:ascii="Arial" w:hAnsi="Arial" w:cs="Arial"/>
          <w:b w:val="0"/>
          <w:bCs w:val="0"/>
          <w:i w:val="0"/>
          <w:iCs w:val="0"/>
          <w:sz w:val="20"/>
          <w:szCs w:val="20"/>
        </w:rPr>
        <w:t>.</w:t>
      </w:r>
    </w:p>
    <w:p w14:paraId="501A69BA" w14:textId="77777777" w:rsidR="00086406" w:rsidRDefault="00086406" w:rsidP="00037B1D">
      <w:pPr>
        <w:pStyle w:val="Heading5"/>
        <w:spacing w:before="0" w:after="0"/>
        <w:rPr>
          <w:rStyle w:val="Strong"/>
          <w:rFonts w:ascii="Arial" w:hAnsi="Arial" w:cs="Arial"/>
          <w:i w:val="0"/>
          <w:iCs w:val="0"/>
          <w:sz w:val="20"/>
          <w:szCs w:val="20"/>
        </w:rPr>
      </w:pPr>
    </w:p>
    <w:p w14:paraId="2056F5CA" w14:textId="77777777" w:rsidR="00B50F77" w:rsidRPr="00037B1D" w:rsidRDefault="00B50F77" w:rsidP="00086406">
      <w:pPr>
        <w:pStyle w:val="Heading5"/>
        <w:spacing w:before="0" w:after="0"/>
        <w:rPr>
          <w:rFonts w:ascii="Arial" w:hAnsi="Arial" w:cs="Arial"/>
          <w:b w:val="0"/>
          <w:bCs w:val="0"/>
          <w:i w:val="0"/>
          <w:iCs w:val="0"/>
          <w:sz w:val="20"/>
          <w:szCs w:val="20"/>
        </w:rPr>
      </w:pPr>
      <w:r w:rsidRPr="007B6A58">
        <w:rPr>
          <w:rStyle w:val="Strong"/>
          <w:rFonts w:ascii="Arial" w:hAnsi="Arial" w:cs="Arial"/>
          <w:i w:val="0"/>
          <w:iCs w:val="0"/>
          <w:sz w:val="20"/>
          <w:szCs w:val="20"/>
          <w:u w:val="single"/>
        </w:rPr>
        <w:t>Recovery Time Objective (RTO)</w:t>
      </w:r>
      <w:r w:rsidR="00086406">
        <w:rPr>
          <w:rStyle w:val="Strong"/>
          <w:rFonts w:ascii="Arial" w:hAnsi="Arial" w:cs="Arial"/>
          <w:i w:val="0"/>
          <w:iCs w:val="0"/>
          <w:sz w:val="20"/>
          <w:szCs w:val="20"/>
        </w:rPr>
        <w:t xml:space="preserve"> - </w:t>
      </w:r>
      <w:r w:rsidRPr="00037B1D">
        <w:rPr>
          <w:rFonts w:ascii="Arial" w:hAnsi="Arial" w:cs="Arial"/>
          <w:b w:val="0"/>
          <w:bCs w:val="0"/>
          <w:i w:val="0"/>
          <w:iCs w:val="0"/>
          <w:sz w:val="20"/>
          <w:szCs w:val="20"/>
        </w:rPr>
        <w:t>The acceptable duration of time following an unplanned event until a</w:t>
      </w:r>
      <w:r w:rsidR="00D4243E">
        <w:rPr>
          <w:rFonts w:ascii="Arial" w:hAnsi="Arial" w:cs="Arial"/>
          <w:b w:val="0"/>
          <w:bCs w:val="0"/>
          <w:i w:val="0"/>
          <w:iCs w:val="0"/>
          <w:sz w:val="20"/>
          <w:szCs w:val="20"/>
        </w:rPr>
        <w:t>n</w:t>
      </w:r>
      <w:r w:rsidRPr="00037B1D">
        <w:rPr>
          <w:rFonts w:ascii="Arial" w:hAnsi="Arial" w:cs="Arial"/>
          <w:b w:val="0"/>
          <w:bCs w:val="0"/>
          <w:i w:val="0"/>
          <w:iCs w:val="0"/>
          <w:sz w:val="20"/>
          <w:szCs w:val="20"/>
        </w:rPr>
        <w:t xml:space="preserve"> </w:t>
      </w:r>
      <w:r w:rsidR="00D4243E" w:rsidRPr="00D4243E">
        <w:rPr>
          <w:rFonts w:ascii="Arial" w:hAnsi="Arial" w:cs="Arial"/>
          <w:b w:val="0"/>
          <w:bCs w:val="0"/>
          <w:i w:val="0"/>
          <w:iCs w:val="0"/>
          <w:sz w:val="20"/>
          <w:szCs w:val="20"/>
        </w:rPr>
        <w:t>essential</w:t>
      </w:r>
      <w:r w:rsidRPr="00D4243E">
        <w:rPr>
          <w:rFonts w:ascii="Arial" w:hAnsi="Arial" w:cs="Arial"/>
          <w:b w:val="0"/>
          <w:bCs w:val="0"/>
          <w:i w:val="0"/>
          <w:iCs w:val="0"/>
          <w:sz w:val="20"/>
          <w:szCs w:val="20"/>
        </w:rPr>
        <w:t xml:space="preserve"> </w:t>
      </w:r>
      <w:r w:rsidRPr="00037B1D">
        <w:rPr>
          <w:rFonts w:ascii="Arial" w:hAnsi="Arial" w:cs="Arial"/>
          <w:b w:val="0"/>
          <w:bCs w:val="0"/>
          <w:i w:val="0"/>
          <w:iCs w:val="0"/>
          <w:sz w:val="20"/>
          <w:szCs w:val="20"/>
        </w:rPr>
        <w:t>function has been restored; the maximum allowable time a service or technology can be unavailable</w:t>
      </w:r>
      <w:r w:rsidR="00F44D10">
        <w:rPr>
          <w:rFonts w:ascii="Arial" w:hAnsi="Arial" w:cs="Arial"/>
          <w:b w:val="0"/>
          <w:bCs w:val="0"/>
          <w:i w:val="0"/>
          <w:iCs w:val="0"/>
          <w:sz w:val="20"/>
          <w:szCs w:val="20"/>
        </w:rPr>
        <w:t>.</w:t>
      </w:r>
    </w:p>
    <w:p w14:paraId="43200B78" w14:textId="77777777" w:rsidR="00086406" w:rsidRDefault="00086406" w:rsidP="00037B1D">
      <w:pPr>
        <w:pStyle w:val="Heading5"/>
        <w:spacing w:before="0" w:after="0"/>
        <w:rPr>
          <w:rStyle w:val="Strong"/>
          <w:rFonts w:ascii="Arial" w:hAnsi="Arial" w:cs="Arial"/>
          <w:i w:val="0"/>
          <w:iCs w:val="0"/>
          <w:sz w:val="20"/>
          <w:szCs w:val="20"/>
        </w:rPr>
      </w:pPr>
    </w:p>
    <w:p w14:paraId="3F64C034" w14:textId="77777777" w:rsidR="00B50F77" w:rsidRPr="00037B1D" w:rsidRDefault="00B50F77" w:rsidP="00086406">
      <w:pPr>
        <w:pStyle w:val="Heading5"/>
        <w:spacing w:before="0" w:after="0"/>
        <w:rPr>
          <w:rFonts w:ascii="Arial" w:hAnsi="Arial" w:cs="Arial"/>
          <w:b w:val="0"/>
          <w:bCs w:val="0"/>
          <w:i w:val="0"/>
          <w:iCs w:val="0"/>
          <w:sz w:val="20"/>
          <w:szCs w:val="20"/>
        </w:rPr>
      </w:pPr>
      <w:r w:rsidRPr="007B6A58">
        <w:rPr>
          <w:rStyle w:val="Strong"/>
          <w:rFonts w:ascii="Arial" w:hAnsi="Arial" w:cs="Arial"/>
          <w:i w:val="0"/>
          <w:iCs w:val="0"/>
          <w:sz w:val="20"/>
          <w:szCs w:val="20"/>
          <w:u w:val="single"/>
        </w:rPr>
        <w:t>Resourc</w:t>
      </w:r>
      <w:r w:rsidR="00086406" w:rsidRPr="007B6A58">
        <w:rPr>
          <w:rStyle w:val="Strong"/>
          <w:rFonts w:ascii="Arial" w:hAnsi="Arial" w:cs="Arial"/>
          <w:i w:val="0"/>
          <w:iCs w:val="0"/>
          <w:sz w:val="20"/>
          <w:szCs w:val="20"/>
          <w:u w:val="single"/>
        </w:rPr>
        <w:t>e</w:t>
      </w:r>
      <w:r w:rsidR="00086406">
        <w:rPr>
          <w:rStyle w:val="Strong"/>
          <w:rFonts w:ascii="Arial" w:hAnsi="Arial" w:cs="Arial"/>
          <w:i w:val="0"/>
          <w:iCs w:val="0"/>
          <w:sz w:val="20"/>
          <w:szCs w:val="20"/>
        </w:rPr>
        <w:t xml:space="preserve"> - </w:t>
      </w:r>
      <w:r w:rsidRPr="00037B1D">
        <w:rPr>
          <w:rFonts w:ascii="Arial" w:hAnsi="Arial" w:cs="Arial"/>
          <w:b w:val="0"/>
          <w:bCs w:val="0"/>
          <w:i w:val="0"/>
          <w:iCs w:val="0"/>
          <w:sz w:val="20"/>
          <w:szCs w:val="20"/>
        </w:rPr>
        <w:t xml:space="preserve">A person, place, or thing that provides service to your business or </w:t>
      </w:r>
      <w:r w:rsidR="003A545F">
        <w:rPr>
          <w:rFonts w:ascii="Arial" w:hAnsi="Arial" w:cs="Arial"/>
          <w:b w:val="0"/>
          <w:bCs w:val="0"/>
          <w:i w:val="0"/>
          <w:iCs w:val="0"/>
          <w:sz w:val="20"/>
          <w:szCs w:val="20"/>
        </w:rPr>
        <w:t>Agency</w:t>
      </w:r>
      <w:r w:rsidR="00F44D10">
        <w:rPr>
          <w:rFonts w:ascii="Arial" w:hAnsi="Arial" w:cs="Arial"/>
          <w:b w:val="0"/>
          <w:bCs w:val="0"/>
          <w:i w:val="0"/>
          <w:iCs w:val="0"/>
          <w:sz w:val="20"/>
          <w:szCs w:val="20"/>
        </w:rPr>
        <w:t>.</w:t>
      </w:r>
    </w:p>
    <w:p w14:paraId="172E5AEB" w14:textId="77777777" w:rsidR="00086406" w:rsidRDefault="00086406" w:rsidP="00037B1D">
      <w:pPr>
        <w:pStyle w:val="Heading5"/>
        <w:spacing w:before="0" w:after="0"/>
        <w:rPr>
          <w:rStyle w:val="Strong"/>
          <w:rFonts w:ascii="Arial" w:hAnsi="Arial" w:cs="Arial"/>
          <w:i w:val="0"/>
          <w:iCs w:val="0"/>
          <w:sz w:val="20"/>
          <w:szCs w:val="20"/>
        </w:rPr>
      </w:pPr>
    </w:p>
    <w:p w14:paraId="68629C8C" w14:textId="77777777" w:rsidR="00B50F77" w:rsidRPr="00037B1D" w:rsidRDefault="00B50F77" w:rsidP="00086406">
      <w:pPr>
        <w:pStyle w:val="Heading5"/>
        <w:spacing w:before="0" w:after="0"/>
        <w:rPr>
          <w:rFonts w:ascii="Arial" w:hAnsi="Arial" w:cs="Arial"/>
          <w:b w:val="0"/>
          <w:bCs w:val="0"/>
          <w:i w:val="0"/>
          <w:iCs w:val="0"/>
          <w:sz w:val="20"/>
          <w:szCs w:val="20"/>
        </w:rPr>
      </w:pPr>
      <w:r w:rsidRPr="007B6A58">
        <w:rPr>
          <w:rStyle w:val="Strong"/>
          <w:rFonts w:ascii="Arial" w:hAnsi="Arial" w:cs="Arial"/>
          <w:i w:val="0"/>
          <w:iCs w:val="0"/>
          <w:sz w:val="20"/>
          <w:szCs w:val="20"/>
          <w:u w:val="single"/>
        </w:rPr>
        <w:t>Risk</w:t>
      </w:r>
      <w:r w:rsidR="00086406">
        <w:rPr>
          <w:rStyle w:val="Strong"/>
          <w:rFonts w:ascii="Arial" w:hAnsi="Arial" w:cs="Arial"/>
          <w:i w:val="0"/>
          <w:iCs w:val="0"/>
          <w:sz w:val="20"/>
          <w:szCs w:val="20"/>
        </w:rPr>
        <w:t xml:space="preserve"> - </w:t>
      </w:r>
      <w:r w:rsidRPr="00037B1D">
        <w:rPr>
          <w:rFonts w:ascii="Arial" w:hAnsi="Arial" w:cs="Arial"/>
          <w:b w:val="0"/>
          <w:bCs w:val="0"/>
          <w:i w:val="0"/>
          <w:iCs w:val="0"/>
          <w:sz w:val="20"/>
          <w:szCs w:val="20"/>
        </w:rPr>
        <w:t>A potential event or action that would have an adverse effect on the organization</w:t>
      </w:r>
      <w:r w:rsidR="00F44D10">
        <w:rPr>
          <w:rFonts w:ascii="Arial" w:hAnsi="Arial" w:cs="Arial"/>
          <w:b w:val="0"/>
          <w:bCs w:val="0"/>
          <w:i w:val="0"/>
          <w:iCs w:val="0"/>
          <w:sz w:val="20"/>
          <w:szCs w:val="20"/>
        </w:rPr>
        <w:t>.</w:t>
      </w:r>
    </w:p>
    <w:p w14:paraId="2A1C8306" w14:textId="77777777" w:rsidR="00086406" w:rsidRDefault="00086406" w:rsidP="00037B1D">
      <w:pPr>
        <w:pStyle w:val="Heading5"/>
        <w:spacing w:before="0" w:after="0"/>
        <w:rPr>
          <w:rStyle w:val="Strong"/>
          <w:rFonts w:ascii="Arial" w:hAnsi="Arial" w:cs="Arial"/>
          <w:i w:val="0"/>
          <w:iCs w:val="0"/>
          <w:sz w:val="20"/>
          <w:szCs w:val="20"/>
        </w:rPr>
      </w:pPr>
    </w:p>
    <w:p w14:paraId="22DB40B1" w14:textId="77777777" w:rsidR="007F25AA" w:rsidRPr="00037B1D" w:rsidRDefault="00B50F77" w:rsidP="00037B1D">
      <w:pPr>
        <w:pStyle w:val="Heading5"/>
        <w:spacing w:before="0" w:after="0"/>
        <w:rPr>
          <w:rStyle w:val="A10"/>
          <w:rFonts w:ascii="Arial" w:hAnsi="Arial" w:cs="Arial"/>
          <w:b w:val="0"/>
          <w:bCs w:val="0"/>
          <w:i w:val="0"/>
          <w:iCs w:val="0"/>
          <w:sz w:val="20"/>
          <w:szCs w:val="20"/>
        </w:rPr>
      </w:pPr>
      <w:r w:rsidRPr="007B6A58">
        <w:rPr>
          <w:rStyle w:val="Strong"/>
          <w:rFonts w:ascii="Arial" w:hAnsi="Arial" w:cs="Arial"/>
          <w:i w:val="0"/>
          <w:iCs w:val="0"/>
          <w:sz w:val="20"/>
          <w:szCs w:val="20"/>
          <w:u w:val="single"/>
        </w:rPr>
        <w:t>Risk Assessment</w:t>
      </w:r>
      <w:r w:rsidR="00086406">
        <w:rPr>
          <w:rStyle w:val="Strong"/>
          <w:rFonts w:ascii="Arial" w:hAnsi="Arial" w:cs="Arial"/>
          <w:i w:val="0"/>
          <w:iCs w:val="0"/>
          <w:sz w:val="20"/>
          <w:szCs w:val="20"/>
        </w:rPr>
        <w:t xml:space="preserve"> - </w:t>
      </w:r>
      <w:r w:rsidR="007F25AA" w:rsidRPr="00037B1D">
        <w:rPr>
          <w:rStyle w:val="A10"/>
          <w:rFonts w:ascii="Arial" w:hAnsi="Arial" w:cs="Arial"/>
          <w:b w:val="0"/>
          <w:bCs w:val="0"/>
          <w:i w:val="0"/>
          <w:iCs w:val="0"/>
          <w:sz w:val="20"/>
          <w:szCs w:val="20"/>
        </w:rPr>
        <w:t xml:space="preserve">A product or process which collects information and assigns values to risks for the purpose of informing priorities, </w:t>
      </w:r>
      <w:proofErr w:type="gramStart"/>
      <w:r w:rsidR="007F25AA" w:rsidRPr="00037B1D">
        <w:rPr>
          <w:rStyle w:val="A10"/>
          <w:rFonts w:ascii="Arial" w:hAnsi="Arial" w:cs="Arial"/>
          <w:b w:val="0"/>
          <w:bCs w:val="0"/>
          <w:i w:val="0"/>
          <w:iCs w:val="0"/>
          <w:sz w:val="20"/>
          <w:szCs w:val="20"/>
        </w:rPr>
        <w:t>developing</w:t>
      </w:r>
      <w:proofErr w:type="gramEnd"/>
      <w:r w:rsidR="007F25AA" w:rsidRPr="00037B1D">
        <w:rPr>
          <w:rStyle w:val="A10"/>
          <w:rFonts w:ascii="Arial" w:hAnsi="Arial" w:cs="Arial"/>
          <w:b w:val="0"/>
          <w:bCs w:val="0"/>
          <w:i w:val="0"/>
          <w:iCs w:val="0"/>
          <w:sz w:val="20"/>
          <w:szCs w:val="20"/>
        </w:rPr>
        <w:t xml:space="preserve"> or comparing courses of action, and informing decision making. </w:t>
      </w:r>
    </w:p>
    <w:p w14:paraId="504D9307" w14:textId="77777777" w:rsidR="007F25AA" w:rsidRPr="00037B1D" w:rsidRDefault="007F25AA" w:rsidP="00037B1D">
      <w:pPr>
        <w:pStyle w:val="Pa9"/>
        <w:spacing w:line="240" w:lineRule="auto"/>
        <w:rPr>
          <w:rStyle w:val="A10"/>
          <w:rFonts w:ascii="Arial" w:hAnsi="Arial" w:cs="Arial"/>
          <w:sz w:val="20"/>
          <w:szCs w:val="20"/>
        </w:rPr>
      </w:pPr>
    </w:p>
    <w:p w14:paraId="4B0E4D62" w14:textId="77777777" w:rsidR="007F25AA" w:rsidRPr="00037B1D" w:rsidRDefault="007F25AA" w:rsidP="00037B1D">
      <w:pPr>
        <w:pStyle w:val="Pa9"/>
        <w:spacing w:line="240" w:lineRule="auto"/>
        <w:rPr>
          <w:rFonts w:ascii="Arial" w:hAnsi="Arial" w:cs="Arial"/>
          <w:color w:val="211D1E"/>
          <w:sz w:val="20"/>
          <w:szCs w:val="20"/>
        </w:rPr>
      </w:pPr>
      <w:r w:rsidRPr="007B6A58">
        <w:rPr>
          <w:rStyle w:val="A10"/>
          <w:rFonts w:ascii="Arial" w:hAnsi="Arial" w:cs="Arial"/>
          <w:sz w:val="20"/>
          <w:szCs w:val="20"/>
          <w:u w:val="single"/>
        </w:rPr>
        <w:t>Telework</w:t>
      </w:r>
      <w:r w:rsidRPr="00037B1D">
        <w:rPr>
          <w:rStyle w:val="A10"/>
          <w:rFonts w:ascii="Arial" w:hAnsi="Arial" w:cs="Arial"/>
          <w:sz w:val="20"/>
          <w:szCs w:val="20"/>
        </w:rPr>
        <w:t xml:space="preserve"> – A work flexibility arrangement under which an employee performs the duties and responsibilities of his/her position, and other authorized activities, from an approved worksite other than the location from which the employee would otherwise work. </w:t>
      </w:r>
    </w:p>
    <w:p w14:paraId="7EBB7A45" w14:textId="77777777" w:rsidR="00086406" w:rsidRDefault="00086406" w:rsidP="00037B1D">
      <w:pPr>
        <w:pStyle w:val="Heading5"/>
        <w:spacing w:before="0" w:after="0"/>
        <w:rPr>
          <w:rStyle w:val="A10"/>
          <w:rFonts w:ascii="Arial" w:hAnsi="Arial" w:cs="Arial"/>
          <w:b w:val="0"/>
          <w:bCs w:val="0"/>
          <w:i w:val="0"/>
          <w:iCs w:val="0"/>
          <w:sz w:val="20"/>
          <w:szCs w:val="20"/>
        </w:rPr>
      </w:pPr>
    </w:p>
    <w:p w14:paraId="794EA8D1" w14:textId="77777777" w:rsidR="007F25AA" w:rsidRPr="00037B1D" w:rsidRDefault="007F25AA" w:rsidP="00037B1D">
      <w:pPr>
        <w:pStyle w:val="Heading5"/>
        <w:spacing w:before="0" w:after="0"/>
        <w:rPr>
          <w:rStyle w:val="A10"/>
          <w:rFonts w:ascii="Arial" w:hAnsi="Arial" w:cs="Arial"/>
          <w:b w:val="0"/>
          <w:bCs w:val="0"/>
          <w:i w:val="0"/>
          <w:iCs w:val="0"/>
          <w:sz w:val="20"/>
          <w:szCs w:val="20"/>
        </w:rPr>
      </w:pPr>
      <w:r w:rsidRPr="007B6A58">
        <w:rPr>
          <w:rStyle w:val="A10"/>
          <w:rFonts w:ascii="Arial" w:hAnsi="Arial" w:cs="Arial"/>
          <w:b w:val="0"/>
          <w:bCs w:val="0"/>
          <w:i w:val="0"/>
          <w:iCs w:val="0"/>
          <w:sz w:val="20"/>
          <w:szCs w:val="20"/>
          <w:u w:val="single"/>
        </w:rPr>
        <w:t>Test, Training, and Exercises (TT&amp;E)</w:t>
      </w:r>
      <w:r w:rsidRPr="00037B1D">
        <w:rPr>
          <w:rStyle w:val="A10"/>
          <w:rFonts w:ascii="Arial" w:hAnsi="Arial" w:cs="Arial"/>
          <w:b w:val="0"/>
          <w:bCs w:val="0"/>
          <w:i w:val="0"/>
          <w:iCs w:val="0"/>
          <w:sz w:val="20"/>
          <w:szCs w:val="20"/>
        </w:rPr>
        <w:t xml:space="preserve"> – Activities designed to familiarize, impart skills, and ensure viability of continuity plans. TT&amp;E aids in verifying that an organization’s continuity plan </w:t>
      </w:r>
      <w:proofErr w:type="gramStart"/>
      <w:r w:rsidRPr="00037B1D">
        <w:rPr>
          <w:rStyle w:val="A10"/>
          <w:rFonts w:ascii="Arial" w:hAnsi="Arial" w:cs="Arial"/>
          <w:b w:val="0"/>
          <w:bCs w:val="0"/>
          <w:i w:val="0"/>
          <w:iCs w:val="0"/>
          <w:sz w:val="20"/>
          <w:szCs w:val="20"/>
        </w:rPr>
        <w:t>is capable of supporting</w:t>
      </w:r>
      <w:proofErr w:type="gramEnd"/>
      <w:r w:rsidRPr="00037B1D">
        <w:rPr>
          <w:rStyle w:val="A10"/>
          <w:rFonts w:ascii="Arial" w:hAnsi="Arial" w:cs="Arial"/>
          <w:b w:val="0"/>
          <w:bCs w:val="0"/>
          <w:i w:val="0"/>
          <w:iCs w:val="0"/>
          <w:sz w:val="20"/>
          <w:szCs w:val="20"/>
        </w:rPr>
        <w:t xml:space="preserve"> the continued execution of the organization’s essential functions throughout the duration of a continuity plan activation. </w:t>
      </w:r>
    </w:p>
    <w:p w14:paraId="59AF4E97" w14:textId="77777777" w:rsidR="00086406" w:rsidRDefault="00086406" w:rsidP="00037B1D">
      <w:pPr>
        <w:pStyle w:val="Heading5"/>
        <w:spacing w:before="0" w:after="0"/>
        <w:rPr>
          <w:rStyle w:val="A10"/>
          <w:rFonts w:ascii="Arial" w:hAnsi="Arial" w:cs="Arial"/>
          <w:b w:val="0"/>
          <w:bCs w:val="0"/>
          <w:i w:val="0"/>
          <w:iCs w:val="0"/>
          <w:sz w:val="20"/>
          <w:szCs w:val="20"/>
        </w:rPr>
      </w:pPr>
    </w:p>
    <w:p w14:paraId="3566C9A7" w14:textId="77777777" w:rsidR="007F25AA" w:rsidRPr="00037B1D" w:rsidRDefault="007F25AA" w:rsidP="00037B1D">
      <w:pPr>
        <w:pStyle w:val="Heading5"/>
        <w:spacing w:before="0" w:after="0"/>
        <w:rPr>
          <w:rStyle w:val="A10"/>
          <w:rFonts w:ascii="Arial" w:hAnsi="Arial" w:cs="Arial"/>
          <w:b w:val="0"/>
          <w:bCs w:val="0"/>
          <w:i w:val="0"/>
          <w:iCs w:val="0"/>
          <w:sz w:val="20"/>
          <w:szCs w:val="20"/>
        </w:rPr>
      </w:pPr>
      <w:r w:rsidRPr="007B6A58">
        <w:rPr>
          <w:rStyle w:val="A10"/>
          <w:rFonts w:ascii="Arial" w:hAnsi="Arial" w:cs="Arial"/>
          <w:b w:val="0"/>
          <w:bCs w:val="0"/>
          <w:i w:val="0"/>
          <w:iCs w:val="0"/>
          <w:sz w:val="20"/>
          <w:szCs w:val="20"/>
          <w:u w:val="single"/>
        </w:rPr>
        <w:t>Threat</w:t>
      </w:r>
      <w:r w:rsidRPr="00037B1D">
        <w:rPr>
          <w:rStyle w:val="A10"/>
          <w:rFonts w:ascii="Arial" w:hAnsi="Arial" w:cs="Arial"/>
          <w:b w:val="0"/>
          <w:bCs w:val="0"/>
          <w:i w:val="0"/>
          <w:iCs w:val="0"/>
          <w:sz w:val="20"/>
          <w:szCs w:val="20"/>
        </w:rPr>
        <w:t xml:space="preserve"> – Natural or manmade occurrence, individual, entity, or action that has or indicates the potential to harm life, information, operations, the environment, and/or property. </w:t>
      </w:r>
    </w:p>
    <w:p w14:paraId="4352DA7E" w14:textId="77777777" w:rsidR="00086406" w:rsidRDefault="00086406" w:rsidP="00037B1D">
      <w:pPr>
        <w:pStyle w:val="Heading5"/>
        <w:spacing w:before="0" w:after="0"/>
        <w:rPr>
          <w:rStyle w:val="Strong"/>
          <w:rFonts w:ascii="Arial" w:hAnsi="Arial" w:cs="Arial"/>
          <w:i w:val="0"/>
          <w:iCs w:val="0"/>
          <w:sz w:val="20"/>
          <w:szCs w:val="20"/>
        </w:rPr>
      </w:pPr>
    </w:p>
    <w:p w14:paraId="5C94F0E8" w14:textId="77777777" w:rsidR="00B50F77" w:rsidRPr="00037B1D" w:rsidRDefault="00B50F77" w:rsidP="00086406">
      <w:pPr>
        <w:pStyle w:val="Heading5"/>
        <w:spacing w:before="0" w:after="0"/>
        <w:rPr>
          <w:rFonts w:ascii="Arial" w:hAnsi="Arial" w:cs="Arial"/>
          <w:b w:val="0"/>
          <w:bCs w:val="0"/>
          <w:i w:val="0"/>
          <w:iCs w:val="0"/>
          <w:sz w:val="20"/>
          <w:szCs w:val="20"/>
        </w:rPr>
      </w:pPr>
      <w:r w:rsidRPr="007B6A58">
        <w:rPr>
          <w:rStyle w:val="Strong"/>
          <w:rFonts w:ascii="Arial" w:hAnsi="Arial" w:cs="Arial"/>
          <w:i w:val="0"/>
          <w:iCs w:val="0"/>
          <w:sz w:val="20"/>
          <w:szCs w:val="20"/>
          <w:u w:val="single"/>
        </w:rPr>
        <w:t>Vital Records</w:t>
      </w:r>
      <w:r w:rsidR="00086406">
        <w:rPr>
          <w:rFonts w:ascii="Arial" w:hAnsi="Arial" w:cs="Arial"/>
          <w:b w:val="0"/>
          <w:bCs w:val="0"/>
          <w:i w:val="0"/>
          <w:iCs w:val="0"/>
          <w:sz w:val="20"/>
          <w:szCs w:val="20"/>
        </w:rPr>
        <w:t xml:space="preserve"> - </w:t>
      </w:r>
      <w:r w:rsidRPr="00037B1D">
        <w:rPr>
          <w:rFonts w:ascii="Arial" w:hAnsi="Arial" w:cs="Arial"/>
          <w:b w:val="0"/>
          <w:bCs w:val="0"/>
          <w:i w:val="0"/>
          <w:iCs w:val="0"/>
          <w:sz w:val="20"/>
          <w:szCs w:val="20"/>
        </w:rPr>
        <w:t>Any information resources (e.g., paperwork, computer files) essential to the conduct of business</w:t>
      </w:r>
      <w:r w:rsidR="003854A5">
        <w:rPr>
          <w:rFonts w:ascii="Arial" w:hAnsi="Arial" w:cs="Arial"/>
          <w:b w:val="0"/>
          <w:bCs w:val="0"/>
          <w:i w:val="0"/>
          <w:iCs w:val="0"/>
          <w:sz w:val="20"/>
          <w:szCs w:val="20"/>
        </w:rPr>
        <w:t>.</w:t>
      </w:r>
    </w:p>
    <w:p w14:paraId="58EAEC04" w14:textId="77777777" w:rsidR="00B50F77" w:rsidRPr="00037B1D" w:rsidRDefault="00B50F77" w:rsidP="00037B1D">
      <w:pPr>
        <w:rPr>
          <w:rFonts w:cs="Arial"/>
          <w:szCs w:val="20"/>
        </w:rPr>
      </w:pPr>
    </w:p>
    <w:sectPr w:rsidR="00B50F77" w:rsidRPr="00037B1D" w:rsidSect="00A83653">
      <w:pgSz w:w="12240" w:h="15840"/>
      <w:pgMar w:top="1350" w:right="1082" w:bottom="1170" w:left="952"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6DC7E" w14:textId="77777777" w:rsidR="001928F8" w:rsidRDefault="001928F8">
      <w:r>
        <w:separator/>
      </w:r>
    </w:p>
  </w:endnote>
  <w:endnote w:type="continuationSeparator" w:id="0">
    <w:p w14:paraId="64B1535F" w14:textId="77777777" w:rsidR="001928F8" w:rsidRDefault="001928F8">
      <w:r>
        <w:continuationSeparator/>
      </w:r>
    </w:p>
  </w:endnote>
  <w:endnote w:type="continuationNotice" w:id="1">
    <w:p w14:paraId="60A22CC3" w14:textId="77777777" w:rsidR="001928F8" w:rsidRDefault="001928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Bold">
    <w:altName w:val="Arial"/>
    <w:panose1 w:val="020B0704020202020204"/>
    <w:charset w:val="00"/>
    <w:family w:val="swiss"/>
    <w:pitch w:val="variable"/>
    <w:sig w:usb0="E0002AFF" w:usb1="C0007843" w:usb2="00000009" w:usb3="00000000" w:csb0="000001FF" w:csb1="00000000"/>
  </w:font>
  <w:font w:name="Joanna MT Std">
    <w:altName w:val="Joanna MT St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9DAE0" w14:textId="77777777" w:rsidR="007A1AAE" w:rsidRDefault="007A1AA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8A9F0" w14:textId="77777777" w:rsidR="007A1AAE" w:rsidRDefault="007A1AAE">
    <w:pPr>
      <w:pStyle w:val="Footer"/>
      <w:jc w:val="right"/>
    </w:pPr>
  </w:p>
  <w:p w14:paraId="39C49826" w14:textId="01353071" w:rsidR="007A1AAE" w:rsidRDefault="00AC178D" w:rsidP="00CE2B65">
    <w:pPr>
      <w:pStyle w:val="Footer"/>
    </w:pPr>
    <w:r>
      <w:t xml:space="preserve">EAC </w:t>
    </w:r>
    <w:r w:rsidR="00354059">
      <w:t xml:space="preserve">Continuity of Operations </w:t>
    </w:r>
    <w:r w:rsidR="005332FC">
      <w:t xml:space="preserve">Plan </w:t>
    </w:r>
    <w:r w:rsidR="00354059">
      <w:t>Template</w:t>
    </w:r>
    <w:r w:rsidR="0063741A">
      <w:br/>
      <w:t>August 2023 – v 1.0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87AE6" w14:textId="77777777" w:rsidR="00B65AB0" w:rsidRDefault="00B65AB0">
    <w:pPr>
      <w:pStyle w:val="Footer"/>
      <w:jc w:val="right"/>
    </w:pPr>
  </w:p>
  <w:p w14:paraId="023FA3EC" w14:textId="77777777" w:rsidR="00B65AB0" w:rsidRDefault="00B65AB0">
    <w:pPr>
      <w:pStyle w:val="Footer"/>
      <w:jc w:val="right"/>
    </w:pPr>
    <w:r>
      <w:fldChar w:fldCharType="begin"/>
    </w:r>
    <w:r>
      <w:instrText xml:space="preserve"> PAGE   \* MERGEFORMAT </w:instrText>
    </w:r>
    <w:r>
      <w:fldChar w:fldCharType="separate"/>
    </w:r>
    <w:r>
      <w:rPr>
        <w:noProof/>
      </w:rPr>
      <w:t>ii</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115F1" w14:textId="77777777" w:rsidR="007A1AAE" w:rsidRDefault="007A1AAE">
    <w:pPr>
      <w:pStyle w:val="Footer"/>
      <w:jc w:val="right"/>
    </w:pPr>
  </w:p>
  <w:p w14:paraId="236F2842" w14:textId="77777777" w:rsidR="00443D2E" w:rsidRDefault="00443D2E" w:rsidP="00443D2E">
    <w:pPr>
      <w:pStyle w:val="Footer"/>
    </w:pPr>
    <w:r>
      <w:t>Agency Name</w:t>
    </w:r>
    <w:r>
      <w:br/>
      <w:t>Version Date: xx/xx/</w:t>
    </w:r>
    <w:proofErr w:type="spellStart"/>
    <w:r>
      <w:t>xxxx</w:t>
    </w:r>
    <w:proofErr w:type="spellEnd"/>
    <w:r>
      <w:tab/>
    </w:r>
    <w:r w:rsidRPr="000D20A1">
      <w:rPr>
        <w:sz w:val="28"/>
        <w:szCs w:val="28"/>
      </w:rPr>
      <w:t>Confidential</w:t>
    </w:r>
  </w:p>
  <w:p w14:paraId="682383B5" w14:textId="53597EDB" w:rsidR="007A1AAE" w:rsidRDefault="007A1AAE" w:rsidP="00837A9A">
    <w:pPr>
      <w:pStyle w:val="Footer"/>
    </w:pPr>
    <w:r>
      <w:tab/>
    </w:r>
    <w:r>
      <w:tab/>
    </w:r>
    <w:r>
      <w:fldChar w:fldCharType="begin"/>
    </w:r>
    <w:r>
      <w:instrText xml:space="preserve"> PAGE   \* MERGEFORMAT </w:instrText>
    </w:r>
    <w:r>
      <w:fldChar w:fldCharType="separate"/>
    </w:r>
    <w:r w:rsidR="006D7BBF">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D5D6E" w14:textId="77777777" w:rsidR="001928F8" w:rsidRDefault="001928F8">
      <w:r>
        <w:separator/>
      </w:r>
    </w:p>
  </w:footnote>
  <w:footnote w:type="continuationSeparator" w:id="0">
    <w:p w14:paraId="1D711403" w14:textId="77777777" w:rsidR="001928F8" w:rsidRDefault="001928F8">
      <w:r>
        <w:continuationSeparator/>
      </w:r>
    </w:p>
  </w:footnote>
  <w:footnote w:type="continuationNotice" w:id="1">
    <w:p w14:paraId="68538BC2" w14:textId="77777777" w:rsidR="001928F8" w:rsidRDefault="001928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648FE" w14:textId="0B0C8C7E" w:rsidR="007A1AAE" w:rsidRPr="00A738C9" w:rsidRDefault="007A1AAE" w:rsidP="00A738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2616E" w14:textId="73636D81" w:rsidR="00B65AB0" w:rsidRPr="00D42506" w:rsidRDefault="00B65AB0" w:rsidP="00C11114">
    <w:pPr>
      <w:pStyle w:val="Header"/>
      <w:tabs>
        <w:tab w:val="clear" w:pos="4320"/>
        <w:tab w:val="clear" w:pos="8640"/>
        <w:tab w:val="center" w:pos="5103"/>
      </w:tabs>
      <w:rPr>
        <w:rFonts w:cs="Arial"/>
        <w:color w:val="FFFFFF"/>
      </w:rPr>
    </w:pPr>
    <w:r w:rsidRPr="00D42506">
      <w:rPr>
        <w:rFonts w:cs="Arial"/>
        <w:b/>
        <w:color w:val="FFFFFF"/>
      </w:rPr>
      <w:t xml:space="preserve"> </w:t>
    </w:r>
  </w:p>
  <w:p w14:paraId="58806C96" w14:textId="77777777" w:rsidR="00B65AB0" w:rsidRPr="009318D8" w:rsidRDefault="00B65AB0">
    <w:pPr>
      <w:pStyle w:val="Header"/>
      <w:rPr>
        <w:rFonts w:ascii="Arial Black" w:hAnsi="Arial Black"/>
        <w:color w:val="FFFFFF"/>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EE38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A82509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E6332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D2879B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3668E0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F70B29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E26C9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97608C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99A43AC"/>
    <w:lvl w:ilvl="0">
      <w:start w:val="1"/>
      <w:numFmt w:val="decimal"/>
      <w:pStyle w:val="ListNumber"/>
      <w:lvlText w:val="%1."/>
      <w:lvlJc w:val="left"/>
      <w:pPr>
        <w:tabs>
          <w:tab w:val="num" w:pos="360"/>
        </w:tabs>
        <w:ind w:left="360" w:hanging="360"/>
      </w:pPr>
    </w:lvl>
  </w:abstractNum>
  <w:abstractNum w:abstractNumId="9" w15:restartNumberingAfterBreak="0">
    <w:nsid w:val="FFFFFFFE"/>
    <w:multiLevelType w:val="singleLevel"/>
    <w:tmpl w:val="F9EEE55E"/>
    <w:lvl w:ilvl="0">
      <w:numFmt w:val="decimal"/>
      <w:pStyle w:val="ListBullet"/>
      <w:lvlText w:val="*"/>
      <w:lvlJc w:val="left"/>
      <w:rPr>
        <w:rFonts w:cs="Times New Roman"/>
      </w:rPr>
    </w:lvl>
  </w:abstractNum>
  <w:abstractNum w:abstractNumId="10" w15:restartNumberingAfterBreak="0">
    <w:nsid w:val="03E054B5"/>
    <w:multiLevelType w:val="hybridMultilevel"/>
    <w:tmpl w:val="53D44096"/>
    <w:lvl w:ilvl="0" w:tplc="04090005">
      <w:start w:val="1"/>
      <w:numFmt w:val="decimal"/>
      <w:lvlText w:val="%1."/>
      <w:lvlJc w:val="left"/>
      <w:pPr>
        <w:tabs>
          <w:tab w:val="num" w:pos="450"/>
        </w:tabs>
        <w:ind w:left="450" w:hanging="360"/>
      </w:pPr>
    </w:lvl>
    <w:lvl w:ilvl="1" w:tplc="04090003" w:tentative="1">
      <w:start w:val="1"/>
      <w:numFmt w:val="lowerLetter"/>
      <w:lvlText w:val="%2."/>
      <w:lvlJc w:val="left"/>
      <w:pPr>
        <w:tabs>
          <w:tab w:val="num" w:pos="1170"/>
        </w:tabs>
        <w:ind w:left="1170" w:hanging="360"/>
      </w:pPr>
    </w:lvl>
    <w:lvl w:ilvl="2" w:tplc="04090005" w:tentative="1">
      <w:start w:val="1"/>
      <w:numFmt w:val="lowerRoman"/>
      <w:lvlText w:val="%3."/>
      <w:lvlJc w:val="right"/>
      <w:pPr>
        <w:tabs>
          <w:tab w:val="num" w:pos="1890"/>
        </w:tabs>
        <w:ind w:left="1890" w:hanging="180"/>
      </w:pPr>
    </w:lvl>
    <w:lvl w:ilvl="3" w:tplc="04090001" w:tentative="1">
      <w:start w:val="1"/>
      <w:numFmt w:val="decimal"/>
      <w:lvlText w:val="%4."/>
      <w:lvlJc w:val="left"/>
      <w:pPr>
        <w:tabs>
          <w:tab w:val="num" w:pos="2610"/>
        </w:tabs>
        <w:ind w:left="2610" w:hanging="360"/>
      </w:pPr>
    </w:lvl>
    <w:lvl w:ilvl="4" w:tplc="04090003" w:tentative="1">
      <w:start w:val="1"/>
      <w:numFmt w:val="lowerLetter"/>
      <w:lvlText w:val="%5."/>
      <w:lvlJc w:val="left"/>
      <w:pPr>
        <w:tabs>
          <w:tab w:val="num" w:pos="3330"/>
        </w:tabs>
        <w:ind w:left="3330" w:hanging="360"/>
      </w:pPr>
    </w:lvl>
    <w:lvl w:ilvl="5" w:tplc="04090005" w:tentative="1">
      <w:start w:val="1"/>
      <w:numFmt w:val="lowerRoman"/>
      <w:lvlText w:val="%6."/>
      <w:lvlJc w:val="right"/>
      <w:pPr>
        <w:tabs>
          <w:tab w:val="num" w:pos="4050"/>
        </w:tabs>
        <w:ind w:left="4050" w:hanging="180"/>
      </w:pPr>
    </w:lvl>
    <w:lvl w:ilvl="6" w:tplc="04090001" w:tentative="1">
      <w:start w:val="1"/>
      <w:numFmt w:val="decimal"/>
      <w:lvlText w:val="%7."/>
      <w:lvlJc w:val="left"/>
      <w:pPr>
        <w:tabs>
          <w:tab w:val="num" w:pos="4770"/>
        </w:tabs>
        <w:ind w:left="4770" w:hanging="360"/>
      </w:pPr>
    </w:lvl>
    <w:lvl w:ilvl="7" w:tplc="04090003" w:tentative="1">
      <w:start w:val="1"/>
      <w:numFmt w:val="lowerLetter"/>
      <w:lvlText w:val="%8."/>
      <w:lvlJc w:val="left"/>
      <w:pPr>
        <w:tabs>
          <w:tab w:val="num" w:pos="5490"/>
        </w:tabs>
        <w:ind w:left="5490" w:hanging="360"/>
      </w:pPr>
    </w:lvl>
    <w:lvl w:ilvl="8" w:tplc="04090005" w:tentative="1">
      <w:start w:val="1"/>
      <w:numFmt w:val="lowerRoman"/>
      <w:lvlText w:val="%9."/>
      <w:lvlJc w:val="right"/>
      <w:pPr>
        <w:tabs>
          <w:tab w:val="num" w:pos="6210"/>
        </w:tabs>
        <w:ind w:left="6210" w:hanging="180"/>
      </w:pPr>
    </w:lvl>
  </w:abstractNum>
  <w:abstractNum w:abstractNumId="11" w15:restartNumberingAfterBreak="0">
    <w:nsid w:val="04991AB7"/>
    <w:multiLevelType w:val="hybridMultilevel"/>
    <w:tmpl w:val="74CC3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AB3162"/>
    <w:multiLevelType w:val="hybridMultilevel"/>
    <w:tmpl w:val="16E81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A54863"/>
    <w:multiLevelType w:val="hybridMultilevel"/>
    <w:tmpl w:val="265E48DC"/>
    <w:lvl w:ilvl="0" w:tplc="EB84CD4A">
      <w:start w:val="1"/>
      <w:numFmt w:val="bullet"/>
      <w:pStyle w:val="Checkbox"/>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A36759"/>
    <w:multiLevelType w:val="hybridMultilevel"/>
    <w:tmpl w:val="41AE07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E334A6"/>
    <w:multiLevelType w:val="hybridMultilevel"/>
    <w:tmpl w:val="1494D6A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16BC517A"/>
    <w:multiLevelType w:val="hybridMultilevel"/>
    <w:tmpl w:val="BCD8403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54F10D9"/>
    <w:multiLevelType w:val="hybridMultilevel"/>
    <w:tmpl w:val="E0387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397CC8"/>
    <w:multiLevelType w:val="hybridMultilevel"/>
    <w:tmpl w:val="9E9665C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32BF0A04"/>
    <w:multiLevelType w:val="hybridMultilevel"/>
    <w:tmpl w:val="EE90C1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559428E"/>
    <w:multiLevelType w:val="hybridMultilevel"/>
    <w:tmpl w:val="236E8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316188"/>
    <w:multiLevelType w:val="hybridMultilevel"/>
    <w:tmpl w:val="B4CC9DAE"/>
    <w:lvl w:ilvl="0" w:tplc="1CB21C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9E745A"/>
    <w:multiLevelType w:val="hybridMultilevel"/>
    <w:tmpl w:val="01C09E56"/>
    <w:lvl w:ilvl="0" w:tplc="C95080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5327A2"/>
    <w:multiLevelType w:val="hybridMultilevel"/>
    <w:tmpl w:val="398AE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BA11BF"/>
    <w:multiLevelType w:val="hybridMultilevel"/>
    <w:tmpl w:val="071AA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D52FC5"/>
    <w:multiLevelType w:val="hybridMultilevel"/>
    <w:tmpl w:val="C3B6B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4E534A"/>
    <w:multiLevelType w:val="hybridMultilevel"/>
    <w:tmpl w:val="68C4A064"/>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15:restartNumberingAfterBreak="0">
    <w:nsid w:val="59ED20D0"/>
    <w:multiLevelType w:val="hybridMultilevel"/>
    <w:tmpl w:val="FD927C68"/>
    <w:lvl w:ilvl="0" w:tplc="C950804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5B551971"/>
    <w:multiLevelType w:val="hybridMultilevel"/>
    <w:tmpl w:val="71183B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985531"/>
    <w:multiLevelType w:val="hybridMultilevel"/>
    <w:tmpl w:val="793A0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883FC9"/>
    <w:multiLevelType w:val="hybridMultilevel"/>
    <w:tmpl w:val="05169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7B08B5"/>
    <w:multiLevelType w:val="hybridMultilevel"/>
    <w:tmpl w:val="F40E8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CE6436"/>
    <w:multiLevelType w:val="hybridMultilevel"/>
    <w:tmpl w:val="B368431C"/>
    <w:lvl w:ilvl="0" w:tplc="8BB89A3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6C6501"/>
    <w:multiLevelType w:val="hybridMultilevel"/>
    <w:tmpl w:val="6CD48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19F1F90"/>
    <w:multiLevelType w:val="hybridMultilevel"/>
    <w:tmpl w:val="FD927C68"/>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5" w15:restartNumberingAfterBreak="0">
    <w:nsid w:val="775952F0"/>
    <w:multiLevelType w:val="hybridMultilevel"/>
    <w:tmpl w:val="B90466C4"/>
    <w:lvl w:ilvl="0" w:tplc="0409000F">
      <w:start w:val="1"/>
      <w:numFmt w:val="lowerLetter"/>
      <w:pStyle w:val="Heading4-speci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7AA7E47"/>
    <w:multiLevelType w:val="hybridMultilevel"/>
    <w:tmpl w:val="6234EC06"/>
    <w:lvl w:ilvl="0" w:tplc="BADC2D9A">
      <w:start w:val="1"/>
      <w:numFmt w:val="bullet"/>
      <w:pStyle w:val="Tablebulle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A834238"/>
    <w:multiLevelType w:val="hybridMultilevel"/>
    <w:tmpl w:val="D5C0D070"/>
    <w:lvl w:ilvl="0" w:tplc="C95080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F35C20"/>
    <w:multiLevelType w:val="hybridMultilevel"/>
    <w:tmpl w:val="10247652"/>
    <w:lvl w:ilvl="0" w:tplc="1428920A">
      <w:start w:val="1"/>
      <w:numFmt w:val="bullet"/>
      <w:pStyle w:val="Tablebullet2"/>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16cid:durableId="545340664">
    <w:abstractNumId w:val="20"/>
  </w:num>
  <w:num w:numId="2" w16cid:durableId="1074477696">
    <w:abstractNumId w:val="30"/>
  </w:num>
  <w:num w:numId="3" w16cid:durableId="1843662288">
    <w:abstractNumId w:val="9"/>
    <w:lvlOverride w:ilvl="0">
      <w:lvl w:ilvl="0">
        <w:numFmt w:val="bullet"/>
        <w:pStyle w:val="ListBullet"/>
        <w:lvlText w:val=""/>
        <w:legacy w:legacy="1" w:legacySpace="0" w:legacyIndent="360"/>
        <w:lvlJc w:val="left"/>
        <w:pPr>
          <w:ind w:left="1800" w:hanging="360"/>
        </w:pPr>
        <w:rPr>
          <w:rFonts w:ascii="Symbol" w:hAnsi="Symbol" w:hint="default"/>
          <w:sz w:val="22"/>
        </w:rPr>
      </w:lvl>
    </w:lvlOverride>
  </w:num>
  <w:num w:numId="4" w16cid:durableId="285166783">
    <w:abstractNumId w:val="15"/>
  </w:num>
  <w:num w:numId="5" w16cid:durableId="2091349382">
    <w:abstractNumId w:val="18"/>
  </w:num>
  <w:num w:numId="6" w16cid:durableId="1924416122">
    <w:abstractNumId w:val="28"/>
  </w:num>
  <w:num w:numId="7" w16cid:durableId="2028022931">
    <w:abstractNumId w:val="10"/>
  </w:num>
  <w:num w:numId="8" w16cid:durableId="957567325">
    <w:abstractNumId w:val="11"/>
  </w:num>
  <w:num w:numId="9" w16cid:durableId="594482473">
    <w:abstractNumId w:val="29"/>
  </w:num>
  <w:num w:numId="10" w16cid:durableId="157312273">
    <w:abstractNumId w:val="35"/>
  </w:num>
  <w:num w:numId="11" w16cid:durableId="314265026">
    <w:abstractNumId w:val="16"/>
  </w:num>
  <w:num w:numId="12" w16cid:durableId="1332678780">
    <w:abstractNumId w:val="12"/>
  </w:num>
  <w:num w:numId="13" w16cid:durableId="352536254">
    <w:abstractNumId w:val="36"/>
  </w:num>
  <w:num w:numId="14" w16cid:durableId="885532512">
    <w:abstractNumId w:val="26"/>
  </w:num>
  <w:num w:numId="15" w16cid:durableId="1216236302">
    <w:abstractNumId w:val="13"/>
  </w:num>
  <w:num w:numId="16" w16cid:durableId="668795648">
    <w:abstractNumId w:val="38"/>
  </w:num>
  <w:num w:numId="17" w16cid:durableId="1321346406">
    <w:abstractNumId w:val="27"/>
  </w:num>
  <w:num w:numId="18" w16cid:durableId="1749184928">
    <w:abstractNumId w:val="14"/>
  </w:num>
  <w:num w:numId="19" w16cid:durableId="1388257085">
    <w:abstractNumId w:val="19"/>
  </w:num>
  <w:num w:numId="20" w16cid:durableId="202056069">
    <w:abstractNumId w:val="25"/>
  </w:num>
  <w:num w:numId="21" w16cid:durableId="561408164">
    <w:abstractNumId w:val="24"/>
  </w:num>
  <w:num w:numId="22" w16cid:durableId="465127114">
    <w:abstractNumId w:val="34"/>
  </w:num>
  <w:num w:numId="23" w16cid:durableId="2015837780">
    <w:abstractNumId w:val="17"/>
  </w:num>
  <w:num w:numId="24" w16cid:durableId="1291589242">
    <w:abstractNumId w:val="23"/>
  </w:num>
  <w:num w:numId="25" w16cid:durableId="1779174568">
    <w:abstractNumId w:val="32"/>
  </w:num>
  <w:num w:numId="26" w16cid:durableId="1146824459">
    <w:abstractNumId w:val="33"/>
  </w:num>
  <w:num w:numId="27" w16cid:durableId="346099912">
    <w:abstractNumId w:val="31"/>
  </w:num>
  <w:num w:numId="28" w16cid:durableId="1846164005">
    <w:abstractNumId w:val="37"/>
  </w:num>
  <w:num w:numId="29" w16cid:durableId="1560478252">
    <w:abstractNumId w:val="22"/>
  </w:num>
  <w:num w:numId="30" w16cid:durableId="1486703889">
    <w:abstractNumId w:val="21"/>
  </w:num>
  <w:num w:numId="31" w16cid:durableId="877357386">
    <w:abstractNumId w:val="7"/>
  </w:num>
  <w:num w:numId="32" w16cid:durableId="1292051915">
    <w:abstractNumId w:val="6"/>
  </w:num>
  <w:num w:numId="33" w16cid:durableId="168525203">
    <w:abstractNumId w:val="5"/>
  </w:num>
  <w:num w:numId="34" w16cid:durableId="659506301">
    <w:abstractNumId w:val="4"/>
  </w:num>
  <w:num w:numId="35" w16cid:durableId="1212691552">
    <w:abstractNumId w:val="8"/>
  </w:num>
  <w:num w:numId="36" w16cid:durableId="1287345773">
    <w:abstractNumId w:val="3"/>
  </w:num>
  <w:num w:numId="37" w16cid:durableId="1902790352">
    <w:abstractNumId w:val="2"/>
  </w:num>
  <w:num w:numId="38" w16cid:durableId="18285556">
    <w:abstractNumId w:val="1"/>
  </w:num>
  <w:num w:numId="39" w16cid:durableId="1161196806">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048"/>
    <w:rsid w:val="00001829"/>
    <w:rsid w:val="00004752"/>
    <w:rsid w:val="00005ED4"/>
    <w:rsid w:val="00010500"/>
    <w:rsid w:val="0001302B"/>
    <w:rsid w:val="0001368D"/>
    <w:rsid w:val="00014FD3"/>
    <w:rsid w:val="00015C77"/>
    <w:rsid w:val="00015DA5"/>
    <w:rsid w:val="00016640"/>
    <w:rsid w:val="00016D50"/>
    <w:rsid w:val="0002130A"/>
    <w:rsid w:val="000215AB"/>
    <w:rsid w:val="00021A10"/>
    <w:rsid w:val="000230B1"/>
    <w:rsid w:val="00024020"/>
    <w:rsid w:val="00024E77"/>
    <w:rsid w:val="0002606F"/>
    <w:rsid w:val="00026ACB"/>
    <w:rsid w:val="00030013"/>
    <w:rsid w:val="00030319"/>
    <w:rsid w:val="00032A36"/>
    <w:rsid w:val="00033B1A"/>
    <w:rsid w:val="00033E46"/>
    <w:rsid w:val="00034B13"/>
    <w:rsid w:val="00035067"/>
    <w:rsid w:val="0003566B"/>
    <w:rsid w:val="00036374"/>
    <w:rsid w:val="00036439"/>
    <w:rsid w:val="000366DE"/>
    <w:rsid w:val="00036F36"/>
    <w:rsid w:val="000374BF"/>
    <w:rsid w:val="000376E2"/>
    <w:rsid w:val="00037B1D"/>
    <w:rsid w:val="000420A5"/>
    <w:rsid w:val="00042C3F"/>
    <w:rsid w:val="00045F66"/>
    <w:rsid w:val="000478FB"/>
    <w:rsid w:val="00053626"/>
    <w:rsid w:val="00054A29"/>
    <w:rsid w:val="00054D2D"/>
    <w:rsid w:val="0005520F"/>
    <w:rsid w:val="0005599D"/>
    <w:rsid w:val="000564E8"/>
    <w:rsid w:val="0005677B"/>
    <w:rsid w:val="00057AF4"/>
    <w:rsid w:val="00057FEA"/>
    <w:rsid w:val="0006077E"/>
    <w:rsid w:val="00061828"/>
    <w:rsid w:val="00061DDA"/>
    <w:rsid w:val="000662EB"/>
    <w:rsid w:val="00070027"/>
    <w:rsid w:val="00070034"/>
    <w:rsid w:val="000713AC"/>
    <w:rsid w:val="0007447B"/>
    <w:rsid w:val="000745C3"/>
    <w:rsid w:val="00074F4D"/>
    <w:rsid w:val="00075DFE"/>
    <w:rsid w:val="00077198"/>
    <w:rsid w:val="000803A3"/>
    <w:rsid w:val="000830F6"/>
    <w:rsid w:val="00085C24"/>
    <w:rsid w:val="00086406"/>
    <w:rsid w:val="0009141D"/>
    <w:rsid w:val="00092411"/>
    <w:rsid w:val="00093822"/>
    <w:rsid w:val="00093CBC"/>
    <w:rsid w:val="00094ED1"/>
    <w:rsid w:val="00095BE5"/>
    <w:rsid w:val="00096D49"/>
    <w:rsid w:val="000A0BE6"/>
    <w:rsid w:val="000A7F40"/>
    <w:rsid w:val="000B338F"/>
    <w:rsid w:val="000B36DE"/>
    <w:rsid w:val="000B39F7"/>
    <w:rsid w:val="000B3CD4"/>
    <w:rsid w:val="000B53BF"/>
    <w:rsid w:val="000B64B1"/>
    <w:rsid w:val="000C32F7"/>
    <w:rsid w:val="000C4B52"/>
    <w:rsid w:val="000C5BB2"/>
    <w:rsid w:val="000C6087"/>
    <w:rsid w:val="000C60E1"/>
    <w:rsid w:val="000D04C1"/>
    <w:rsid w:val="000D071B"/>
    <w:rsid w:val="000D14ED"/>
    <w:rsid w:val="000D20A1"/>
    <w:rsid w:val="000D60B4"/>
    <w:rsid w:val="000D6AF6"/>
    <w:rsid w:val="000D6FF7"/>
    <w:rsid w:val="000E11B8"/>
    <w:rsid w:val="000E137B"/>
    <w:rsid w:val="000E1A5A"/>
    <w:rsid w:val="000E5CFE"/>
    <w:rsid w:val="000E6214"/>
    <w:rsid w:val="000E62DE"/>
    <w:rsid w:val="000E6E82"/>
    <w:rsid w:val="000F0922"/>
    <w:rsid w:val="000F2439"/>
    <w:rsid w:val="000F3026"/>
    <w:rsid w:val="000F6809"/>
    <w:rsid w:val="000F70F2"/>
    <w:rsid w:val="001001D4"/>
    <w:rsid w:val="00102AB2"/>
    <w:rsid w:val="001032B8"/>
    <w:rsid w:val="00103B1C"/>
    <w:rsid w:val="00104229"/>
    <w:rsid w:val="001061C2"/>
    <w:rsid w:val="00106D9D"/>
    <w:rsid w:val="001108BA"/>
    <w:rsid w:val="001120FC"/>
    <w:rsid w:val="00117DDF"/>
    <w:rsid w:val="00120957"/>
    <w:rsid w:val="00120C32"/>
    <w:rsid w:val="00123AD2"/>
    <w:rsid w:val="00124608"/>
    <w:rsid w:val="00124D26"/>
    <w:rsid w:val="00127265"/>
    <w:rsid w:val="00130524"/>
    <w:rsid w:val="00130B94"/>
    <w:rsid w:val="00131096"/>
    <w:rsid w:val="001311E7"/>
    <w:rsid w:val="00132A2D"/>
    <w:rsid w:val="0013303B"/>
    <w:rsid w:val="00134035"/>
    <w:rsid w:val="00134593"/>
    <w:rsid w:val="0013471C"/>
    <w:rsid w:val="00134809"/>
    <w:rsid w:val="00136DB4"/>
    <w:rsid w:val="00136DC3"/>
    <w:rsid w:val="0013759A"/>
    <w:rsid w:val="001431FF"/>
    <w:rsid w:val="001502B9"/>
    <w:rsid w:val="0015062D"/>
    <w:rsid w:val="00156C7A"/>
    <w:rsid w:val="00157EA4"/>
    <w:rsid w:val="00160585"/>
    <w:rsid w:val="00164C53"/>
    <w:rsid w:val="00164EFF"/>
    <w:rsid w:val="00165C99"/>
    <w:rsid w:val="00167B11"/>
    <w:rsid w:val="001725A9"/>
    <w:rsid w:val="001728E4"/>
    <w:rsid w:val="00174A05"/>
    <w:rsid w:val="00174E60"/>
    <w:rsid w:val="00174E7C"/>
    <w:rsid w:val="00175BBA"/>
    <w:rsid w:val="001801B3"/>
    <w:rsid w:val="001818A5"/>
    <w:rsid w:val="00182E7A"/>
    <w:rsid w:val="00182ED5"/>
    <w:rsid w:val="001854BC"/>
    <w:rsid w:val="00186D07"/>
    <w:rsid w:val="001879F7"/>
    <w:rsid w:val="001923C5"/>
    <w:rsid w:val="001928F8"/>
    <w:rsid w:val="00193179"/>
    <w:rsid w:val="00195749"/>
    <w:rsid w:val="0019658B"/>
    <w:rsid w:val="001A0182"/>
    <w:rsid w:val="001A101D"/>
    <w:rsid w:val="001A1FD2"/>
    <w:rsid w:val="001A2CB0"/>
    <w:rsid w:val="001A3227"/>
    <w:rsid w:val="001A41BE"/>
    <w:rsid w:val="001A5585"/>
    <w:rsid w:val="001A5633"/>
    <w:rsid w:val="001A63A6"/>
    <w:rsid w:val="001A6D08"/>
    <w:rsid w:val="001A6FD5"/>
    <w:rsid w:val="001B1070"/>
    <w:rsid w:val="001B12A5"/>
    <w:rsid w:val="001B196E"/>
    <w:rsid w:val="001B2164"/>
    <w:rsid w:val="001B3B6D"/>
    <w:rsid w:val="001B54D2"/>
    <w:rsid w:val="001B7F50"/>
    <w:rsid w:val="001C04A0"/>
    <w:rsid w:val="001C39B9"/>
    <w:rsid w:val="001C7411"/>
    <w:rsid w:val="001C774E"/>
    <w:rsid w:val="001C7C70"/>
    <w:rsid w:val="001C7E99"/>
    <w:rsid w:val="001D03F6"/>
    <w:rsid w:val="001D06D5"/>
    <w:rsid w:val="001D2132"/>
    <w:rsid w:val="001D2C2A"/>
    <w:rsid w:val="001D52E6"/>
    <w:rsid w:val="001E18CF"/>
    <w:rsid w:val="001E1EC4"/>
    <w:rsid w:val="001E447F"/>
    <w:rsid w:val="001E68A0"/>
    <w:rsid w:val="001E75FF"/>
    <w:rsid w:val="001F0A0C"/>
    <w:rsid w:val="001F384B"/>
    <w:rsid w:val="001F6351"/>
    <w:rsid w:val="001F71EF"/>
    <w:rsid w:val="00202DA6"/>
    <w:rsid w:val="00203048"/>
    <w:rsid w:val="002043A9"/>
    <w:rsid w:val="002045C7"/>
    <w:rsid w:val="00204DD5"/>
    <w:rsid w:val="002058F7"/>
    <w:rsid w:val="00207BB3"/>
    <w:rsid w:val="002100A0"/>
    <w:rsid w:val="00210148"/>
    <w:rsid w:val="00211193"/>
    <w:rsid w:val="00211437"/>
    <w:rsid w:val="00214A73"/>
    <w:rsid w:val="00216B07"/>
    <w:rsid w:val="00216BCE"/>
    <w:rsid w:val="002202B5"/>
    <w:rsid w:val="002219F8"/>
    <w:rsid w:val="00223750"/>
    <w:rsid w:val="0023351A"/>
    <w:rsid w:val="002339E3"/>
    <w:rsid w:val="00234122"/>
    <w:rsid w:val="0023440A"/>
    <w:rsid w:val="002361D2"/>
    <w:rsid w:val="002431CC"/>
    <w:rsid w:val="00244EC6"/>
    <w:rsid w:val="00245FDA"/>
    <w:rsid w:val="00250FB9"/>
    <w:rsid w:val="00252A91"/>
    <w:rsid w:val="00252CCD"/>
    <w:rsid w:val="0025454C"/>
    <w:rsid w:val="00254667"/>
    <w:rsid w:val="00256AA7"/>
    <w:rsid w:val="00262CEB"/>
    <w:rsid w:val="00263E9E"/>
    <w:rsid w:val="00267BE1"/>
    <w:rsid w:val="00267CCF"/>
    <w:rsid w:val="002731EE"/>
    <w:rsid w:val="00273D0E"/>
    <w:rsid w:val="00277E7D"/>
    <w:rsid w:val="0028116E"/>
    <w:rsid w:val="00281598"/>
    <w:rsid w:val="0028199F"/>
    <w:rsid w:val="00282989"/>
    <w:rsid w:val="00284507"/>
    <w:rsid w:val="0028471C"/>
    <w:rsid w:val="00284F48"/>
    <w:rsid w:val="00286D7A"/>
    <w:rsid w:val="002908BD"/>
    <w:rsid w:val="00291B40"/>
    <w:rsid w:val="00293553"/>
    <w:rsid w:val="002944C4"/>
    <w:rsid w:val="0029527F"/>
    <w:rsid w:val="00296739"/>
    <w:rsid w:val="002A1039"/>
    <w:rsid w:val="002A20DD"/>
    <w:rsid w:val="002A3820"/>
    <w:rsid w:val="002A47FE"/>
    <w:rsid w:val="002A6D5A"/>
    <w:rsid w:val="002A715A"/>
    <w:rsid w:val="002A7F4C"/>
    <w:rsid w:val="002B059B"/>
    <w:rsid w:val="002B4BFB"/>
    <w:rsid w:val="002C44F2"/>
    <w:rsid w:val="002C4887"/>
    <w:rsid w:val="002C544B"/>
    <w:rsid w:val="002C5D27"/>
    <w:rsid w:val="002C5D29"/>
    <w:rsid w:val="002C5E78"/>
    <w:rsid w:val="002C6284"/>
    <w:rsid w:val="002D000D"/>
    <w:rsid w:val="002D034A"/>
    <w:rsid w:val="002D0535"/>
    <w:rsid w:val="002D1DC5"/>
    <w:rsid w:val="002D5758"/>
    <w:rsid w:val="002D5D31"/>
    <w:rsid w:val="002D62A7"/>
    <w:rsid w:val="002D730C"/>
    <w:rsid w:val="002E0DCF"/>
    <w:rsid w:val="002E224A"/>
    <w:rsid w:val="002E2957"/>
    <w:rsid w:val="002E470C"/>
    <w:rsid w:val="002E4A7D"/>
    <w:rsid w:val="002E7B9F"/>
    <w:rsid w:val="002F29A7"/>
    <w:rsid w:val="002F6061"/>
    <w:rsid w:val="002F730B"/>
    <w:rsid w:val="003007F8"/>
    <w:rsid w:val="00303B76"/>
    <w:rsid w:val="00303EAF"/>
    <w:rsid w:val="0030485E"/>
    <w:rsid w:val="003057DD"/>
    <w:rsid w:val="00307C25"/>
    <w:rsid w:val="0031042E"/>
    <w:rsid w:val="003145D1"/>
    <w:rsid w:val="00314B24"/>
    <w:rsid w:val="00316B78"/>
    <w:rsid w:val="0032159C"/>
    <w:rsid w:val="00321750"/>
    <w:rsid w:val="00321B31"/>
    <w:rsid w:val="00324A86"/>
    <w:rsid w:val="00326BEC"/>
    <w:rsid w:val="00331338"/>
    <w:rsid w:val="00333452"/>
    <w:rsid w:val="0033545C"/>
    <w:rsid w:val="003409B8"/>
    <w:rsid w:val="00342431"/>
    <w:rsid w:val="00343449"/>
    <w:rsid w:val="00344D7A"/>
    <w:rsid w:val="00345BDB"/>
    <w:rsid w:val="00346523"/>
    <w:rsid w:val="003468AC"/>
    <w:rsid w:val="00350102"/>
    <w:rsid w:val="0035061C"/>
    <w:rsid w:val="003520BB"/>
    <w:rsid w:val="003530FD"/>
    <w:rsid w:val="00354059"/>
    <w:rsid w:val="00357655"/>
    <w:rsid w:val="00357EDE"/>
    <w:rsid w:val="00361766"/>
    <w:rsid w:val="003636B6"/>
    <w:rsid w:val="00366316"/>
    <w:rsid w:val="003729F4"/>
    <w:rsid w:val="00372DB6"/>
    <w:rsid w:val="00373B2B"/>
    <w:rsid w:val="00376524"/>
    <w:rsid w:val="00381C0F"/>
    <w:rsid w:val="00383194"/>
    <w:rsid w:val="003854A5"/>
    <w:rsid w:val="0038685F"/>
    <w:rsid w:val="00390B26"/>
    <w:rsid w:val="00390E42"/>
    <w:rsid w:val="00390EFC"/>
    <w:rsid w:val="00391871"/>
    <w:rsid w:val="00392D3B"/>
    <w:rsid w:val="003933D4"/>
    <w:rsid w:val="00393E10"/>
    <w:rsid w:val="003944F4"/>
    <w:rsid w:val="00395B51"/>
    <w:rsid w:val="00395E26"/>
    <w:rsid w:val="003A0005"/>
    <w:rsid w:val="003A0AE3"/>
    <w:rsid w:val="003A1430"/>
    <w:rsid w:val="003A1817"/>
    <w:rsid w:val="003A3D23"/>
    <w:rsid w:val="003A545F"/>
    <w:rsid w:val="003A584E"/>
    <w:rsid w:val="003A683B"/>
    <w:rsid w:val="003B1988"/>
    <w:rsid w:val="003B21AF"/>
    <w:rsid w:val="003B559E"/>
    <w:rsid w:val="003B6841"/>
    <w:rsid w:val="003C13D8"/>
    <w:rsid w:val="003C15AD"/>
    <w:rsid w:val="003C2042"/>
    <w:rsid w:val="003C2125"/>
    <w:rsid w:val="003C4EF7"/>
    <w:rsid w:val="003D02EF"/>
    <w:rsid w:val="003D186E"/>
    <w:rsid w:val="003D2239"/>
    <w:rsid w:val="003D27D3"/>
    <w:rsid w:val="003D285C"/>
    <w:rsid w:val="003D4EB7"/>
    <w:rsid w:val="003D6062"/>
    <w:rsid w:val="003D7750"/>
    <w:rsid w:val="003E030E"/>
    <w:rsid w:val="003E26EB"/>
    <w:rsid w:val="003E3E05"/>
    <w:rsid w:val="003E438F"/>
    <w:rsid w:val="003E5CCE"/>
    <w:rsid w:val="003E7EA8"/>
    <w:rsid w:val="003F3441"/>
    <w:rsid w:val="003F3E53"/>
    <w:rsid w:val="003F7355"/>
    <w:rsid w:val="004011A4"/>
    <w:rsid w:val="00401B22"/>
    <w:rsid w:val="00404C6F"/>
    <w:rsid w:val="00404F3A"/>
    <w:rsid w:val="00407DCC"/>
    <w:rsid w:val="0041435E"/>
    <w:rsid w:val="0041441D"/>
    <w:rsid w:val="00414868"/>
    <w:rsid w:val="00417D42"/>
    <w:rsid w:val="004203E6"/>
    <w:rsid w:val="004217DD"/>
    <w:rsid w:val="00421C7F"/>
    <w:rsid w:val="004227B2"/>
    <w:rsid w:val="00424436"/>
    <w:rsid w:val="004246A9"/>
    <w:rsid w:val="00424CE7"/>
    <w:rsid w:val="0043036D"/>
    <w:rsid w:val="00430907"/>
    <w:rsid w:val="00431F1C"/>
    <w:rsid w:val="004368C8"/>
    <w:rsid w:val="00436A40"/>
    <w:rsid w:val="00443D2E"/>
    <w:rsid w:val="00445369"/>
    <w:rsid w:val="004503A7"/>
    <w:rsid w:val="004507CD"/>
    <w:rsid w:val="00451A20"/>
    <w:rsid w:val="00451DF7"/>
    <w:rsid w:val="00453F42"/>
    <w:rsid w:val="00453FDE"/>
    <w:rsid w:val="004556B9"/>
    <w:rsid w:val="00461763"/>
    <w:rsid w:val="0046397C"/>
    <w:rsid w:val="00465185"/>
    <w:rsid w:val="00470D1E"/>
    <w:rsid w:val="0047178D"/>
    <w:rsid w:val="004723EB"/>
    <w:rsid w:val="004744AD"/>
    <w:rsid w:val="00474B0A"/>
    <w:rsid w:val="00476C52"/>
    <w:rsid w:val="00476E7F"/>
    <w:rsid w:val="00482A90"/>
    <w:rsid w:val="0048399A"/>
    <w:rsid w:val="00484A11"/>
    <w:rsid w:val="00487508"/>
    <w:rsid w:val="00491215"/>
    <w:rsid w:val="00491717"/>
    <w:rsid w:val="00491E59"/>
    <w:rsid w:val="00493949"/>
    <w:rsid w:val="00494F7D"/>
    <w:rsid w:val="004961A8"/>
    <w:rsid w:val="00497146"/>
    <w:rsid w:val="00497407"/>
    <w:rsid w:val="004A0174"/>
    <w:rsid w:val="004A0BCA"/>
    <w:rsid w:val="004A1E57"/>
    <w:rsid w:val="004A1FA2"/>
    <w:rsid w:val="004A229F"/>
    <w:rsid w:val="004A3A46"/>
    <w:rsid w:val="004A4E35"/>
    <w:rsid w:val="004A5D15"/>
    <w:rsid w:val="004A7BB2"/>
    <w:rsid w:val="004B22E2"/>
    <w:rsid w:val="004B30C6"/>
    <w:rsid w:val="004B3215"/>
    <w:rsid w:val="004B34C7"/>
    <w:rsid w:val="004B540D"/>
    <w:rsid w:val="004B5ED2"/>
    <w:rsid w:val="004B67E7"/>
    <w:rsid w:val="004B7378"/>
    <w:rsid w:val="004B7F76"/>
    <w:rsid w:val="004C20B8"/>
    <w:rsid w:val="004C6C5B"/>
    <w:rsid w:val="004C6D04"/>
    <w:rsid w:val="004C707B"/>
    <w:rsid w:val="004C7BEF"/>
    <w:rsid w:val="004D1E8F"/>
    <w:rsid w:val="004D32EB"/>
    <w:rsid w:val="004D79A4"/>
    <w:rsid w:val="004E128D"/>
    <w:rsid w:val="004E1E53"/>
    <w:rsid w:val="004E64F5"/>
    <w:rsid w:val="004F00A9"/>
    <w:rsid w:val="004F2EEE"/>
    <w:rsid w:val="004F4CE7"/>
    <w:rsid w:val="004F535D"/>
    <w:rsid w:val="0050023E"/>
    <w:rsid w:val="00500B36"/>
    <w:rsid w:val="005020EB"/>
    <w:rsid w:val="005032B0"/>
    <w:rsid w:val="0050667F"/>
    <w:rsid w:val="00510B5B"/>
    <w:rsid w:val="005117B3"/>
    <w:rsid w:val="005140E1"/>
    <w:rsid w:val="00514E00"/>
    <w:rsid w:val="005168F6"/>
    <w:rsid w:val="00517C6F"/>
    <w:rsid w:val="0052545E"/>
    <w:rsid w:val="00525626"/>
    <w:rsid w:val="00527ED0"/>
    <w:rsid w:val="00530097"/>
    <w:rsid w:val="00531F87"/>
    <w:rsid w:val="00532E17"/>
    <w:rsid w:val="005332FC"/>
    <w:rsid w:val="00533494"/>
    <w:rsid w:val="00536ABB"/>
    <w:rsid w:val="00537D72"/>
    <w:rsid w:val="00540C28"/>
    <w:rsid w:val="0054250E"/>
    <w:rsid w:val="00545B3D"/>
    <w:rsid w:val="0054685E"/>
    <w:rsid w:val="00550BC8"/>
    <w:rsid w:val="00550FD4"/>
    <w:rsid w:val="005520FD"/>
    <w:rsid w:val="00552829"/>
    <w:rsid w:val="00555294"/>
    <w:rsid w:val="00560A7F"/>
    <w:rsid w:val="00562B49"/>
    <w:rsid w:val="005651ED"/>
    <w:rsid w:val="00571961"/>
    <w:rsid w:val="00574893"/>
    <w:rsid w:val="00574A41"/>
    <w:rsid w:val="00575B6D"/>
    <w:rsid w:val="00580F81"/>
    <w:rsid w:val="00582A19"/>
    <w:rsid w:val="00582ECE"/>
    <w:rsid w:val="00584C19"/>
    <w:rsid w:val="00586F30"/>
    <w:rsid w:val="005873BC"/>
    <w:rsid w:val="005878E3"/>
    <w:rsid w:val="00587A2D"/>
    <w:rsid w:val="00590476"/>
    <w:rsid w:val="00590A3D"/>
    <w:rsid w:val="00592AD2"/>
    <w:rsid w:val="0059473B"/>
    <w:rsid w:val="0059754C"/>
    <w:rsid w:val="005977A3"/>
    <w:rsid w:val="005A0405"/>
    <w:rsid w:val="005A111C"/>
    <w:rsid w:val="005A2762"/>
    <w:rsid w:val="005A6E59"/>
    <w:rsid w:val="005B01B9"/>
    <w:rsid w:val="005B08EE"/>
    <w:rsid w:val="005B322F"/>
    <w:rsid w:val="005B3EA2"/>
    <w:rsid w:val="005B4373"/>
    <w:rsid w:val="005C098D"/>
    <w:rsid w:val="005C4211"/>
    <w:rsid w:val="005C461D"/>
    <w:rsid w:val="005C4D50"/>
    <w:rsid w:val="005C51C6"/>
    <w:rsid w:val="005C5D9A"/>
    <w:rsid w:val="005C5F04"/>
    <w:rsid w:val="005C6079"/>
    <w:rsid w:val="005C7623"/>
    <w:rsid w:val="005D3E5D"/>
    <w:rsid w:val="005D404A"/>
    <w:rsid w:val="005D66E7"/>
    <w:rsid w:val="005D6BDF"/>
    <w:rsid w:val="005E1F95"/>
    <w:rsid w:val="005E2409"/>
    <w:rsid w:val="005E4B90"/>
    <w:rsid w:val="005E6733"/>
    <w:rsid w:val="005E6BAF"/>
    <w:rsid w:val="005F121F"/>
    <w:rsid w:val="005F1BA8"/>
    <w:rsid w:val="005F2112"/>
    <w:rsid w:val="005F4613"/>
    <w:rsid w:val="005F46FE"/>
    <w:rsid w:val="005F4973"/>
    <w:rsid w:val="005F520E"/>
    <w:rsid w:val="005F5FBC"/>
    <w:rsid w:val="005F6317"/>
    <w:rsid w:val="005F70C2"/>
    <w:rsid w:val="005F77B2"/>
    <w:rsid w:val="005F7B31"/>
    <w:rsid w:val="00603349"/>
    <w:rsid w:val="00611305"/>
    <w:rsid w:val="006122DF"/>
    <w:rsid w:val="00612EC9"/>
    <w:rsid w:val="00614050"/>
    <w:rsid w:val="00616BCE"/>
    <w:rsid w:val="00620EC4"/>
    <w:rsid w:val="00621380"/>
    <w:rsid w:val="0062319C"/>
    <w:rsid w:val="00623406"/>
    <w:rsid w:val="00625970"/>
    <w:rsid w:val="00625B3F"/>
    <w:rsid w:val="00626BBC"/>
    <w:rsid w:val="006276F8"/>
    <w:rsid w:val="006319E4"/>
    <w:rsid w:val="00631F44"/>
    <w:rsid w:val="00632F3A"/>
    <w:rsid w:val="006350C0"/>
    <w:rsid w:val="0063713E"/>
    <w:rsid w:val="0063741A"/>
    <w:rsid w:val="006421DC"/>
    <w:rsid w:val="006434E6"/>
    <w:rsid w:val="006442F3"/>
    <w:rsid w:val="006454B9"/>
    <w:rsid w:val="00650329"/>
    <w:rsid w:val="0065040A"/>
    <w:rsid w:val="00651E79"/>
    <w:rsid w:val="00652C74"/>
    <w:rsid w:val="00653E81"/>
    <w:rsid w:val="006544CE"/>
    <w:rsid w:val="00655747"/>
    <w:rsid w:val="00656FC6"/>
    <w:rsid w:val="006578E3"/>
    <w:rsid w:val="00660ACE"/>
    <w:rsid w:val="00663A30"/>
    <w:rsid w:val="00663C4A"/>
    <w:rsid w:val="00663F77"/>
    <w:rsid w:val="00666392"/>
    <w:rsid w:val="00666D89"/>
    <w:rsid w:val="00666F64"/>
    <w:rsid w:val="00670023"/>
    <w:rsid w:val="006727DB"/>
    <w:rsid w:val="00673383"/>
    <w:rsid w:val="00673A32"/>
    <w:rsid w:val="00673AD4"/>
    <w:rsid w:val="00674605"/>
    <w:rsid w:val="00675881"/>
    <w:rsid w:val="00675F0A"/>
    <w:rsid w:val="006778E7"/>
    <w:rsid w:val="006832F1"/>
    <w:rsid w:val="00684025"/>
    <w:rsid w:val="00684A94"/>
    <w:rsid w:val="00684B40"/>
    <w:rsid w:val="0068516A"/>
    <w:rsid w:val="00686FF7"/>
    <w:rsid w:val="006905C9"/>
    <w:rsid w:val="00690F93"/>
    <w:rsid w:val="00691BFE"/>
    <w:rsid w:val="006934EC"/>
    <w:rsid w:val="00694CF3"/>
    <w:rsid w:val="0069538C"/>
    <w:rsid w:val="0069700B"/>
    <w:rsid w:val="006A1605"/>
    <w:rsid w:val="006A1FE5"/>
    <w:rsid w:val="006A319E"/>
    <w:rsid w:val="006A4BC6"/>
    <w:rsid w:val="006A6753"/>
    <w:rsid w:val="006A7165"/>
    <w:rsid w:val="006B1842"/>
    <w:rsid w:val="006B7992"/>
    <w:rsid w:val="006C051B"/>
    <w:rsid w:val="006C3F4A"/>
    <w:rsid w:val="006C47DA"/>
    <w:rsid w:val="006C4A62"/>
    <w:rsid w:val="006C4B8B"/>
    <w:rsid w:val="006C584E"/>
    <w:rsid w:val="006C6D89"/>
    <w:rsid w:val="006D0354"/>
    <w:rsid w:val="006D365B"/>
    <w:rsid w:val="006D4521"/>
    <w:rsid w:val="006D5748"/>
    <w:rsid w:val="006D5C81"/>
    <w:rsid w:val="006D6AC3"/>
    <w:rsid w:val="006D7BBF"/>
    <w:rsid w:val="006E034A"/>
    <w:rsid w:val="006E28B2"/>
    <w:rsid w:val="006E4F95"/>
    <w:rsid w:val="006E6A10"/>
    <w:rsid w:val="006F0296"/>
    <w:rsid w:val="006F13BB"/>
    <w:rsid w:val="006F2DD5"/>
    <w:rsid w:val="006F2FEF"/>
    <w:rsid w:val="006F34D0"/>
    <w:rsid w:val="006F7739"/>
    <w:rsid w:val="006F7BA1"/>
    <w:rsid w:val="006F7E9C"/>
    <w:rsid w:val="00701BB0"/>
    <w:rsid w:val="00702CA0"/>
    <w:rsid w:val="00703C31"/>
    <w:rsid w:val="007077A8"/>
    <w:rsid w:val="007132FE"/>
    <w:rsid w:val="007150F5"/>
    <w:rsid w:val="00716196"/>
    <w:rsid w:val="007166C2"/>
    <w:rsid w:val="00721F50"/>
    <w:rsid w:val="00722488"/>
    <w:rsid w:val="00722801"/>
    <w:rsid w:val="007253BA"/>
    <w:rsid w:val="00727270"/>
    <w:rsid w:val="007315D9"/>
    <w:rsid w:val="007319BF"/>
    <w:rsid w:val="00733AC9"/>
    <w:rsid w:val="00740A10"/>
    <w:rsid w:val="00740E28"/>
    <w:rsid w:val="00740F0F"/>
    <w:rsid w:val="00741046"/>
    <w:rsid w:val="0074192C"/>
    <w:rsid w:val="00741E99"/>
    <w:rsid w:val="00742D5E"/>
    <w:rsid w:val="00743B0F"/>
    <w:rsid w:val="007452B3"/>
    <w:rsid w:val="00746756"/>
    <w:rsid w:val="007536FB"/>
    <w:rsid w:val="0075395A"/>
    <w:rsid w:val="00755FA6"/>
    <w:rsid w:val="00756321"/>
    <w:rsid w:val="007570AC"/>
    <w:rsid w:val="007609C8"/>
    <w:rsid w:val="00760DAF"/>
    <w:rsid w:val="00762081"/>
    <w:rsid w:val="0076228D"/>
    <w:rsid w:val="0076444F"/>
    <w:rsid w:val="007658B3"/>
    <w:rsid w:val="00766555"/>
    <w:rsid w:val="00767F15"/>
    <w:rsid w:val="00773F76"/>
    <w:rsid w:val="00781716"/>
    <w:rsid w:val="007850F8"/>
    <w:rsid w:val="007876D8"/>
    <w:rsid w:val="00787846"/>
    <w:rsid w:val="00787E9B"/>
    <w:rsid w:val="007945BA"/>
    <w:rsid w:val="007952E9"/>
    <w:rsid w:val="007957E0"/>
    <w:rsid w:val="007974F3"/>
    <w:rsid w:val="007975D8"/>
    <w:rsid w:val="007A022A"/>
    <w:rsid w:val="007A0B44"/>
    <w:rsid w:val="007A17B5"/>
    <w:rsid w:val="007A1AAE"/>
    <w:rsid w:val="007A3524"/>
    <w:rsid w:val="007A5799"/>
    <w:rsid w:val="007A5BA2"/>
    <w:rsid w:val="007A5EF3"/>
    <w:rsid w:val="007A6114"/>
    <w:rsid w:val="007A62B4"/>
    <w:rsid w:val="007A6401"/>
    <w:rsid w:val="007A65E6"/>
    <w:rsid w:val="007A69FB"/>
    <w:rsid w:val="007A6FB7"/>
    <w:rsid w:val="007B0D10"/>
    <w:rsid w:val="007B5DA3"/>
    <w:rsid w:val="007B6A58"/>
    <w:rsid w:val="007C34A3"/>
    <w:rsid w:val="007C6D15"/>
    <w:rsid w:val="007C7DA6"/>
    <w:rsid w:val="007D2A46"/>
    <w:rsid w:val="007D2F3C"/>
    <w:rsid w:val="007D33C2"/>
    <w:rsid w:val="007D3C0C"/>
    <w:rsid w:val="007D4AE3"/>
    <w:rsid w:val="007D6DD6"/>
    <w:rsid w:val="007D78FD"/>
    <w:rsid w:val="007E379D"/>
    <w:rsid w:val="007E4955"/>
    <w:rsid w:val="007E54D7"/>
    <w:rsid w:val="007E5C74"/>
    <w:rsid w:val="007E7B8A"/>
    <w:rsid w:val="007F25AA"/>
    <w:rsid w:val="00800A9A"/>
    <w:rsid w:val="0080148C"/>
    <w:rsid w:val="00802061"/>
    <w:rsid w:val="00803110"/>
    <w:rsid w:val="00804B20"/>
    <w:rsid w:val="00805126"/>
    <w:rsid w:val="00806665"/>
    <w:rsid w:val="00807C0D"/>
    <w:rsid w:val="00810AE7"/>
    <w:rsid w:val="008139F3"/>
    <w:rsid w:val="00814A84"/>
    <w:rsid w:val="0081572D"/>
    <w:rsid w:val="008172DA"/>
    <w:rsid w:val="0081770F"/>
    <w:rsid w:val="0082012D"/>
    <w:rsid w:val="008242F3"/>
    <w:rsid w:val="00827E48"/>
    <w:rsid w:val="008309B6"/>
    <w:rsid w:val="00830A8C"/>
    <w:rsid w:val="00832A07"/>
    <w:rsid w:val="00832B1A"/>
    <w:rsid w:val="00834E5F"/>
    <w:rsid w:val="00837A9A"/>
    <w:rsid w:val="008414BE"/>
    <w:rsid w:val="008443DA"/>
    <w:rsid w:val="00846385"/>
    <w:rsid w:val="00846864"/>
    <w:rsid w:val="00850259"/>
    <w:rsid w:val="00852D6B"/>
    <w:rsid w:val="008542C1"/>
    <w:rsid w:val="00854DE7"/>
    <w:rsid w:val="008550CA"/>
    <w:rsid w:val="008578FC"/>
    <w:rsid w:val="00861683"/>
    <w:rsid w:val="00861915"/>
    <w:rsid w:val="008636A7"/>
    <w:rsid w:val="008662AD"/>
    <w:rsid w:val="00866CA0"/>
    <w:rsid w:val="00866D09"/>
    <w:rsid w:val="008702AD"/>
    <w:rsid w:val="0087232C"/>
    <w:rsid w:val="00872B83"/>
    <w:rsid w:val="008738DC"/>
    <w:rsid w:val="0087597B"/>
    <w:rsid w:val="00876FB7"/>
    <w:rsid w:val="0087724C"/>
    <w:rsid w:val="00880278"/>
    <w:rsid w:val="00880FD5"/>
    <w:rsid w:val="008829C3"/>
    <w:rsid w:val="00883A73"/>
    <w:rsid w:val="00884A38"/>
    <w:rsid w:val="00890D33"/>
    <w:rsid w:val="00894D02"/>
    <w:rsid w:val="00897F56"/>
    <w:rsid w:val="008A15BD"/>
    <w:rsid w:val="008A3C29"/>
    <w:rsid w:val="008A7578"/>
    <w:rsid w:val="008A787E"/>
    <w:rsid w:val="008B1941"/>
    <w:rsid w:val="008B19F3"/>
    <w:rsid w:val="008B4684"/>
    <w:rsid w:val="008B4B27"/>
    <w:rsid w:val="008B4CF9"/>
    <w:rsid w:val="008B4D8C"/>
    <w:rsid w:val="008B6955"/>
    <w:rsid w:val="008C3882"/>
    <w:rsid w:val="008C419D"/>
    <w:rsid w:val="008C4E56"/>
    <w:rsid w:val="008C5E54"/>
    <w:rsid w:val="008D4A41"/>
    <w:rsid w:val="008D58AA"/>
    <w:rsid w:val="008D6339"/>
    <w:rsid w:val="008E1386"/>
    <w:rsid w:val="008E1A99"/>
    <w:rsid w:val="008E1E02"/>
    <w:rsid w:val="008E310A"/>
    <w:rsid w:val="008E31D7"/>
    <w:rsid w:val="008E4F3F"/>
    <w:rsid w:val="008E738F"/>
    <w:rsid w:val="008E74C7"/>
    <w:rsid w:val="008F011F"/>
    <w:rsid w:val="008F09B2"/>
    <w:rsid w:val="008F0C30"/>
    <w:rsid w:val="008F1990"/>
    <w:rsid w:val="008F2750"/>
    <w:rsid w:val="008F3802"/>
    <w:rsid w:val="008F50D3"/>
    <w:rsid w:val="008F5305"/>
    <w:rsid w:val="008F7657"/>
    <w:rsid w:val="009021FC"/>
    <w:rsid w:val="00904671"/>
    <w:rsid w:val="00905F19"/>
    <w:rsid w:val="00906597"/>
    <w:rsid w:val="00906F8C"/>
    <w:rsid w:val="00911B5C"/>
    <w:rsid w:val="0091219C"/>
    <w:rsid w:val="00912467"/>
    <w:rsid w:val="0091460A"/>
    <w:rsid w:val="00914F6C"/>
    <w:rsid w:val="00915993"/>
    <w:rsid w:val="0091602F"/>
    <w:rsid w:val="009176D4"/>
    <w:rsid w:val="0091798F"/>
    <w:rsid w:val="009201D0"/>
    <w:rsid w:val="00924779"/>
    <w:rsid w:val="00925C39"/>
    <w:rsid w:val="009301B1"/>
    <w:rsid w:val="009318D8"/>
    <w:rsid w:val="00934FBE"/>
    <w:rsid w:val="009356D5"/>
    <w:rsid w:val="009366DA"/>
    <w:rsid w:val="00936E37"/>
    <w:rsid w:val="00942B29"/>
    <w:rsid w:val="00942FF1"/>
    <w:rsid w:val="00943C1B"/>
    <w:rsid w:val="009441DB"/>
    <w:rsid w:val="00945E33"/>
    <w:rsid w:val="00952428"/>
    <w:rsid w:val="00953B7F"/>
    <w:rsid w:val="009566C5"/>
    <w:rsid w:val="009576B3"/>
    <w:rsid w:val="00961BF7"/>
    <w:rsid w:val="00962C02"/>
    <w:rsid w:val="009635EF"/>
    <w:rsid w:val="00963D5B"/>
    <w:rsid w:val="009648C3"/>
    <w:rsid w:val="00971387"/>
    <w:rsid w:val="00971DB4"/>
    <w:rsid w:val="00972142"/>
    <w:rsid w:val="0097505A"/>
    <w:rsid w:val="0097755C"/>
    <w:rsid w:val="00982C7E"/>
    <w:rsid w:val="00983021"/>
    <w:rsid w:val="00984931"/>
    <w:rsid w:val="00985D49"/>
    <w:rsid w:val="009867AE"/>
    <w:rsid w:val="0099338F"/>
    <w:rsid w:val="00993C4A"/>
    <w:rsid w:val="009A0291"/>
    <w:rsid w:val="009A4D47"/>
    <w:rsid w:val="009B01D7"/>
    <w:rsid w:val="009B06F5"/>
    <w:rsid w:val="009B1FA4"/>
    <w:rsid w:val="009B42D7"/>
    <w:rsid w:val="009B5E96"/>
    <w:rsid w:val="009B7211"/>
    <w:rsid w:val="009B7D9B"/>
    <w:rsid w:val="009C09A0"/>
    <w:rsid w:val="009C1C9A"/>
    <w:rsid w:val="009C37D5"/>
    <w:rsid w:val="009C748A"/>
    <w:rsid w:val="009D00F0"/>
    <w:rsid w:val="009D057C"/>
    <w:rsid w:val="009D1DCE"/>
    <w:rsid w:val="009D2D70"/>
    <w:rsid w:val="009D3766"/>
    <w:rsid w:val="009D6F42"/>
    <w:rsid w:val="009E0DEE"/>
    <w:rsid w:val="009E1EC6"/>
    <w:rsid w:val="009E4BFF"/>
    <w:rsid w:val="009E5B16"/>
    <w:rsid w:val="009E7AE1"/>
    <w:rsid w:val="009F0E46"/>
    <w:rsid w:val="009F1CF4"/>
    <w:rsid w:val="009F29C5"/>
    <w:rsid w:val="009F35B1"/>
    <w:rsid w:val="009F4117"/>
    <w:rsid w:val="009F64B6"/>
    <w:rsid w:val="00A00DD3"/>
    <w:rsid w:val="00A02422"/>
    <w:rsid w:val="00A034A1"/>
    <w:rsid w:val="00A06BE6"/>
    <w:rsid w:val="00A07845"/>
    <w:rsid w:val="00A114AA"/>
    <w:rsid w:val="00A11C42"/>
    <w:rsid w:val="00A1277D"/>
    <w:rsid w:val="00A1374C"/>
    <w:rsid w:val="00A14559"/>
    <w:rsid w:val="00A164A9"/>
    <w:rsid w:val="00A16EFF"/>
    <w:rsid w:val="00A22D41"/>
    <w:rsid w:val="00A24DFC"/>
    <w:rsid w:val="00A25E9D"/>
    <w:rsid w:val="00A26240"/>
    <w:rsid w:val="00A27304"/>
    <w:rsid w:val="00A27CDA"/>
    <w:rsid w:val="00A30C58"/>
    <w:rsid w:val="00A32AB2"/>
    <w:rsid w:val="00A357AF"/>
    <w:rsid w:val="00A3601E"/>
    <w:rsid w:val="00A36AB2"/>
    <w:rsid w:val="00A36DEC"/>
    <w:rsid w:val="00A40362"/>
    <w:rsid w:val="00A44242"/>
    <w:rsid w:val="00A442A0"/>
    <w:rsid w:val="00A4440A"/>
    <w:rsid w:val="00A45CF6"/>
    <w:rsid w:val="00A45EF4"/>
    <w:rsid w:val="00A473E1"/>
    <w:rsid w:val="00A47AFF"/>
    <w:rsid w:val="00A51F6B"/>
    <w:rsid w:val="00A52BAF"/>
    <w:rsid w:val="00A53710"/>
    <w:rsid w:val="00A6063D"/>
    <w:rsid w:val="00A64356"/>
    <w:rsid w:val="00A710C2"/>
    <w:rsid w:val="00A71236"/>
    <w:rsid w:val="00A738C9"/>
    <w:rsid w:val="00A738D9"/>
    <w:rsid w:val="00A770D9"/>
    <w:rsid w:val="00A776F6"/>
    <w:rsid w:val="00A77FB7"/>
    <w:rsid w:val="00A80C73"/>
    <w:rsid w:val="00A82B7E"/>
    <w:rsid w:val="00A83653"/>
    <w:rsid w:val="00A83C12"/>
    <w:rsid w:val="00A856ED"/>
    <w:rsid w:val="00A85E88"/>
    <w:rsid w:val="00A867F5"/>
    <w:rsid w:val="00A86850"/>
    <w:rsid w:val="00A87262"/>
    <w:rsid w:val="00A878E9"/>
    <w:rsid w:val="00A90E70"/>
    <w:rsid w:val="00A90EFE"/>
    <w:rsid w:val="00A923F3"/>
    <w:rsid w:val="00A9340C"/>
    <w:rsid w:val="00A94D72"/>
    <w:rsid w:val="00A95F62"/>
    <w:rsid w:val="00AA3A2B"/>
    <w:rsid w:val="00AA52D5"/>
    <w:rsid w:val="00AA5CDD"/>
    <w:rsid w:val="00AB189F"/>
    <w:rsid w:val="00AB63BF"/>
    <w:rsid w:val="00AB699C"/>
    <w:rsid w:val="00AC11AA"/>
    <w:rsid w:val="00AC178D"/>
    <w:rsid w:val="00AC183A"/>
    <w:rsid w:val="00AC3D3F"/>
    <w:rsid w:val="00AC456C"/>
    <w:rsid w:val="00AC53E7"/>
    <w:rsid w:val="00AD02C8"/>
    <w:rsid w:val="00AD0AD0"/>
    <w:rsid w:val="00AD189C"/>
    <w:rsid w:val="00AD2481"/>
    <w:rsid w:val="00AD4995"/>
    <w:rsid w:val="00AD5F70"/>
    <w:rsid w:val="00AD7558"/>
    <w:rsid w:val="00AD7FF1"/>
    <w:rsid w:val="00AE2B3F"/>
    <w:rsid w:val="00AE51D9"/>
    <w:rsid w:val="00AE6633"/>
    <w:rsid w:val="00AF003A"/>
    <w:rsid w:val="00AF16B0"/>
    <w:rsid w:val="00AF413A"/>
    <w:rsid w:val="00AF42D3"/>
    <w:rsid w:val="00AF48EE"/>
    <w:rsid w:val="00AF5005"/>
    <w:rsid w:val="00AF5857"/>
    <w:rsid w:val="00AF7F67"/>
    <w:rsid w:val="00B00866"/>
    <w:rsid w:val="00B02E02"/>
    <w:rsid w:val="00B038D9"/>
    <w:rsid w:val="00B05296"/>
    <w:rsid w:val="00B067E8"/>
    <w:rsid w:val="00B07CF9"/>
    <w:rsid w:val="00B07D91"/>
    <w:rsid w:val="00B10B40"/>
    <w:rsid w:val="00B10B4C"/>
    <w:rsid w:val="00B121A4"/>
    <w:rsid w:val="00B12839"/>
    <w:rsid w:val="00B12FE2"/>
    <w:rsid w:val="00B1474A"/>
    <w:rsid w:val="00B14AE0"/>
    <w:rsid w:val="00B14CC2"/>
    <w:rsid w:val="00B16A98"/>
    <w:rsid w:val="00B222C0"/>
    <w:rsid w:val="00B23329"/>
    <w:rsid w:val="00B27214"/>
    <w:rsid w:val="00B27768"/>
    <w:rsid w:val="00B30321"/>
    <w:rsid w:val="00B31A09"/>
    <w:rsid w:val="00B31A0C"/>
    <w:rsid w:val="00B3284C"/>
    <w:rsid w:val="00B33AD2"/>
    <w:rsid w:val="00B34751"/>
    <w:rsid w:val="00B347F6"/>
    <w:rsid w:val="00B353D6"/>
    <w:rsid w:val="00B3545D"/>
    <w:rsid w:val="00B35719"/>
    <w:rsid w:val="00B364F5"/>
    <w:rsid w:val="00B40D43"/>
    <w:rsid w:val="00B41485"/>
    <w:rsid w:val="00B422B3"/>
    <w:rsid w:val="00B43667"/>
    <w:rsid w:val="00B43DEB"/>
    <w:rsid w:val="00B4408F"/>
    <w:rsid w:val="00B44C49"/>
    <w:rsid w:val="00B50F77"/>
    <w:rsid w:val="00B522C2"/>
    <w:rsid w:val="00B54589"/>
    <w:rsid w:val="00B57007"/>
    <w:rsid w:val="00B5781C"/>
    <w:rsid w:val="00B60E3D"/>
    <w:rsid w:val="00B621F2"/>
    <w:rsid w:val="00B62328"/>
    <w:rsid w:val="00B63E44"/>
    <w:rsid w:val="00B65017"/>
    <w:rsid w:val="00B6518F"/>
    <w:rsid w:val="00B651E1"/>
    <w:rsid w:val="00B65AB0"/>
    <w:rsid w:val="00B67E0B"/>
    <w:rsid w:val="00B70A38"/>
    <w:rsid w:val="00B720A5"/>
    <w:rsid w:val="00B76883"/>
    <w:rsid w:val="00B77A66"/>
    <w:rsid w:val="00B8046B"/>
    <w:rsid w:val="00B82140"/>
    <w:rsid w:val="00B82370"/>
    <w:rsid w:val="00B8283D"/>
    <w:rsid w:val="00B877BD"/>
    <w:rsid w:val="00B87D8B"/>
    <w:rsid w:val="00B9353B"/>
    <w:rsid w:val="00B9358B"/>
    <w:rsid w:val="00B96E3A"/>
    <w:rsid w:val="00BA0C7A"/>
    <w:rsid w:val="00BA1463"/>
    <w:rsid w:val="00BA1EFD"/>
    <w:rsid w:val="00BA2B08"/>
    <w:rsid w:val="00BA2FBE"/>
    <w:rsid w:val="00BA4DD3"/>
    <w:rsid w:val="00BA53F4"/>
    <w:rsid w:val="00BA6767"/>
    <w:rsid w:val="00BA7928"/>
    <w:rsid w:val="00BA7DC7"/>
    <w:rsid w:val="00BB01E0"/>
    <w:rsid w:val="00BB19DD"/>
    <w:rsid w:val="00BB39EC"/>
    <w:rsid w:val="00BB5BF7"/>
    <w:rsid w:val="00BB5E4D"/>
    <w:rsid w:val="00BB7DB2"/>
    <w:rsid w:val="00BC0602"/>
    <w:rsid w:val="00BC374A"/>
    <w:rsid w:val="00BC38A8"/>
    <w:rsid w:val="00BC45A8"/>
    <w:rsid w:val="00BC5A99"/>
    <w:rsid w:val="00BC62BA"/>
    <w:rsid w:val="00BC67B4"/>
    <w:rsid w:val="00BC7B66"/>
    <w:rsid w:val="00BC7E1C"/>
    <w:rsid w:val="00BD0BF5"/>
    <w:rsid w:val="00BD25F0"/>
    <w:rsid w:val="00BD545B"/>
    <w:rsid w:val="00BD5688"/>
    <w:rsid w:val="00BD5D10"/>
    <w:rsid w:val="00BD752D"/>
    <w:rsid w:val="00BD7BEC"/>
    <w:rsid w:val="00BE1B34"/>
    <w:rsid w:val="00BF0BC1"/>
    <w:rsid w:val="00BF40A2"/>
    <w:rsid w:val="00BF4322"/>
    <w:rsid w:val="00BF5F21"/>
    <w:rsid w:val="00BF70D8"/>
    <w:rsid w:val="00BF732B"/>
    <w:rsid w:val="00C02221"/>
    <w:rsid w:val="00C0298D"/>
    <w:rsid w:val="00C06ECC"/>
    <w:rsid w:val="00C07EB6"/>
    <w:rsid w:val="00C11114"/>
    <w:rsid w:val="00C15914"/>
    <w:rsid w:val="00C16D54"/>
    <w:rsid w:val="00C172C8"/>
    <w:rsid w:val="00C21FD5"/>
    <w:rsid w:val="00C23115"/>
    <w:rsid w:val="00C23747"/>
    <w:rsid w:val="00C25869"/>
    <w:rsid w:val="00C26462"/>
    <w:rsid w:val="00C31CE1"/>
    <w:rsid w:val="00C33541"/>
    <w:rsid w:val="00C339E9"/>
    <w:rsid w:val="00C35695"/>
    <w:rsid w:val="00C41709"/>
    <w:rsid w:val="00C535E5"/>
    <w:rsid w:val="00C54822"/>
    <w:rsid w:val="00C552E2"/>
    <w:rsid w:val="00C55AFA"/>
    <w:rsid w:val="00C57AA9"/>
    <w:rsid w:val="00C57C26"/>
    <w:rsid w:val="00C618A8"/>
    <w:rsid w:val="00C62DFE"/>
    <w:rsid w:val="00C63AF2"/>
    <w:rsid w:val="00C63C62"/>
    <w:rsid w:val="00C6439A"/>
    <w:rsid w:val="00C646A7"/>
    <w:rsid w:val="00C64A7F"/>
    <w:rsid w:val="00C6651B"/>
    <w:rsid w:val="00C6689E"/>
    <w:rsid w:val="00C67B68"/>
    <w:rsid w:val="00C7077C"/>
    <w:rsid w:val="00C7110E"/>
    <w:rsid w:val="00C73A82"/>
    <w:rsid w:val="00C74DF6"/>
    <w:rsid w:val="00C75644"/>
    <w:rsid w:val="00C76482"/>
    <w:rsid w:val="00C80065"/>
    <w:rsid w:val="00C818B5"/>
    <w:rsid w:val="00C81CA1"/>
    <w:rsid w:val="00C820BA"/>
    <w:rsid w:val="00C82E68"/>
    <w:rsid w:val="00C830CF"/>
    <w:rsid w:val="00C8415D"/>
    <w:rsid w:val="00C9071D"/>
    <w:rsid w:val="00C910A1"/>
    <w:rsid w:val="00C91285"/>
    <w:rsid w:val="00C91AED"/>
    <w:rsid w:val="00C91C71"/>
    <w:rsid w:val="00C92201"/>
    <w:rsid w:val="00C9728A"/>
    <w:rsid w:val="00C9735B"/>
    <w:rsid w:val="00C97810"/>
    <w:rsid w:val="00CA08B6"/>
    <w:rsid w:val="00CA2340"/>
    <w:rsid w:val="00CA2779"/>
    <w:rsid w:val="00CA5762"/>
    <w:rsid w:val="00CA6067"/>
    <w:rsid w:val="00CA7D2A"/>
    <w:rsid w:val="00CB083D"/>
    <w:rsid w:val="00CB230A"/>
    <w:rsid w:val="00CB28D7"/>
    <w:rsid w:val="00CB2D56"/>
    <w:rsid w:val="00CB49B8"/>
    <w:rsid w:val="00CB4C44"/>
    <w:rsid w:val="00CB7CD4"/>
    <w:rsid w:val="00CB7F7F"/>
    <w:rsid w:val="00CC0B57"/>
    <w:rsid w:val="00CC1A81"/>
    <w:rsid w:val="00CC23C1"/>
    <w:rsid w:val="00CC3958"/>
    <w:rsid w:val="00CC49E8"/>
    <w:rsid w:val="00CC4E98"/>
    <w:rsid w:val="00CC5744"/>
    <w:rsid w:val="00CC645D"/>
    <w:rsid w:val="00CC79DF"/>
    <w:rsid w:val="00CD0064"/>
    <w:rsid w:val="00CD0E4D"/>
    <w:rsid w:val="00CD22CC"/>
    <w:rsid w:val="00CD336F"/>
    <w:rsid w:val="00CD702E"/>
    <w:rsid w:val="00CE2219"/>
    <w:rsid w:val="00CE2B65"/>
    <w:rsid w:val="00CE3D78"/>
    <w:rsid w:val="00CE4DEE"/>
    <w:rsid w:val="00CE7D71"/>
    <w:rsid w:val="00CF10FD"/>
    <w:rsid w:val="00CF1F9C"/>
    <w:rsid w:val="00CF2C59"/>
    <w:rsid w:val="00CF3572"/>
    <w:rsid w:val="00CF52F6"/>
    <w:rsid w:val="00CF68ED"/>
    <w:rsid w:val="00CF72D1"/>
    <w:rsid w:val="00CF75FD"/>
    <w:rsid w:val="00D00224"/>
    <w:rsid w:val="00D00F27"/>
    <w:rsid w:val="00D01082"/>
    <w:rsid w:val="00D015E7"/>
    <w:rsid w:val="00D02349"/>
    <w:rsid w:val="00D05E7D"/>
    <w:rsid w:val="00D10608"/>
    <w:rsid w:val="00D128B0"/>
    <w:rsid w:val="00D143AE"/>
    <w:rsid w:val="00D17BA9"/>
    <w:rsid w:val="00D21943"/>
    <w:rsid w:val="00D21BE7"/>
    <w:rsid w:val="00D24D8F"/>
    <w:rsid w:val="00D263B4"/>
    <w:rsid w:val="00D30746"/>
    <w:rsid w:val="00D348E1"/>
    <w:rsid w:val="00D35805"/>
    <w:rsid w:val="00D4243E"/>
    <w:rsid w:val="00D42506"/>
    <w:rsid w:val="00D438D3"/>
    <w:rsid w:val="00D45589"/>
    <w:rsid w:val="00D50D33"/>
    <w:rsid w:val="00D51547"/>
    <w:rsid w:val="00D51566"/>
    <w:rsid w:val="00D542CF"/>
    <w:rsid w:val="00D54305"/>
    <w:rsid w:val="00D557D3"/>
    <w:rsid w:val="00D566C2"/>
    <w:rsid w:val="00D56932"/>
    <w:rsid w:val="00D60678"/>
    <w:rsid w:val="00D608EF"/>
    <w:rsid w:val="00D6279D"/>
    <w:rsid w:val="00D662C4"/>
    <w:rsid w:val="00D67C69"/>
    <w:rsid w:val="00D70D54"/>
    <w:rsid w:val="00D7135A"/>
    <w:rsid w:val="00D72892"/>
    <w:rsid w:val="00D72C9D"/>
    <w:rsid w:val="00D74DA8"/>
    <w:rsid w:val="00D759CC"/>
    <w:rsid w:val="00D765C2"/>
    <w:rsid w:val="00D76E42"/>
    <w:rsid w:val="00D80EAA"/>
    <w:rsid w:val="00D8274B"/>
    <w:rsid w:val="00D85283"/>
    <w:rsid w:val="00D863CE"/>
    <w:rsid w:val="00D909A7"/>
    <w:rsid w:val="00D91059"/>
    <w:rsid w:val="00D96DAD"/>
    <w:rsid w:val="00DA0A1F"/>
    <w:rsid w:val="00DA0E82"/>
    <w:rsid w:val="00DA1842"/>
    <w:rsid w:val="00DA1A8B"/>
    <w:rsid w:val="00DA2D22"/>
    <w:rsid w:val="00DA3177"/>
    <w:rsid w:val="00DA675D"/>
    <w:rsid w:val="00DA722E"/>
    <w:rsid w:val="00DB084F"/>
    <w:rsid w:val="00DB086C"/>
    <w:rsid w:val="00DB3010"/>
    <w:rsid w:val="00DB354D"/>
    <w:rsid w:val="00DB3597"/>
    <w:rsid w:val="00DB57E0"/>
    <w:rsid w:val="00DB67E5"/>
    <w:rsid w:val="00DB72BF"/>
    <w:rsid w:val="00DC0057"/>
    <w:rsid w:val="00DC08B0"/>
    <w:rsid w:val="00DC26E6"/>
    <w:rsid w:val="00DC34FE"/>
    <w:rsid w:val="00DC3FAD"/>
    <w:rsid w:val="00DC42CD"/>
    <w:rsid w:val="00DC6224"/>
    <w:rsid w:val="00DC698A"/>
    <w:rsid w:val="00DD2E48"/>
    <w:rsid w:val="00DD35A3"/>
    <w:rsid w:val="00DD3EE4"/>
    <w:rsid w:val="00DD4469"/>
    <w:rsid w:val="00DD4590"/>
    <w:rsid w:val="00DD53EB"/>
    <w:rsid w:val="00DD6355"/>
    <w:rsid w:val="00DE1696"/>
    <w:rsid w:val="00DE20C0"/>
    <w:rsid w:val="00DE2AC5"/>
    <w:rsid w:val="00DE3635"/>
    <w:rsid w:val="00DE42FC"/>
    <w:rsid w:val="00DE4987"/>
    <w:rsid w:val="00DE5451"/>
    <w:rsid w:val="00DF0D81"/>
    <w:rsid w:val="00DF1012"/>
    <w:rsid w:val="00DF35F4"/>
    <w:rsid w:val="00DF374F"/>
    <w:rsid w:val="00DF48EC"/>
    <w:rsid w:val="00DF5D22"/>
    <w:rsid w:val="00DF6A2C"/>
    <w:rsid w:val="00DF6B50"/>
    <w:rsid w:val="00DF6C5B"/>
    <w:rsid w:val="00DF7499"/>
    <w:rsid w:val="00E00B95"/>
    <w:rsid w:val="00E0351A"/>
    <w:rsid w:val="00E05C9E"/>
    <w:rsid w:val="00E05D06"/>
    <w:rsid w:val="00E06061"/>
    <w:rsid w:val="00E067CB"/>
    <w:rsid w:val="00E0758E"/>
    <w:rsid w:val="00E11F25"/>
    <w:rsid w:val="00E1270D"/>
    <w:rsid w:val="00E1668C"/>
    <w:rsid w:val="00E170F1"/>
    <w:rsid w:val="00E17B68"/>
    <w:rsid w:val="00E21429"/>
    <w:rsid w:val="00E216F3"/>
    <w:rsid w:val="00E223FB"/>
    <w:rsid w:val="00E23DCC"/>
    <w:rsid w:val="00E2429E"/>
    <w:rsid w:val="00E27365"/>
    <w:rsid w:val="00E27AAB"/>
    <w:rsid w:val="00E27B95"/>
    <w:rsid w:val="00E27D8F"/>
    <w:rsid w:val="00E30FDE"/>
    <w:rsid w:val="00E32E16"/>
    <w:rsid w:val="00E341C3"/>
    <w:rsid w:val="00E34D09"/>
    <w:rsid w:val="00E37006"/>
    <w:rsid w:val="00E3759A"/>
    <w:rsid w:val="00E408C2"/>
    <w:rsid w:val="00E416FB"/>
    <w:rsid w:val="00E45B99"/>
    <w:rsid w:val="00E46E12"/>
    <w:rsid w:val="00E50CB3"/>
    <w:rsid w:val="00E5447A"/>
    <w:rsid w:val="00E54A4D"/>
    <w:rsid w:val="00E6094E"/>
    <w:rsid w:val="00E66258"/>
    <w:rsid w:val="00E72B9E"/>
    <w:rsid w:val="00E738C7"/>
    <w:rsid w:val="00E73A90"/>
    <w:rsid w:val="00E7556B"/>
    <w:rsid w:val="00E769D5"/>
    <w:rsid w:val="00E76DE5"/>
    <w:rsid w:val="00E77C3D"/>
    <w:rsid w:val="00E8181A"/>
    <w:rsid w:val="00E8491E"/>
    <w:rsid w:val="00E91E67"/>
    <w:rsid w:val="00E92481"/>
    <w:rsid w:val="00E95B19"/>
    <w:rsid w:val="00E97871"/>
    <w:rsid w:val="00EA1D83"/>
    <w:rsid w:val="00EA2681"/>
    <w:rsid w:val="00EA6D3A"/>
    <w:rsid w:val="00EA71EF"/>
    <w:rsid w:val="00EB1E50"/>
    <w:rsid w:val="00EB71F7"/>
    <w:rsid w:val="00EC15C4"/>
    <w:rsid w:val="00EC2106"/>
    <w:rsid w:val="00EC2509"/>
    <w:rsid w:val="00EC2E64"/>
    <w:rsid w:val="00EC436A"/>
    <w:rsid w:val="00ED0E10"/>
    <w:rsid w:val="00ED19C6"/>
    <w:rsid w:val="00ED31F3"/>
    <w:rsid w:val="00ED5C53"/>
    <w:rsid w:val="00ED7DFF"/>
    <w:rsid w:val="00EE37C6"/>
    <w:rsid w:val="00EE57C7"/>
    <w:rsid w:val="00EE7CF2"/>
    <w:rsid w:val="00EF0ED8"/>
    <w:rsid w:val="00EF10A4"/>
    <w:rsid w:val="00EF3050"/>
    <w:rsid w:val="00F00D6B"/>
    <w:rsid w:val="00F01DA8"/>
    <w:rsid w:val="00F02B36"/>
    <w:rsid w:val="00F032D3"/>
    <w:rsid w:val="00F036B9"/>
    <w:rsid w:val="00F0394D"/>
    <w:rsid w:val="00F062D9"/>
    <w:rsid w:val="00F06400"/>
    <w:rsid w:val="00F102C8"/>
    <w:rsid w:val="00F10D74"/>
    <w:rsid w:val="00F112FA"/>
    <w:rsid w:val="00F15203"/>
    <w:rsid w:val="00F1602B"/>
    <w:rsid w:val="00F16817"/>
    <w:rsid w:val="00F16CE2"/>
    <w:rsid w:val="00F20C5B"/>
    <w:rsid w:val="00F240FF"/>
    <w:rsid w:val="00F24B01"/>
    <w:rsid w:val="00F2570E"/>
    <w:rsid w:val="00F258F0"/>
    <w:rsid w:val="00F26F7A"/>
    <w:rsid w:val="00F272B9"/>
    <w:rsid w:val="00F324F3"/>
    <w:rsid w:val="00F33600"/>
    <w:rsid w:val="00F34AD0"/>
    <w:rsid w:val="00F34AF0"/>
    <w:rsid w:val="00F34ED5"/>
    <w:rsid w:val="00F35710"/>
    <w:rsid w:val="00F35975"/>
    <w:rsid w:val="00F363EF"/>
    <w:rsid w:val="00F412F8"/>
    <w:rsid w:val="00F42FE8"/>
    <w:rsid w:val="00F44D10"/>
    <w:rsid w:val="00F44EFF"/>
    <w:rsid w:val="00F45604"/>
    <w:rsid w:val="00F46AD7"/>
    <w:rsid w:val="00F46C91"/>
    <w:rsid w:val="00F473EA"/>
    <w:rsid w:val="00F47C41"/>
    <w:rsid w:val="00F50957"/>
    <w:rsid w:val="00F50DEA"/>
    <w:rsid w:val="00F50F5F"/>
    <w:rsid w:val="00F52E3B"/>
    <w:rsid w:val="00F53BFB"/>
    <w:rsid w:val="00F543E0"/>
    <w:rsid w:val="00F55D08"/>
    <w:rsid w:val="00F5761A"/>
    <w:rsid w:val="00F579D9"/>
    <w:rsid w:val="00F57C1D"/>
    <w:rsid w:val="00F610B7"/>
    <w:rsid w:val="00F61C23"/>
    <w:rsid w:val="00F6706C"/>
    <w:rsid w:val="00F672BB"/>
    <w:rsid w:val="00F700B3"/>
    <w:rsid w:val="00F73AB7"/>
    <w:rsid w:val="00F73C9D"/>
    <w:rsid w:val="00F744F2"/>
    <w:rsid w:val="00F74957"/>
    <w:rsid w:val="00F74BDF"/>
    <w:rsid w:val="00F757D7"/>
    <w:rsid w:val="00F802CF"/>
    <w:rsid w:val="00F81065"/>
    <w:rsid w:val="00F82A12"/>
    <w:rsid w:val="00F82B83"/>
    <w:rsid w:val="00F82C2D"/>
    <w:rsid w:val="00F83FB2"/>
    <w:rsid w:val="00F84C98"/>
    <w:rsid w:val="00F85D42"/>
    <w:rsid w:val="00F865A8"/>
    <w:rsid w:val="00F875B3"/>
    <w:rsid w:val="00F91B80"/>
    <w:rsid w:val="00F922DB"/>
    <w:rsid w:val="00F925C6"/>
    <w:rsid w:val="00F96138"/>
    <w:rsid w:val="00F97AA4"/>
    <w:rsid w:val="00FA03D6"/>
    <w:rsid w:val="00FA043B"/>
    <w:rsid w:val="00FA0576"/>
    <w:rsid w:val="00FA1874"/>
    <w:rsid w:val="00FA3CFD"/>
    <w:rsid w:val="00FA4C2D"/>
    <w:rsid w:val="00FA4F6D"/>
    <w:rsid w:val="00FA5AF3"/>
    <w:rsid w:val="00FA5FC5"/>
    <w:rsid w:val="00FA7016"/>
    <w:rsid w:val="00FB3BE1"/>
    <w:rsid w:val="00FB4586"/>
    <w:rsid w:val="00FB48F7"/>
    <w:rsid w:val="00FB4D8D"/>
    <w:rsid w:val="00FB6B24"/>
    <w:rsid w:val="00FC0486"/>
    <w:rsid w:val="00FC0A49"/>
    <w:rsid w:val="00FC0D43"/>
    <w:rsid w:val="00FC16D0"/>
    <w:rsid w:val="00FC1B37"/>
    <w:rsid w:val="00FC1E0F"/>
    <w:rsid w:val="00FC3AD5"/>
    <w:rsid w:val="00FC4F08"/>
    <w:rsid w:val="00FC56D2"/>
    <w:rsid w:val="00FD3EED"/>
    <w:rsid w:val="00FE1A55"/>
    <w:rsid w:val="00FE1EB0"/>
    <w:rsid w:val="00FE35DB"/>
    <w:rsid w:val="00FE424D"/>
    <w:rsid w:val="00FE4DB3"/>
    <w:rsid w:val="00FE5018"/>
    <w:rsid w:val="00FE5146"/>
    <w:rsid w:val="00FF0FFE"/>
    <w:rsid w:val="00FF2263"/>
    <w:rsid w:val="00FF2492"/>
    <w:rsid w:val="00FF424E"/>
    <w:rsid w:val="00FF5E45"/>
    <w:rsid w:val="04911A5E"/>
    <w:rsid w:val="04DB44C9"/>
    <w:rsid w:val="08A3D3F6"/>
    <w:rsid w:val="0B2FC1B0"/>
    <w:rsid w:val="10396AEA"/>
    <w:rsid w:val="122FE3EF"/>
    <w:rsid w:val="13A93A29"/>
    <w:rsid w:val="1776A8D3"/>
    <w:rsid w:val="17FDF249"/>
    <w:rsid w:val="1A49BD9E"/>
    <w:rsid w:val="1D1D6A11"/>
    <w:rsid w:val="1ED933F1"/>
    <w:rsid w:val="20186611"/>
    <w:rsid w:val="22745E8D"/>
    <w:rsid w:val="2302BDB7"/>
    <w:rsid w:val="23517B20"/>
    <w:rsid w:val="27996ACE"/>
    <w:rsid w:val="2C19B33A"/>
    <w:rsid w:val="2D234601"/>
    <w:rsid w:val="2FE31AAE"/>
    <w:rsid w:val="32F9A688"/>
    <w:rsid w:val="3D9127A5"/>
    <w:rsid w:val="3E1D5BCF"/>
    <w:rsid w:val="43CCDBD5"/>
    <w:rsid w:val="4653D2BE"/>
    <w:rsid w:val="47B3F63B"/>
    <w:rsid w:val="51968A46"/>
    <w:rsid w:val="51F848EE"/>
    <w:rsid w:val="524020B3"/>
    <w:rsid w:val="5298CE78"/>
    <w:rsid w:val="53EAED25"/>
    <w:rsid w:val="59C20F03"/>
    <w:rsid w:val="5B8602D7"/>
    <w:rsid w:val="5E3720F1"/>
    <w:rsid w:val="63DAD108"/>
    <w:rsid w:val="63DFDF5E"/>
    <w:rsid w:val="65824D95"/>
    <w:rsid w:val="6829A1BA"/>
    <w:rsid w:val="737066B3"/>
    <w:rsid w:val="75306D4A"/>
    <w:rsid w:val="78C0DA20"/>
    <w:rsid w:val="7B6718D7"/>
    <w:rsid w:val="7E3319D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54CC30"/>
  <w15:chartTrackingRefBased/>
  <w15:docId w15:val="{FEA87925-5D13-4559-8544-E714ABD81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72D1"/>
    <w:rPr>
      <w:rFonts w:ascii="Arial" w:hAnsi="Arial"/>
      <w:szCs w:val="24"/>
    </w:rPr>
  </w:style>
  <w:style w:type="paragraph" w:styleId="Heading1">
    <w:name w:val="heading 1"/>
    <w:basedOn w:val="Normal"/>
    <w:next w:val="Normal"/>
    <w:link w:val="Heading1Char"/>
    <w:uiPriority w:val="99"/>
    <w:qFormat/>
    <w:rsid w:val="00E05C9E"/>
    <w:pPr>
      <w:keepNext/>
      <w:spacing w:before="240" w:after="60"/>
      <w:outlineLvl w:val="0"/>
    </w:pPr>
    <w:rPr>
      <w:rFonts w:ascii="Cambria" w:hAnsi="Cambria" w:cs="Arial"/>
      <w:b/>
      <w:bCs/>
      <w:kern w:val="32"/>
      <w:sz w:val="36"/>
      <w:szCs w:val="36"/>
    </w:rPr>
  </w:style>
  <w:style w:type="paragraph" w:styleId="Heading2">
    <w:name w:val="heading 2"/>
    <w:basedOn w:val="Normal"/>
    <w:next w:val="Normal"/>
    <w:link w:val="Heading2Char"/>
    <w:uiPriority w:val="99"/>
    <w:qFormat/>
    <w:rsid w:val="00E05C9E"/>
    <w:pPr>
      <w:keepNext/>
      <w:spacing w:before="240" w:after="60"/>
      <w:outlineLvl w:val="1"/>
    </w:pPr>
    <w:rPr>
      <w:rFonts w:cs="Arial"/>
      <w:b/>
      <w:bCs/>
      <w:iCs/>
      <w:sz w:val="28"/>
      <w:szCs w:val="28"/>
    </w:rPr>
  </w:style>
  <w:style w:type="paragraph" w:styleId="Heading3">
    <w:name w:val="heading 3"/>
    <w:basedOn w:val="Normal"/>
    <w:next w:val="Normal"/>
    <w:link w:val="Heading3Char"/>
    <w:uiPriority w:val="99"/>
    <w:qFormat/>
    <w:rsid w:val="008B4684"/>
    <w:pPr>
      <w:keepNext/>
      <w:spacing w:before="240" w:after="60"/>
      <w:outlineLvl w:val="2"/>
    </w:pPr>
    <w:rPr>
      <w:rFonts w:cs="Arial"/>
      <w:b/>
      <w:bCs/>
      <w:sz w:val="26"/>
      <w:szCs w:val="26"/>
    </w:rPr>
  </w:style>
  <w:style w:type="paragraph" w:styleId="Heading4">
    <w:name w:val="heading 4"/>
    <w:basedOn w:val="Normal"/>
    <w:next w:val="Normal"/>
    <w:link w:val="Heading4Char"/>
    <w:semiHidden/>
    <w:unhideWhenUsed/>
    <w:qFormat/>
    <w:locked/>
    <w:rsid w:val="002431CC"/>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nhideWhenUsed/>
    <w:qFormat/>
    <w:locked/>
    <w:rsid w:val="00B50F77"/>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locked/>
    <w:rsid w:val="002431CC"/>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semiHidden/>
    <w:unhideWhenUsed/>
    <w:qFormat/>
    <w:locked/>
    <w:rsid w:val="002431CC"/>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semiHidden/>
    <w:unhideWhenUsed/>
    <w:qFormat/>
    <w:locked/>
    <w:rsid w:val="002431C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locked/>
    <w:rsid w:val="002431C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E05C9E"/>
    <w:rPr>
      <w:rFonts w:ascii="Cambria" w:hAnsi="Cambria" w:cs="Arial"/>
      <w:b/>
      <w:bCs/>
      <w:kern w:val="32"/>
      <w:sz w:val="36"/>
      <w:szCs w:val="36"/>
    </w:rPr>
  </w:style>
  <w:style w:type="character" w:customStyle="1" w:styleId="Heading2Char">
    <w:name w:val="Heading 2 Char"/>
    <w:link w:val="Heading2"/>
    <w:uiPriority w:val="99"/>
    <w:locked/>
    <w:rsid w:val="00E05C9E"/>
    <w:rPr>
      <w:rFonts w:ascii="Arial" w:hAnsi="Arial" w:cs="Arial"/>
      <w:b/>
      <w:bCs/>
      <w:iCs/>
      <w:sz w:val="28"/>
      <w:szCs w:val="28"/>
    </w:rPr>
  </w:style>
  <w:style w:type="character" w:customStyle="1" w:styleId="Heading3Char">
    <w:name w:val="Heading 3 Char"/>
    <w:link w:val="Heading3"/>
    <w:uiPriority w:val="99"/>
    <w:locked/>
    <w:rsid w:val="00F6706C"/>
    <w:rPr>
      <w:rFonts w:ascii="Cambria" w:hAnsi="Cambria" w:cs="Times New Roman"/>
      <w:b/>
      <w:bCs/>
      <w:sz w:val="26"/>
      <w:szCs w:val="26"/>
    </w:rPr>
  </w:style>
  <w:style w:type="paragraph" w:styleId="Header">
    <w:name w:val="header"/>
    <w:basedOn w:val="Normal"/>
    <w:link w:val="HeaderChar"/>
    <w:uiPriority w:val="99"/>
    <w:rsid w:val="004D32EB"/>
    <w:pPr>
      <w:tabs>
        <w:tab w:val="center" w:pos="4320"/>
        <w:tab w:val="right" w:pos="8640"/>
      </w:tabs>
    </w:pPr>
  </w:style>
  <w:style w:type="character" w:customStyle="1" w:styleId="HeaderChar">
    <w:name w:val="Header Char"/>
    <w:link w:val="Header"/>
    <w:uiPriority w:val="99"/>
    <w:semiHidden/>
    <w:locked/>
    <w:rsid w:val="00F6706C"/>
    <w:rPr>
      <w:rFonts w:ascii="Arial" w:hAnsi="Arial" w:cs="Times New Roman"/>
      <w:sz w:val="24"/>
      <w:szCs w:val="24"/>
    </w:rPr>
  </w:style>
  <w:style w:type="paragraph" w:styleId="Footer">
    <w:name w:val="footer"/>
    <w:basedOn w:val="Normal"/>
    <w:link w:val="FooterChar"/>
    <w:uiPriority w:val="99"/>
    <w:rsid w:val="004D32EB"/>
    <w:pPr>
      <w:tabs>
        <w:tab w:val="center" w:pos="4320"/>
        <w:tab w:val="right" w:pos="8640"/>
      </w:tabs>
    </w:pPr>
  </w:style>
  <w:style w:type="character" w:customStyle="1" w:styleId="FooterChar">
    <w:name w:val="Footer Char"/>
    <w:link w:val="Footer"/>
    <w:uiPriority w:val="99"/>
    <w:locked/>
    <w:rsid w:val="0087597B"/>
    <w:rPr>
      <w:rFonts w:ascii="Arial" w:hAnsi="Arial" w:cs="Times New Roman"/>
      <w:sz w:val="24"/>
      <w:szCs w:val="24"/>
    </w:rPr>
  </w:style>
  <w:style w:type="table" w:styleId="TableGrid">
    <w:name w:val="Table Grid"/>
    <w:basedOn w:val="TableNormal"/>
    <w:rsid w:val="008B46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36DB4"/>
    <w:pPr>
      <w:ind w:left="720"/>
      <w:contextualSpacing/>
    </w:pPr>
  </w:style>
  <w:style w:type="paragraph" w:styleId="BodyText">
    <w:name w:val="Body Text"/>
    <w:basedOn w:val="Normal"/>
    <w:link w:val="BodyTextChar"/>
    <w:uiPriority w:val="99"/>
    <w:rsid w:val="00136DB4"/>
    <w:pPr>
      <w:spacing w:after="240" w:line="240" w:lineRule="atLeast"/>
      <w:ind w:left="1080"/>
      <w:jc w:val="both"/>
    </w:pPr>
    <w:rPr>
      <w:rFonts w:eastAsia="MS Mincho" w:cs="Arial"/>
      <w:color w:val="000000"/>
      <w:spacing w:val="-5"/>
      <w:szCs w:val="20"/>
    </w:rPr>
  </w:style>
  <w:style w:type="character" w:customStyle="1" w:styleId="BodyTextChar">
    <w:name w:val="Body Text Char"/>
    <w:link w:val="BodyText"/>
    <w:uiPriority w:val="99"/>
    <w:locked/>
    <w:rsid w:val="00136DB4"/>
    <w:rPr>
      <w:rFonts w:ascii="Arial" w:eastAsia="MS Mincho" w:hAnsi="Arial" w:cs="Arial"/>
      <w:color w:val="000000"/>
      <w:spacing w:val="-5"/>
    </w:rPr>
  </w:style>
  <w:style w:type="character" w:styleId="CommentReference">
    <w:name w:val="annotation reference"/>
    <w:uiPriority w:val="99"/>
    <w:rsid w:val="007609C8"/>
    <w:rPr>
      <w:rFonts w:cs="Times New Roman"/>
      <w:sz w:val="16"/>
      <w:szCs w:val="16"/>
    </w:rPr>
  </w:style>
  <w:style w:type="paragraph" w:styleId="CommentText">
    <w:name w:val="annotation text"/>
    <w:basedOn w:val="Normal"/>
    <w:link w:val="CommentTextChar"/>
    <w:uiPriority w:val="99"/>
    <w:rsid w:val="007609C8"/>
    <w:rPr>
      <w:szCs w:val="20"/>
    </w:rPr>
  </w:style>
  <w:style w:type="character" w:customStyle="1" w:styleId="CommentTextChar">
    <w:name w:val="Comment Text Char"/>
    <w:link w:val="CommentText"/>
    <w:uiPriority w:val="99"/>
    <w:locked/>
    <w:rsid w:val="007609C8"/>
    <w:rPr>
      <w:rFonts w:ascii="Arial" w:hAnsi="Arial" w:cs="Times New Roman"/>
    </w:rPr>
  </w:style>
  <w:style w:type="paragraph" w:styleId="CommentSubject">
    <w:name w:val="annotation subject"/>
    <w:basedOn w:val="CommentText"/>
    <w:next w:val="CommentText"/>
    <w:link w:val="CommentSubjectChar"/>
    <w:uiPriority w:val="99"/>
    <w:rsid w:val="007609C8"/>
    <w:rPr>
      <w:b/>
      <w:bCs/>
    </w:rPr>
  </w:style>
  <w:style w:type="character" w:customStyle="1" w:styleId="CommentSubjectChar">
    <w:name w:val="Comment Subject Char"/>
    <w:link w:val="CommentSubject"/>
    <w:uiPriority w:val="99"/>
    <w:locked/>
    <w:rsid w:val="007609C8"/>
    <w:rPr>
      <w:rFonts w:ascii="Arial" w:hAnsi="Arial" w:cs="Times New Roman"/>
      <w:b/>
      <w:bCs/>
    </w:rPr>
  </w:style>
  <w:style w:type="paragraph" w:styleId="BalloonText">
    <w:name w:val="Balloon Text"/>
    <w:basedOn w:val="Normal"/>
    <w:link w:val="BalloonTextChar"/>
    <w:uiPriority w:val="99"/>
    <w:rsid w:val="007609C8"/>
    <w:rPr>
      <w:rFonts w:ascii="Tahoma" w:hAnsi="Tahoma" w:cs="Tahoma"/>
      <w:sz w:val="16"/>
      <w:szCs w:val="16"/>
    </w:rPr>
  </w:style>
  <w:style w:type="character" w:customStyle="1" w:styleId="BalloonTextChar">
    <w:name w:val="Balloon Text Char"/>
    <w:link w:val="BalloonText"/>
    <w:uiPriority w:val="99"/>
    <w:locked/>
    <w:rsid w:val="007609C8"/>
    <w:rPr>
      <w:rFonts w:ascii="Tahoma" w:hAnsi="Tahoma" w:cs="Tahoma"/>
      <w:sz w:val="16"/>
      <w:szCs w:val="16"/>
    </w:rPr>
  </w:style>
  <w:style w:type="paragraph" w:styleId="BodyText2">
    <w:name w:val="Body Text 2"/>
    <w:basedOn w:val="Normal"/>
    <w:link w:val="BodyText2Char"/>
    <w:uiPriority w:val="99"/>
    <w:semiHidden/>
    <w:rsid w:val="00F55D08"/>
    <w:pPr>
      <w:spacing w:after="120" w:line="480" w:lineRule="auto"/>
    </w:pPr>
  </w:style>
  <w:style w:type="character" w:customStyle="1" w:styleId="BodyText2Char">
    <w:name w:val="Body Text 2 Char"/>
    <w:link w:val="BodyText2"/>
    <w:uiPriority w:val="99"/>
    <w:semiHidden/>
    <w:locked/>
    <w:rsid w:val="00F55D08"/>
    <w:rPr>
      <w:rFonts w:ascii="Arial" w:hAnsi="Arial" w:cs="Times New Roman"/>
      <w:sz w:val="24"/>
      <w:szCs w:val="24"/>
    </w:rPr>
  </w:style>
  <w:style w:type="paragraph" w:styleId="ListBullet">
    <w:name w:val="List Bullet"/>
    <w:basedOn w:val="List"/>
    <w:autoRedefine/>
    <w:uiPriority w:val="99"/>
    <w:rsid w:val="00F55D08"/>
    <w:pPr>
      <w:numPr>
        <w:numId w:val="3"/>
      </w:numPr>
      <w:spacing w:after="220" w:line="220" w:lineRule="atLeast"/>
      <w:ind w:left="720" w:right="720"/>
      <w:contextualSpacing w:val="0"/>
    </w:pPr>
    <w:rPr>
      <w:rFonts w:ascii="Times New Roman" w:eastAsia="SimSun" w:hAnsi="Times New Roman"/>
      <w:szCs w:val="20"/>
    </w:rPr>
  </w:style>
  <w:style w:type="paragraph" w:styleId="List">
    <w:name w:val="List"/>
    <w:basedOn w:val="Normal"/>
    <w:uiPriority w:val="99"/>
    <w:semiHidden/>
    <w:rsid w:val="00F55D08"/>
    <w:pPr>
      <w:ind w:left="360" w:hanging="360"/>
      <w:contextualSpacing/>
    </w:pPr>
  </w:style>
  <w:style w:type="character" w:styleId="Hyperlink">
    <w:name w:val="Hyperlink"/>
    <w:uiPriority w:val="99"/>
    <w:unhideWhenUsed/>
    <w:rsid w:val="00326BEC"/>
    <w:rPr>
      <w:color w:val="0000FF"/>
      <w:u w:val="single"/>
    </w:rPr>
  </w:style>
  <w:style w:type="paragraph" w:styleId="TOCHeading">
    <w:name w:val="TOC Heading"/>
    <w:basedOn w:val="Heading1"/>
    <w:next w:val="Normal"/>
    <w:uiPriority w:val="39"/>
    <w:qFormat/>
    <w:rsid w:val="00E05C9E"/>
    <w:pPr>
      <w:keepLines/>
      <w:spacing w:before="480" w:after="0" w:line="276" w:lineRule="auto"/>
      <w:outlineLvl w:val="9"/>
    </w:pPr>
    <w:rPr>
      <w:rFonts w:cs="Times New Roman"/>
      <w:color w:val="365F91"/>
      <w:kern w:val="0"/>
      <w:sz w:val="28"/>
      <w:szCs w:val="28"/>
    </w:rPr>
  </w:style>
  <w:style w:type="paragraph" w:styleId="TOC1">
    <w:name w:val="toc 1"/>
    <w:basedOn w:val="Normal"/>
    <w:next w:val="Normal"/>
    <w:autoRedefine/>
    <w:uiPriority w:val="39"/>
    <w:locked/>
    <w:rsid w:val="00252A91"/>
    <w:pPr>
      <w:tabs>
        <w:tab w:val="left" w:pos="660"/>
        <w:tab w:val="right" w:leader="dot" w:pos="10196"/>
      </w:tabs>
      <w:spacing w:after="100"/>
    </w:pPr>
    <w:rPr>
      <w:rFonts w:cs="Arial"/>
      <w:b/>
      <w:noProof/>
      <w:sz w:val="22"/>
    </w:rPr>
  </w:style>
  <w:style w:type="paragraph" w:styleId="TOC2">
    <w:name w:val="toc 2"/>
    <w:basedOn w:val="Normal"/>
    <w:next w:val="Normal"/>
    <w:autoRedefine/>
    <w:uiPriority w:val="39"/>
    <w:locked/>
    <w:rsid w:val="00134593"/>
    <w:pPr>
      <w:tabs>
        <w:tab w:val="right" w:leader="dot" w:pos="10196"/>
      </w:tabs>
      <w:spacing w:after="100"/>
      <w:ind w:left="200"/>
    </w:pPr>
    <w:rPr>
      <w:noProof/>
      <w:sz w:val="24"/>
    </w:rPr>
  </w:style>
  <w:style w:type="paragraph" w:styleId="TOC3">
    <w:name w:val="toc 3"/>
    <w:basedOn w:val="Normal"/>
    <w:next w:val="Normal"/>
    <w:autoRedefine/>
    <w:uiPriority w:val="39"/>
    <w:locked/>
    <w:rsid w:val="00E05C9E"/>
    <w:pPr>
      <w:spacing w:after="100"/>
      <w:ind w:left="400"/>
    </w:pPr>
  </w:style>
  <w:style w:type="character" w:styleId="FollowedHyperlink">
    <w:name w:val="FollowedHyperlink"/>
    <w:uiPriority w:val="99"/>
    <w:semiHidden/>
    <w:unhideWhenUsed/>
    <w:rsid w:val="00C74DF6"/>
    <w:rPr>
      <w:color w:val="800080"/>
      <w:u w:val="single"/>
    </w:rPr>
  </w:style>
  <w:style w:type="paragraph" w:styleId="NormalWeb">
    <w:name w:val="Normal (Web)"/>
    <w:basedOn w:val="Normal"/>
    <w:uiPriority w:val="99"/>
    <w:unhideWhenUsed/>
    <w:rsid w:val="00EB1E50"/>
    <w:pPr>
      <w:spacing w:before="100" w:beforeAutospacing="1" w:after="100" w:afterAutospacing="1"/>
    </w:pPr>
    <w:rPr>
      <w:rFonts w:ascii="Times New Roman" w:hAnsi="Times New Roman"/>
      <w:sz w:val="24"/>
    </w:rPr>
  </w:style>
  <w:style w:type="paragraph" w:customStyle="1" w:styleId="Default">
    <w:name w:val="Default"/>
    <w:rsid w:val="006C6D89"/>
    <w:pPr>
      <w:autoSpaceDE w:val="0"/>
      <w:autoSpaceDN w:val="0"/>
      <w:adjustRightInd w:val="0"/>
    </w:pPr>
    <w:rPr>
      <w:rFonts w:ascii="Calibri" w:hAnsi="Calibri" w:cs="Calibri"/>
      <w:color w:val="000000"/>
      <w:sz w:val="24"/>
      <w:szCs w:val="24"/>
    </w:rPr>
  </w:style>
  <w:style w:type="paragraph" w:customStyle="1" w:styleId="HeadingOne">
    <w:name w:val="Heading One"/>
    <w:basedOn w:val="Header"/>
    <w:next w:val="Normal"/>
    <w:rsid w:val="00F865A8"/>
    <w:pPr>
      <w:jc w:val="center"/>
    </w:pPr>
    <w:rPr>
      <w:rFonts w:ascii="Arial Bold" w:hAnsi="Arial Bold"/>
      <w:b/>
      <w:smallCaps/>
      <w:color w:val="2E368F"/>
      <w:sz w:val="38"/>
      <w:szCs w:val="38"/>
    </w:rPr>
  </w:style>
  <w:style w:type="paragraph" w:customStyle="1" w:styleId="sn1">
    <w:name w:val="sn1"/>
    <w:link w:val="sn1Char"/>
    <w:rsid w:val="00F865A8"/>
    <w:rPr>
      <w:sz w:val="24"/>
      <w:szCs w:val="24"/>
    </w:rPr>
  </w:style>
  <w:style w:type="character" w:customStyle="1" w:styleId="sn1Char">
    <w:name w:val="sn1 Char"/>
    <w:link w:val="sn1"/>
    <w:rsid w:val="00F865A8"/>
    <w:rPr>
      <w:sz w:val="24"/>
      <w:szCs w:val="24"/>
    </w:rPr>
  </w:style>
  <w:style w:type="paragraph" w:customStyle="1" w:styleId="Body2">
    <w:name w:val="Body 2"/>
    <w:basedOn w:val="Normal"/>
    <w:rsid w:val="005C7623"/>
    <w:pPr>
      <w:widowControl w:val="0"/>
      <w:spacing w:before="120"/>
      <w:ind w:left="1080"/>
    </w:pPr>
    <w:rPr>
      <w:color w:val="000000"/>
      <w:szCs w:val="20"/>
    </w:rPr>
  </w:style>
  <w:style w:type="character" w:customStyle="1" w:styleId="StyleStyleArialRedArial10pt">
    <w:name w:val="Style Style Arial Red + Arial 10 pt"/>
    <w:unhideWhenUsed/>
    <w:rsid w:val="001A41BE"/>
    <w:rPr>
      <w:rFonts w:ascii="Arial" w:hAnsi="Arial"/>
      <w:color w:val="FF0000"/>
      <w:sz w:val="20"/>
      <w:szCs w:val="18"/>
    </w:rPr>
  </w:style>
  <w:style w:type="paragraph" w:customStyle="1" w:styleId="Heading4-special">
    <w:name w:val="Heading 4-special"/>
    <w:basedOn w:val="Normal"/>
    <w:link w:val="Heading4-specialChar"/>
    <w:unhideWhenUsed/>
    <w:rsid w:val="001A41BE"/>
    <w:pPr>
      <w:numPr>
        <w:numId w:val="10"/>
      </w:numPr>
      <w:spacing w:before="120"/>
    </w:pPr>
    <w:rPr>
      <w:b/>
      <w:bCs/>
      <w:color w:val="003366"/>
      <w:sz w:val="22"/>
      <w:szCs w:val="20"/>
    </w:rPr>
  </w:style>
  <w:style w:type="character" w:customStyle="1" w:styleId="StyleArialRed">
    <w:name w:val="Style Arial Red"/>
    <w:unhideWhenUsed/>
    <w:rsid w:val="001A41BE"/>
    <w:rPr>
      <w:rFonts w:ascii="Times New Roman" w:hAnsi="Times New Roman"/>
      <w:color w:val="FF0000"/>
      <w:sz w:val="18"/>
      <w:szCs w:val="18"/>
    </w:rPr>
  </w:style>
  <w:style w:type="character" w:customStyle="1" w:styleId="Heading4-specialChar">
    <w:name w:val="Heading 4-special Char"/>
    <w:link w:val="Heading4-special"/>
    <w:rsid w:val="001A41BE"/>
    <w:rPr>
      <w:rFonts w:ascii="Arial" w:hAnsi="Arial"/>
      <w:b/>
      <w:bCs/>
      <w:color w:val="003366"/>
      <w:sz w:val="22"/>
    </w:rPr>
  </w:style>
  <w:style w:type="paragraph" w:customStyle="1" w:styleId="indent">
    <w:name w:val="indent"/>
    <w:rsid w:val="00EA71EF"/>
    <w:rPr>
      <w:color w:val="000000"/>
      <w:sz w:val="24"/>
    </w:rPr>
  </w:style>
  <w:style w:type="paragraph" w:customStyle="1" w:styleId="Spacer">
    <w:name w:val="Spacer"/>
    <w:basedOn w:val="Normal"/>
    <w:rsid w:val="00EA71EF"/>
    <w:pPr>
      <w:keepNext/>
      <w:keepLines/>
    </w:pPr>
    <w:rPr>
      <w:rFonts w:ascii="Times New Roman" w:hAnsi="Times New Roman"/>
      <w:sz w:val="24"/>
      <w:szCs w:val="20"/>
    </w:rPr>
  </w:style>
  <w:style w:type="paragraph" w:customStyle="1" w:styleId="Body">
    <w:name w:val="Body"/>
    <w:rsid w:val="003A584E"/>
    <w:pPr>
      <w:widowControl w:val="0"/>
      <w:spacing w:before="120"/>
    </w:pPr>
    <w:rPr>
      <w:rFonts w:ascii="Arial" w:hAnsi="Arial"/>
      <w:color w:val="000000"/>
    </w:rPr>
  </w:style>
  <w:style w:type="paragraph" w:customStyle="1" w:styleId="TableText">
    <w:name w:val="TableText"/>
    <w:basedOn w:val="Body"/>
    <w:rsid w:val="003A584E"/>
    <w:rPr>
      <w:sz w:val="16"/>
    </w:rPr>
  </w:style>
  <w:style w:type="paragraph" w:customStyle="1" w:styleId="TableHeading">
    <w:name w:val="Table Heading"/>
    <w:basedOn w:val="Normal"/>
    <w:rsid w:val="003A584E"/>
    <w:pPr>
      <w:spacing w:before="120"/>
    </w:pPr>
    <w:rPr>
      <w:b/>
      <w:kern w:val="28"/>
      <w:sz w:val="18"/>
      <w:szCs w:val="20"/>
    </w:rPr>
  </w:style>
  <w:style w:type="paragraph" w:customStyle="1" w:styleId="Tablebullet1">
    <w:name w:val="Table bullet 1"/>
    <w:basedOn w:val="Normal"/>
    <w:rsid w:val="003A584E"/>
    <w:pPr>
      <w:numPr>
        <w:numId w:val="13"/>
      </w:numPr>
      <w:tabs>
        <w:tab w:val="clear" w:pos="720"/>
        <w:tab w:val="left" w:pos="360"/>
      </w:tabs>
      <w:spacing w:before="60"/>
      <w:ind w:left="360"/>
    </w:pPr>
    <w:rPr>
      <w:kern w:val="28"/>
      <w:sz w:val="16"/>
      <w:szCs w:val="20"/>
    </w:rPr>
  </w:style>
  <w:style w:type="character" w:styleId="Strong">
    <w:name w:val="Strong"/>
    <w:uiPriority w:val="22"/>
    <w:qFormat/>
    <w:locked/>
    <w:rsid w:val="00C818B5"/>
    <w:rPr>
      <w:b/>
      <w:bCs/>
    </w:rPr>
  </w:style>
  <w:style w:type="paragraph" w:customStyle="1" w:styleId="Tablebullet2">
    <w:name w:val="Table bullet 2"/>
    <w:basedOn w:val="Tablebullet1"/>
    <w:rsid w:val="00582A19"/>
    <w:pPr>
      <w:numPr>
        <w:numId w:val="16"/>
      </w:numPr>
      <w:tabs>
        <w:tab w:val="clear" w:pos="1080"/>
        <w:tab w:val="left" w:pos="720"/>
      </w:tabs>
      <w:ind w:left="720"/>
    </w:pPr>
  </w:style>
  <w:style w:type="paragraph" w:customStyle="1" w:styleId="Checkbox">
    <w:name w:val="Checkbox"/>
    <w:basedOn w:val="Tablebullet1"/>
    <w:rsid w:val="00582A19"/>
    <w:pPr>
      <w:numPr>
        <w:numId w:val="15"/>
      </w:numPr>
    </w:pPr>
  </w:style>
  <w:style w:type="character" w:customStyle="1" w:styleId="Heading5Char">
    <w:name w:val="Heading 5 Char"/>
    <w:link w:val="Heading5"/>
    <w:rsid w:val="00B50F77"/>
    <w:rPr>
      <w:rFonts w:ascii="Calibri" w:eastAsia="Times New Roman" w:hAnsi="Calibri" w:cs="Times New Roman"/>
      <w:b/>
      <w:bCs/>
      <w:i/>
      <w:iCs/>
      <w:sz w:val="26"/>
      <w:szCs w:val="26"/>
    </w:rPr>
  </w:style>
  <w:style w:type="character" w:customStyle="1" w:styleId="A10">
    <w:name w:val="A10"/>
    <w:uiPriority w:val="99"/>
    <w:rsid w:val="007F25AA"/>
    <w:rPr>
      <w:rFonts w:cs="Joanna MT Std"/>
      <w:color w:val="211D1E"/>
      <w:sz w:val="22"/>
      <w:szCs w:val="22"/>
    </w:rPr>
  </w:style>
  <w:style w:type="paragraph" w:customStyle="1" w:styleId="Pa9">
    <w:name w:val="Pa9"/>
    <w:basedOn w:val="Default"/>
    <w:next w:val="Default"/>
    <w:uiPriority w:val="99"/>
    <w:rsid w:val="007F25AA"/>
    <w:pPr>
      <w:spacing w:line="241" w:lineRule="atLeast"/>
    </w:pPr>
    <w:rPr>
      <w:rFonts w:ascii="Joanna MT Std" w:hAnsi="Joanna MT Std" w:cs="Times New Roman"/>
      <w:color w:val="auto"/>
    </w:rPr>
  </w:style>
  <w:style w:type="character" w:styleId="UnresolvedMention">
    <w:name w:val="Unresolved Mention"/>
    <w:uiPriority w:val="99"/>
    <w:semiHidden/>
    <w:unhideWhenUsed/>
    <w:rsid w:val="00DB086C"/>
    <w:rPr>
      <w:color w:val="605E5C"/>
      <w:shd w:val="clear" w:color="auto" w:fill="E1DFDD"/>
    </w:rPr>
  </w:style>
  <w:style w:type="character" w:customStyle="1" w:styleId="hgkelc">
    <w:name w:val="hgkelc"/>
    <w:basedOn w:val="DefaultParagraphFont"/>
    <w:rsid w:val="00494F7D"/>
  </w:style>
  <w:style w:type="paragraph" w:styleId="Revision">
    <w:name w:val="Revision"/>
    <w:hidden/>
    <w:uiPriority w:val="99"/>
    <w:semiHidden/>
    <w:rsid w:val="00B9353B"/>
    <w:rPr>
      <w:rFonts w:ascii="Arial" w:hAnsi="Arial"/>
      <w:szCs w:val="24"/>
    </w:rPr>
  </w:style>
  <w:style w:type="character" w:styleId="Mention">
    <w:name w:val="Mention"/>
    <w:uiPriority w:val="99"/>
    <w:unhideWhenUsed/>
    <w:rsid w:val="00175BBA"/>
    <w:rPr>
      <w:color w:val="2B579A"/>
      <w:shd w:val="clear" w:color="auto" w:fill="E1DFDD"/>
    </w:rPr>
  </w:style>
  <w:style w:type="character" w:customStyle="1" w:styleId="cf01">
    <w:name w:val="cf01"/>
    <w:rsid w:val="00DE3635"/>
    <w:rPr>
      <w:rFonts w:ascii="Segoe UI" w:hAnsi="Segoe UI" w:cs="Segoe UI" w:hint="default"/>
      <w:sz w:val="18"/>
      <w:szCs w:val="18"/>
    </w:rPr>
  </w:style>
  <w:style w:type="paragraph" w:styleId="FootnoteText">
    <w:name w:val="footnote text"/>
    <w:basedOn w:val="Normal"/>
    <w:link w:val="FootnoteTextChar"/>
    <w:uiPriority w:val="99"/>
    <w:semiHidden/>
    <w:unhideWhenUsed/>
    <w:rsid w:val="00D35805"/>
    <w:rPr>
      <w:szCs w:val="20"/>
    </w:rPr>
  </w:style>
  <w:style w:type="character" w:customStyle="1" w:styleId="FootnoteTextChar">
    <w:name w:val="Footnote Text Char"/>
    <w:link w:val="FootnoteText"/>
    <w:uiPriority w:val="99"/>
    <w:semiHidden/>
    <w:rsid w:val="00D35805"/>
    <w:rPr>
      <w:rFonts w:ascii="Arial" w:hAnsi="Arial"/>
    </w:rPr>
  </w:style>
  <w:style w:type="character" w:styleId="FootnoteReference">
    <w:name w:val="footnote reference"/>
    <w:uiPriority w:val="99"/>
    <w:semiHidden/>
    <w:unhideWhenUsed/>
    <w:rsid w:val="00D35805"/>
    <w:rPr>
      <w:vertAlign w:val="superscript"/>
    </w:rPr>
  </w:style>
  <w:style w:type="character" w:customStyle="1" w:styleId="normaltextrun">
    <w:name w:val="normaltextrun"/>
    <w:basedOn w:val="DefaultParagraphFont"/>
    <w:rsid w:val="00B65AB0"/>
  </w:style>
  <w:style w:type="paragraph" w:styleId="Bibliography">
    <w:name w:val="Bibliography"/>
    <w:basedOn w:val="Normal"/>
    <w:next w:val="Normal"/>
    <w:uiPriority w:val="37"/>
    <w:semiHidden/>
    <w:unhideWhenUsed/>
    <w:rsid w:val="002431CC"/>
  </w:style>
  <w:style w:type="paragraph" w:styleId="BlockText">
    <w:name w:val="Block Text"/>
    <w:basedOn w:val="Normal"/>
    <w:uiPriority w:val="99"/>
    <w:semiHidden/>
    <w:unhideWhenUsed/>
    <w:rsid w:val="002431C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3">
    <w:name w:val="Body Text 3"/>
    <w:basedOn w:val="Normal"/>
    <w:link w:val="BodyText3Char"/>
    <w:uiPriority w:val="99"/>
    <w:semiHidden/>
    <w:unhideWhenUsed/>
    <w:rsid w:val="002431CC"/>
    <w:pPr>
      <w:spacing w:after="120"/>
    </w:pPr>
    <w:rPr>
      <w:sz w:val="16"/>
      <w:szCs w:val="16"/>
    </w:rPr>
  </w:style>
  <w:style w:type="character" w:customStyle="1" w:styleId="BodyText3Char">
    <w:name w:val="Body Text 3 Char"/>
    <w:basedOn w:val="DefaultParagraphFont"/>
    <w:link w:val="BodyText3"/>
    <w:uiPriority w:val="99"/>
    <w:semiHidden/>
    <w:rsid w:val="002431CC"/>
    <w:rPr>
      <w:rFonts w:ascii="Arial" w:hAnsi="Arial"/>
      <w:sz w:val="16"/>
      <w:szCs w:val="16"/>
    </w:rPr>
  </w:style>
  <w:style w:type="paragraph" w:styleId="BodyTextFirstIndent">
    <w:name w:val="Body Text First Indent"/>
    <w:basedOn w:val="BodyText"/>
    <w:link w:val="BodyTextFirstIndentChar"/>
    <w:uiPriority w:val="99"/>
    <w:semiHidden/>
    <w:unhideWhenUsed/>
    <w:rsid w:val="002431CC"/>
    <w:pPr>
      <w:spacing w:after="0" w:line="240" w:lineRule="auto"/>
      <w:ind w:left="0" w:firstLine="360"/>
      <w:jc w:val="left"/>
    </w:pPr>
    <w:rPr>
      <w:rFonts w:eastAsia="Times New Roman" w:cs="Times New Roman"/>
      <w:color w:val="auto"/>
      <w:spacing w:val="0"/>
      <w:szCs w:val="24"/>
    </w:rPr>
  </w:style>
  <w:style w:type="character" w:customStyle="1" w:styleId="BodyTextFirstIndentChar">
    <w:name w:val="Body Text First Indent Char"/>
    <w:basedOn w:val="BodyTextChar"/>
    <w:link w:val="BodyTextFirstIndent"/>
    <w:uiPriority w:val="99"/>
    <w:semiHidden/>
    <w:rsid w:val="002431CC"/>
    <w:rPr>
      <w:rFonts w:ascii="Arial" w:eastAsia="MS Mincho" w:hAnsi="Arial" w:cs="Arial"/>
      <w:color w:val="000000"/>
      <w:spacing w:val="-5"/>
      <w:szCs w:val="24"/>
    </w:rPr>
  </w:style>
  <w:style w:type="paragraph" w:styleId="BodyTextIndent">
    <w:name w:val="Body Text Indent"/>
    <w:basedOn w:val="Normal"/>
    <w:link w:val="BodyTextIndentChar"/>
    <w:uiPriority w:val="99"/>
    <w:semiHidden/>
    <w:unhideWhenUsed/>
    <w:rsid w:val="002431CC"/>
    <w:pPr>
      <w:spacing w:after="120"/>
      <w:ind w:left="360"/>
    </w:pPr>
  </w:style>
  <w:style w:type="character" w:customStyle="1" w:styleId="BodyTextIndentChar">
    <w:name w:val="Body Text Indent Char"/>
    <w:basedOn w:val="DefaultParagraphFont"/>
    <w:link w:val="BodyTextIndent"/>
    <w:uiPriority w:val="99"/>
    <w:semiHidden/>
    <w:rsid w:val="002431CC"/>
    <w:rPr>
      <w:rFonts w:ascii="Arial" w:hAnsi="Arial"/>
      <w:szCs w:val="24"/>
    </w:rPr>
  </w:style>
  <w:style w:type="paragraph" w:styleId="BodyTextFirstIndent2">
    <w:name w:val="Body Text First Indent 2"/>
    <w:basedOn w:val="BodyTextIndent"/>
    <w:link w:val="BodyTextFirstIndent2Char"/>
    <w:uiPriority w:val="99"/>
    <w:semiHidden/>
    <w:unhideWhenUsed/>
    <w:rsid w:val="002431CC"/>
    <w:pPr>
      <w:spacing w:after="0"/>
      <w:ind w:firstLine="360"/>
    </w:pPr>
  </w:style>
  <w:style w:type="character" w:customStyle="1" w:styleId="BodyTextFirstIndent2Char">
    <w:name w:val="Body Text First Indent 2 Char"/>
    <w:basedOn w:val="BodyTextIndentChar"/>
    <w:link w:val="BodyTextFirstIndent2"/>
    <w:uiPriority w:val="99"/>
    <w:semiHidden/>
    <w:rsid w:val="002431CC"/>
    <w:rPr>
      <w:rFonts w:ascii="Arial" w:hAnsi="Arial"/>
      <w:szCs w:val="24"/>
    </w:rPr>
  </w:style>
  <w:style w:type="paragraph" w:styleId="BodyTextIndent2">
    <w:name w:val="Body Text Indent 2"/>
    <w:basedOn w:val="Normal"/>
    <w:link w:val="BodyTextIndent2Char"/>
    <w:uiPriority w:val="99"/>
    <w:semiHidden/>
    <w:unhideWhenUsed/>
    <w:rsid w:val="002431CC"/>
    <w:pPr>
      <w:spacing w:after="120" w:line="480" w:lineRule="auto"/>
      <w:ind w:left="360"/>
    </w:pPr>
  </w:style>
  <w:style w:type="character" w:customStyle="1" w:styleId="BodyTextIndent2Char">
    <w:name w:val="Body Text Indent 2 Char"/>
    <w:basedOn w:val="DefaultParagraphFont"/>
    <w:link w:val="BodyTextIndent2"/>
    <w:uiPriority w:val="99"/>
    <w:semiHidden/>
    <w:rsid w:val="002431CC"/>
    <w:rPr>
      <w:rFonts w:ascii="Arial" w:hAnsi="Arial"/>
      <w:szCs w:val="24"/>
    </w:rPr>
  </w:style>
  <w:style w:type="paragraph" w:styleId="BodyTextIndent3">
    <w:name w:val="Body Text Indent 3"/>
    <w:basedOn w:val="Normal"/>
    <w:link w:val="BodyTextIndent3Char"/>
    <w:uiPriority w:val="99"/>
    <w:semiHidden/>
    <w:unhideWhenUsed/>
    <w:rsid w:val="002431C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431CC"/>
    <w:rPr>
      <w:rFonts w:ascii="Arial" w:hAnsi="Arial"/>
      <w:sz w:val="16"/>
      <w:szCs w:val="16"/>
    </w:rPr>
  </w:style>
  <w:style w:type="paragraph" w:styleId="Caption">
    <w:name w:val="caption"/>
    <w:basedOn w:val="Normal"/>
    <w:next w:val="Normal"/>
    <w:semiHidden/>
    <w:unhideWhenUsed/>
    <w:qFormat/>
    <w:locked/>
    <w:rsid w:val="002431CC"/>
    <w:pPr>
      <w:spacing w:after="200"/>
    </w:pPr>
    <w:rPr>
      <w:i/>
      <w:iCs/>
      <w:color w:val="44546A" w:themeColor="text2"/>
      <w:sz w:val="18"/>
      <w:szCs w:val="18"/>
    </w:rPr>
  </w:style>
  <w:style w:type="paragraph" w:styleId="Closing">
    <w:name w:val="Closing"/>
    <w:basedOn w:val="Normal"/>
    <w:link w:val="ClosingChar"/>
    <w:uiPriority w:val="99"/>
    <w:semiHidden/>
    <w:unhideWhenUsed/>
    <w:rsid w:val="002431CC"/>
    <w:pPr>
      <w:ind w:left="4320"/>
    </w:pPr>
  </w:style>
  <w:style w:type="character" w:customStyle="1" w:styleId="ClosingChar">
    <w:name w:val="Closing Char"/>
    <w:basedOn w:val="DefaultParagraphFont"/>
    <w:link w:val="Closing"/>
    <w:uiPriority w:val="99"/>
    <w:semiHidden/>
    <w:rsid w:val="002431CC"/>
    <w:rPr>
      <w:rFonts w:ascii="Arial" w:hAnsi="Arial"/>
      <w:szCs w:val="24"/>
    </w:rPr>
  </w:style>
  <w:style w:type="paragraph" w:styleId="Date">
    <w:name w:val="Date"/>
    <w:basedOn w:val="Normal"/>
    <w:next w:val="Normal"/>
    <w:link w:val="DateChar"/>
    <w:uiPriority w:val="99"/>
    <w:semiHidden/>
    <w:unhideWhenUsed/>
    <w:rsid w:val="002431CC"/>
  </w:style>
  <w:style w:type="character" w:customStyle="1" w:styleId="DateChar">
    <w:name w:val="Date Char"/>
    <w:basedOn w:val="DefaultParagraphFont"/>
    <w:link w:val="Date"/>
    <w:uiPriority w:val="99"/>
    <w:semiHidden/>
    <w:rsid w:val="002431CC"/>
    <w:rPr>
      <w:rFonts w:ascii="Arial" w:hAnsi="Arial"/>
      <w:szCs w:val="24"/>
    </w:rPr>
  </w:style>
  <w:style w:type="paragraph" w:styleId="DocumentMap">
    <w:name w:val="Document Map"/>
    <w:basedOn w:val="Normal"/>
    <w:link w:val="DocumentMapChar"/>
    <w:uiPriority w:val="99"/>
    <w:semiHidden/>
    <w:unhideWhenUsed/>
    <w:rsid w:val="002431CC"/>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431CC"/>
    <w:rPr>
      <w:rFonts w:ascii="Segoe UI" w:hAnsi="Segoe UI" w:cs="Segoe UI"/>
      <w:sz w:val="16"/>
      <w:szCs w:val="16"/>
    </w:rPr>
  </w:style>
  <w:style w:type="paragraph" w:styleId="E-mailSignature">
    <w:name w:val="E-mail Signature"/>
    <w:basedOn w:val="Normal"/>
    <w:link w:val="E-mailSignatureChar"/>
    <w:uiPriority w:val="99"/>
    <w:semiHidden/>
    <w:unhideWhenUsed/>
    <w:rsid w:val="002431CC"/>
  </w:style>
  <w:style w:type="character" w:customStyle="1" w:styleId="E-mailSignatureChar">
    <w:name w:val="E-mail Signature Char"/>
    <w:basedOn w:val="DefaultParagraphFont"/>
    <w:link w:val="E-mailSignature"/>
    <w:uiPriority w:val="99"/>
    <w:semiHidden/>
    <w:rsid w:val="002431CC"/>
    <w:rPr>
      <w:rFonts w:ascii="Arial" w:hAnsi="Arial"/>
      <w:szCs w:val="24"/>
    </w:rPr>
  </w:style>
  <w:style w:type="paragraph" w:styleId="EndnoteText">
    <w:name w:val="endnote text"/>
    <w:basedOn w:val="Normal"/>
    <w:link w:val="EndnoteTextChar"/>
    <w:uiPriority w:val="99"/>
    <w:semiHidden/>
    <w:unhideWhenUsed/>
    <w:rsid w:val="002431CC"/>
    <w:rPr>
      <w:szCs w:val="20"/>
    </w:rPr>
  </w:style>
  <w:style w:type="character" w:customStyle="1" w:styleId="EndnoteTextChar">
    <w:name w:val="Endnote Text Char"/>
    <w:basedOn w:val="DefaultParagraphFont"/>
    <w:link w:val="EndnoteText"/>
    <w:uiPriority w:val="99"/>
    <w:semiHidden/>
    <w:rsid w:val="002431CC"/>
    <w:rPr>
      <w:rFonts w:ascii="Arial" w:hAnsi="Arial"/>
    </w:rPr>
  </w:style>
  <w:style w:type="paragraph" w:styleId="EnvelopeAddress">
    <w:name w:val="envelope address"/>
    <w:basedOn w:val="Normal"/>
    <w:uiPriority w:val="99"/>
    <w:semiHidden/>
    <w:unhideWhenUsed/>
    <w:rsid w:val="002431CC"/>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2431CC"/>
    <w:rPr>
      <w:rFonts w:asciiTheme="majorHAnsi" w:eastAsiaTheme="majorEastAsia" w:hAnsiTheme="majorHAnsi" w:cstheme="majorBidi"/>
      <w:szCs w:val="20"/>
    </w:rPr>
  </w:style>
  <w:style w:type="character" w:customStyle="1" w:styleId="Heading4Char">
    <w:name w:val="Heading 4 Char"/>
    <w:basedOn w:val="DefaultParagraphFont"/>
    <w:link w:val="Heading4"/>
    <w:semiHidden/>
    <w:rsid w:val="002431CC"/>
    <w:rPr>
      <w:rFonts w:asciiTheme="majorHAnsi" w:eastAsiaTheme="majorEastAsia" w:hAnsiTheme="majorHAnsi" w:cstheme="majorBidi"/>
      <w:i/>
      <w:iCs/>
      <w:color w:val="2F5496" w:themeColor="accent1" w:themeShade="BF"/>
      <w:szCs w:val="24"/>
    </w:rPr>
  </w:style>
  <w:style w:type="character" w:customStyle="1" w:styleId="Heading6Char">
    <w:name w:val="Heading 6 Char"/>
    <w:basedOn w:val="DefaultParagraphFont"/>
    <w:link w:val="Heading6"/>
    <w:semiHidden/>
    <w:rsid w:val="002431CC"/>
    <w:rPr>
      <w:rFonts w:asciiTheme="majorHAnsi" w:eastAsiaTheme="majorEastAsia" w:hAnsiTheme="majorHAnsi" w:cstheme="majorBidi"/>
      <w:color w:val="1F3763" w:themeColor="accent1" w:themeShade="7F"/>
      <w:szCs w:val="24"/>
    </w:rPr>
  </w:style>
  <w:style w:type="character" w:customStyle="1" w:styleId="Heading7Char">
    <w:name w:val="Heading 7 Char"/>
    <w:basedOn w:val="DefaultParagraphFont"/>
    <w:link w:val="Heading7"/>
    <w:semiHidden/>
    <w:rsid w:val="002431CC"/>
    <w:rPr>
      <w:rFonts w:asciiTheme="majorHAnsi" w:eastAsiaTheme="majorEastAsia" w:hAnsiTheme="majorHAnsi" w:cstheme="majorBidi"/>
      <w:i/>
      <w:iCs/>
      <w:color w:val="1F3763" w:themeColor="accent1" w:themeShade="7F"/>
      <w:szCs w:val="24"/>
    </w:rPr>
  </w:style>
  <w:style w:type="character" w:customStyle="1" w:styleId="Heading8Char">
    <w:name w:val="Heading 8 Char"/>
    <w:basedOn w:val="DefaultParagraphFont"/>
    <w:link w:val="Heading8"/>
    <w:semiHidden/>
    <w:rsid w:val="002431C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2431CC"/>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2431CC"/>
    <w:rPr>
      <w:i/>
      <w:iCs/>
    </w:rPr>
  </w:style>
  <w:style w:type="character" w:customStyle="1" w:styleId="HTMLAddressChar">
    <w:name w:val="HTML Address Char"/>
    <w:basedOn w:val="DefaultParagraphFont"/>
    <w:link w:val="HTMLAddress"/>
    <w:uiPriority w:val="99"/>
    <w:semiHidden/>
    <w:rsid w:val="002431CC"/>
    <w:rPr>
      <w:rFonts w:ascii="Arial" w:hAnsi="Arial"/>
      <w:i/>
      <w:iCs/>
      <w:szCs w:val="24"/>
    </w:rPr>
  </w:style>
  <w:style w:type="paragraph" w:styleId="HTMLPreformatted">
    <w:name w:val="HTML Preformatted"/>
    <w:basedOn w:val="Normal"/>
    <w:link w:val="HTMLPreformattedChar"/>
    <w:uiPriority w:val="99"/>
    <w:semiHidden/>
    <w:unhideWhenUsed/>
    <w:rsid w:val="002431CC"/>
    <w:rPr>
      <w:rFonts w:ascii="Consolas" w:hAnsi="Consolas"/>
      <w:szCs w:val="20"/>
    </w:rPr>
  </w:style>
  <w:style w:type="character" w:customStyle="1" w:styleId="HTMLPreformattedChar">
    <w:name w:val="HTML Preformatted Char"/>
    <w:basedOn w:val="DefaultParagraphFont"/>
    <w:link w:val="HTMLPreformatted"/>
    <w:uiPriority w:val="99"/>
    <w:semiHidden/>
    <w:rsid w:val="002431CC"/>
    <w:rPr>
      <w:rFonts w:ascii="Consolas" w:hAnsi="Consolas"/>
    </w:rPr>
  </w:style>
  <w:style w:type="paragraph" w:styleId="Index1">
    <w:name w:val="index 1"/>
    <w:basedOn w:val="Normal"/>
    <w:next w:val="Normal"/>
    <w:autoRedefine/>
    <w:uiPriority w:val="99"/>
    <w:semiHidden/>
    <w:unhideWhenUsed/>
    <w:rsid w:val="002431CC"/>
    <w:pPr>
      <w:ind w:left="200" w:hanging="200"/>
    </w:pPr>
  </w:style>
  <w:style w:type="paragraph" w:styleId="Index2">
    <w:name w:val="index 2"/>
    <w:basedOn w:val="Normal"/>
    <w:next w:val="Normal"/>
    <w:autoRedefine/>
    <w:uiPriority w:val="99"/>
    <w:semiHidden/>
    <w:unhideWhenUsed/>
    <w:rsid w:val="002431CC"/>
    <w:pPr>
      <w:ind w:left="400" w:hanging="200"/>
    </w:pPr>
  </w:style>
  <w:style w:type="paragraph" w:styleId="Index3">
    <w:name w:val="index 3"/>
    <w:basedOn w:val="Normal"/>
    <w:next w:val="Normal"/>
    <w:autoRedefine/>
    <w:uiPriority w:val="99"/>
    <w:semiHidden/>
    <w:unhideWhenUsed/>
    <w:rsid w:val="002431CC"/>
    <w:pPr>
      <w:ind w:left="600" w:hanging="200"/>
    </w:pPr>
  </w:style>
  <w:style w:type="paragraph" w:styleId="Index4">
    <w:name w:val="index 4"/>
    <w:basedOn w:val="Normal"/>
    <w:next w:val="Normal"/>
    <w:autoRedefine/>
    <w:uiPriority w:val="99"/>
    <w:semiHidden/>
    <w:unhideWhenUsed/>
    <w:rsid w:val="002431CC"/>
    <w:pPr>
      <w:ind w:left="800" w:hanging="200"/>
    </w:pPr>
  </w:style>
  <w:style w:type="paragraph" w:styleId="Index5">
    <w:name w:val="index 5"/>
    <w:basedOn w:val="Normal"/>
    <w:next w:val="Normal"/>
    <w:autoRedefine/>
    <w:uiPriority w:val="99"/>
    <w:semiHidden/>
    <w:unhideWhenUsed/>
    <w:rsid w:val="002431CC"/>
    <w:pPr>
      <w:ind w:left="1000" w:hanging="200"/>
    </w:pPr>
  </w:style>
  <w:style w:type="paragraph" w:styleId="Index6">
    <w:name w:val="index 6"/>
    <w:basedOn w:val="Normal"/>
    <w:next w:val="Normal"/>
    <w:autoRedefine/>
    <w:uiPriority w:val="99"/>
    <w:semiHidden/>
    <w:unhideWhenUsed/>
    <w:rsid w:val="002431CC"/>
    <w:pPr>
      <w:ind w:left="1200" w:hanging="200"/>
    </w:pPr>
  </w:style>
  <w:style w:type="paragraph" w:styleId="Index7">
    <w:name w:val="index 7"/>
    <w:basedOn w:val="Normal"/>
    <w:next w:val="Normal"/>
    <w:autoRedefine/>
    <w:uiPriority w:val="99"/>
    <w:semiHidden/>
    <w:unhideWhenUsed/>
    <w:rsid w:val="002431CC"/>
    <w:pPr>
      <w:ind w:left="1400" w:hanging="200"/>
    </w:pPr>
  </w:style>
  <w:style w:type="paragraph" w:styleId="Index8">
    <w:name w:val="index 8"/>
    <w:basedOn w:val="Normal"/>
    <w:next w:val="Normal"/>
    <w:autoRedefine/>
    <w:uiPriority w:val="99"/>
    <w:semiHidden/>
    <w:unhideWhenUsed/>
    <w:rsid w:val="002431CC"/>
    <w:pPr>
      <w:ind w:left="1600" w:hanging="200"/>
    </w:pPr>
  </w:style>
  <w:style w:type="paragraph" w:styleId="Index9">
    <w:name w:val="index 9"/>
    <w:basedOn w:val="Normal"/>
    <w:next w:val="Normal"/>
    <w:autoRedefine/>
    <w:uiPriority w:val="99"/>
    <w:semiHidden/>
    <w:unhideWhenUsed/>
    <w:rsid w:val="002431CC"/>
    <w:pPr>
      <w:ind w:left="1800" w:hanging="200"/>
    </w:pPr>
  </w:style>
  <w:style w:type="paragraph" w:styleId="IndexHeading">
    <w:name w:val="index heading"/>
    <w:basedOn w:val="Normal"/>
    <w:next w:val="Index1"/>
    <w:uiPriority w:val="99"/>
    <w:semiHidden/>
    <w:unhideWhenUsed/>
    <w:rsid w:val="002431C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431C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431CC"/>
    <w:rPr>
      <w:rFonts w:ascii="Arial" w:hAnsi="Arial"/>
      <w:i/>
      <w:iCs/>
      <w:color w:val="4472C4" w:themeColor="accent1"/>
      <w:szCs w:val="24"/>
    </w:rPr>
  </w:style>
  <w:style w:type="paragraph" w:styleId="List2">
    <w:name w:val="List 2"/>
    <w:basedOn w:val="Normal"/>
    <w:uiPriority w:val="99"/>
    <w:semiHidden/>
    <w:unhideWhenUsed/>
    <w:rsid w:val="002431CC"/>
    <w:pPr>
      <w:ind w:left="720" w:hanging="360"/>
      <w:contextualSpacing/>
    </w:pPr>
  </w:style>
  <w:style w:type="paragraph" w:styleId="List3">
    <w:name w:val="List 3"/>
    <w:basedOn w:val="Normal"/>
    <w:uiPriority w:val="99"/>
    <w:semiHidden/>
    <w:unhideWhenUsed/>
    <w:rsid w:val="002431CC"/>
    <w:pPr>
      <w:ind w:left="1080" w:hanging="360"/>
      <w:contextualSpacing/>
    </w:pPr>
  </w:style>
  <w:style w:type="paragraph" w:styleId="List4">
    <w:name w:val="List 4"/>
    <w:basedOn w:val="Normal"/>
    <w:uiPriority w:val="99"/>
    <w:semiHidden/>
    <w:unhideWhenUsed/>
    <w:rsid w:val="002431CC"/>
    <w:pPr>
      <w:ind w:left="1440" w:hanging="360"/>
      <w:contextualSpacing/>
    </w:pPr>
  </w:style>
  <w:style w:type="paragraph" w:styleId="List5">
    <w:name w:val="List 5"/>
    <w:basedOn w:val="Normal"/>
    <w:uiPriority w:val="99"/>
    <w:semiHidden/>
    <w:unhideWhenUsed/>
    <w:rsid w:val="002431CC"/>
    <w:pPr>
      <w:ind w:left="1800" w:hanging="360"/>
      <w:contextualSpacing/>
    </w:pPr>
  </w:style>
  <w:style w:type="paragraph" w:styleId="ListBullet2">
    <w:name w:val="List Bullet 2"/>
    <w:basedOn w:val="Normal"/>
    <w:uiPriority w:val="99"/>
    <w:semiHidden/>
    <w:unhideWhenUsed/>
    <w:rsid w:val="002431CC"/>
    <w:pPr>
      <w:numPr>
        <w:numId w:val="31"/>
      </w:numPr>
      <w:contextualSpacing/>
    </w:pPr>
  </w:style>
  <w:style w:type="paragraph" w:styleId="ListBullet3">
    <w:name w:val="List Bullet 3"/>
    <w:basedOn w:val="Normal"/>
    <w:uiPriority w:val="99"/>
    <w:semiHidden/>
    <w:unhideWhenUsed/>
    <w:rsid w:val="002431CC"/>
    <w:pPr>
      <w:numPr>
        <w:numId w:val="32"/>
      </w:numPr>
      <w:contextualSpacing/>
    </w:pPr>
  </w:style>
  <w:style w:type="paragraph" w:styleId="ListBullet4">
    <w:name w:val="List Bullet 4"/>
    <w:basedOn w:val="Normal"/>
    <w:uiPriority w:val="99"/>
    <w:semiHidden/>
    <w:unhideWhenUsed/>
    <w:rsid w:val="002431CC"/>
    <w:pPr>
      <w:numPr>
        <w:numId w:val="33"/>
      </w:numPr>
      <w:contextualSpacing/>
    </w:pPr>
  </w:style>
  <w:style w:type="paragraph" w:styleId="ListBullet5">
    <w:name w:val="List Bullet 5"/>
    <w:basedOn w:val="Normal"/>
    <w:uiPriority w:val="99"/>
    <w:semiHidden/>
    <w:unhideWhenUsed/>
    <w:rsid w:val="002431CC"/>
    <w:pPr>
      <w:numPr>
        <w:numId w:val="34"/>
      </w:numPr>
      <w:contextualSpacing/>
    </w:pPr>
  </w:style>
  <w:style w:type="paragraph" w:styleId="ListContinue">
    <w:name w:val="List Continue"/>
    <w:basedOn w:val="Normal"/>
    <w:uiPriority w:val="99"/>
    <w:semiHidden/>
    <w:unhideWhenUsed/>
    <w:rsid w:val="002431CC"/>
    <w:pPr>
      <w:spacing w:after="120"/>
      <w:ind w:left="360"/>
      <w:contextualSpacing/>
    </w:pPr>
  </w:style>
  <w:style w:type="paragraph" w:styleId="ListContinue2">
    <w:name w:val="List Continue 2"/>
    <w:basedOn w:val="Normal"/>
    <w:uiPriority w:val="99"/>
    <w:semiHidden/>
    <w:unhideWhenUsed/>
    <w:rsid w:val="002431CC"/>
    <w:pPr>
      <w:spacing w:after="120"/>
      <w:ind w:left="720"/>
      <w:contextualSpacing/>
    </w:pPr>
  </w:style>
  <w:style w:type="paragraph" w:styleId="ListContinue3">
    <w:name w:val="List Continue 3"/>
    <w:basedOn w:val="Normal"/>
    <w:uiPriority w:val="99"/>
    <w:semiHidden/>
    <w:unhideWhenUsed/>
    <w:rsid w:val="002431CC"/>
    <w:pPr>
      <w:spacing w:after="120"/>
      <w:ind w:left="1080"/>
      <w:contextualSpacing/>
    </w:pPr>
  </w:style>
  <w:style w:type="paragraph" w:styleId="ListContinue4">
    <w:name w:val="List Continue 4"/>
    <w:basedOn w:val="Normal"/>
    <w:uiPriority w:val="99"/>
    <w:semiHidden/>
    <w:unhideWhenUsed/>
    <w:rsid w:val="002431CC"/>
    <w:pPr>
      <w:spacing w:after="120"/>
      <w:ind w:left="1440"/>
      <w:contextualSpacing/>
    </w:pPr>
  </w:style>
  <w:style w:type="paragraph" w:styleId="ListContinue5">
    <w:name w:val="List Continue 5"/>
    <w:basedOn w:val="Normal"/>
    <w:uiPriority w:val="99"/>
    <w:semiHidden/>
    <w:unhideWhenUsed/>
    <w:rsid w:val="002431CC"/>
    <w:pPr>
      <w:spacing w:after="120"/>
      <w:ind w:left="1800"/>
      <w:contextualSpacing/>
    </w:pPr>
  </w:style>
  <w:style w:type="paragraph" w:styleId="ListNumber">
    <w:name w:val="List Number"/>
    <w:basedOn w:val="Normal"/>
    <w:uiPriority w:val="99"/>
    <w:semiHidden/>
    <w:unhideWhenUsed/>
    <w:rsid w:val="002431CC"/>
    <w:pPr>
      <w:numPr>
        <w:numId w:val="35"/>
      </w:numPr>
      <w:contextualSpacing/>
    </w:pPr>
  </w:style>
  <w:style w:type="paragraph" w:styleId="ListNumber2">
    <w:name w:val="List Number 2"/>
    <w:basedOn w:val="Normal"/>
    <w:uiPriority w:val="99"/>
    <w:semiHidden/>
    <w:unhideWhenUsed/>
    <w:rsid w:val="002431CC"/>
    <w:pPr>
      <w:numPr>
        <w:numId w:val="36"/>
      </w:numPr>
      <w:contextualSpacing/>
    </w:pPr>
  </w:style>
  <w:style w:type="paragraph" w:styleId="ListNumber3">
    <w:name w:val="List Number 3"/>
    <w:basedOn w:val="Normal"/>
    <w:uiPriority w:val="99"/>
    <w:semiHidden/>
    <w:unhideWhenUsed/>
    <w:rsid w:val="002431CC"/>
    <w:pPr>
      <w:numPr>
        <w:numId w:val="37"/>
      </w:numPr>
      <w:contextualSpacing/>
    </w:pPr>
  </w:style>
  <w:style w:type="paragraph" w:styleId="ListNumber4">
    <w:name w:val="List Number 4"/>
    <w:basedOn w:val="Normal"/>
    <w:uiPriority w:val="99"/>
    <w:semiHidden/>
    <w:unhideWhenUsed/>
    <w:rsid w:val="002431CC"/>
    <w:pPr>
      <w:numPr>
        <w:numId w:val="38"/>
      </w:numPr>
      <w:contextualSpacing/>
    </w:pPr>
  </w:style>
  <w:style w:type="paragraph" w:styleId="ListNumber5">
    <w:name w:val="List Number 5"/>
    <w:basedOn w:val="Normal"/>
    <w:uiPriority w:val="99"/>
    <w:semiHidden/>
    <w:unhideWhenUsed/>
    <w:rsid w:val="002431CC"/>
    <w:pPr>
      <w:numPr>
        <w:numId w:val="39"/>
      </w:numPr>
      <w:contextualSpacing/>
    </w:pPr>
  </w:style>
  <w:style w:type="paragraph" w:styleId="MacroText">
    <w:name w:val="macro"/>
    <w:link w:val="MacroTextChar"/>
    <w:uiPriority w:val="99"/>
    <w:semiHidden/>
    <w:unhideWhenUsed/>
    <w:rsid w:val="002431CC"/>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2431CC"/>
    <w:rPr>
      <w:rFonts w:ascii="Consolas" w:hAnsi="Consolas"/>
    </w:rPr>
  </w:style>
  <w:style w:type="paragraph" w:styleId="MessageHeader">
    <w:name w:val="Message Header"/>
    <w:basedOn w:val="Normal"/>
    <w:link w:val="MessageHeaderChar"/>
    <w:uiPriority w:val="99"/>
    <w:semiHidden/>
    <w:unhideWhenUsed/>
    <w:rsid w:val="002431CC"/>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2431CC"/>
    <w:rPr>
      <w:rFonts w:asciiTheme="majorHAnsi" w:eastAsiaTheme="majorEastAsia" w:hAnsiTheme="majorHAnsi" w:cstheme="majorBidi"/>
      <w:sz w:val="24"/>
      <w:szCs w:val="24"/>
      <w:shd w:val="pct20" w:color="auto" w:fill="auto"/>
    </w:rPr>
  </w:style>
  <w:style w:type="paragraph" w:styleId="NoSpacing">
    <w:name w:val="No Spacing"/>
    <w:uiPriority w:val="1"/>
    <w:qFormat/>
    <w:rsid w:val="002431CC"/>
    <w:rPr>
      <w:rFonts w:ascii="Arial" w:hAnsi="Arial"/>
      <w:szCs w:val="24"/>
    </w:rPr>
  </w:style>
  <w:style w:type="paragraph" w:styleId="NormalIndent">
    <w:name w:val="Normal Indent"/>
    <w:basedOn w:val="Normal"/>
    <w:uiPriority w:val="99"/>
    <w:semiHidden/>
    <w:unhideWhenUsed/>
    <w:rsid w:val="002431CC"/>
    <w:pPr>
      <w:ind w:left="720"/>
    </w:pPr>
  </w:style>
  <w:style w:type="paragraph" w:styleId="NoteHeading">
    <w:name w:val="Note Heading"/>
    <w:basedOn w:val="Normal"/>
    <w:next w:val="Normal"/>
    <w:link w:val="NoteHeadingChar"/>
    <w:uiPriority w:val="99"/>
    <w:semiHidden/>
    <w:unhideWhenUsed/>
    <w:rsid w:val="002431CC"/>
  </w:style>
  <w:style w:type="character" w:customStyle="1" w:styleId="NoteHeadingChar">
    <w:name w:val="Note Heading Char"/>
    <w:basedOn w:val="DefaultParagraphFont"/>
    <w:link w:val="NoteHeading"/>
    <w:uiPriority w:val="99"/>
    <w:semiHidden/>
    <w:rsid w:val="002431CC"/>
    <w:rPr>
      <w:rFonts w:ascii="Arial" w:hAnsi="Arial"/>
      <w:szCs w:val="24"/>
    </w:rPr>
  </w:style>
  <w:style w:type="paragraph" w:styleId="PlainText">
    <w:name w:val="Plain Text"/>
    <w:basedOn w:val="Normal"/>
    <w:link w:val="PlainTextChar"/>
    <w:uiPriority w:val="99"/>
    <w:semiHidden/>
    <w:unhideWhenUsed/>
    <w:rsid w:val="002431CC"/>
    <w:rPr>
      <w:rFonts w:ascii="Consolas" w:hAnsi="Consolas"/>
      <w:sz w:val="21"/>
      <w:szCs w:val="21"/>
    </w:rPr>
  </w:style>
  <w:style w:type="character" w:customStyle="1" w:styleId="PlainTextChar">
    <w:name w:val="Plain Text Char"/>
    <w:basedOn w:val="DefaultParagraphFont"/>
    <w:link w:val="PlainText"/>
    <w:uiPriority w:val="99"/>
    <w:semiHidden/>
    <w:rsid w:val="002431CC"/>
    <w:rPr>
      <w:rFonts w:ascii="Consolas" w:hAnsi="Consolas"/>
      <w:sz w:val="21"/>
      <w:szCs w:val="21"/>
    </w:rPr>
  </w:style>
  <w:style w:type="paragraph" w:styleId="Quote">
    <w:name w:val="Quote"/>
    <w:basedOn w:val="Normal"/>
    <w:next w:val="Normal"/>
    <w:link w:val="QuoteChar"/>
    <w:uiPriority w:val="29"/>
    <w:qFormat/>
    <w:rsid w:val="002431C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431CC"/>
    <w:rPr>
      <w:rFonts w:ascii="Arial" w:hAnsi="Arial"/>
      <w:i/>
      <w:iCs/>
      <w:color w:val="404040" w:themeColor="text1" w:themeTint="BF"/>
      <w:szCs w:val="24"/>
    </w:rPr>
  </w:style>
  <w:style w:type="paragraph" w:styleId="Salutation">
    <w:name w:val="Salutation"/>
    <w:basedOn w:val="Normal"/>
    <w:next w:val="Normal"/>
    <w:link w:val="SalutationChar"/>
    <w:uiPriority w:val="99"/>
    <w:semiHidden/>
    <w:unhideWhenUsed/>
    <w:rsid w:val="002431CC"/>
  </w:style>
  <w:style w:type="character" w:customStyle="1" w:styleId="SalutationChar">
    <w:name w:val="Salutation Char"/>
    <w:basedOn w:val="DefaultParagraphFont"/>
    <w:link w:val="Salutation"/>
    <w:uiPriority w:val="99"/>
    <w:semiHidden/>
    <w:rsid w:val="002431CC"/>
    <w:rPr>
      <w:rFonts w:ascii="Arial" w:hAnsi="Arial"/>
      <w:szCs w:val="24"/>
    </w:rPr>
  </w:style>
  <w:style w:type="paragraph" w:styleId="Signature">
    <w:name w:val="Signature"/>
    <w:basedOn w:val="Normal"/>
    <w:link w:val="SignatureChar"/>
    <w:uiPriority w:val="99"/>
    <w:semiHidden/>
    <w:unhideWhenUsed/>
    <w:rsid w:val="002431CC"/>
    <w:pPr>
      <w:ind w:left="4320"/>
    </w:pPr>
  </w:style>
  <w:style w:type="character" w:customStyle="1" w:styleId="SignatureChar">
    <w:name w:val="Signature Char"/>
    <w:basedOn w:val="DefaultParagraphFont"/>
    <w:link w:val="Signature"/>
    <w:uiPriority w:val="99"/>
    <w:semiHidden/>
    <w:rsid w:val="002431CC"/>
    <w:rPr>
      <w:rFonts w:ascii="Arial" w:hAnsi="Arial"/>
      <w:szCs w:val="24"/>
    </w:rPr>
  </w:style>
  <w:style w:type="paragraph" w:styleId="Subtitle">
    <w:name w:val="Subtitle"/>
    <w:basedOn w:val="Normal"/>
    <w:next w:val="Normal"/>
    <w:link w:val="SubtitleChar"/>
    <w:qFormat/>
    <w:locked/>
    <w:rsid w:val="002431C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2431CC"/>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uiPriority w:val="99"/>
    <w:semiHidden/>
    <w:unhideWhenUsed/>
    <w:rsid w:val="002431CC"/>
    <w:pPr>
      <w:ind w:left="200" w:hanging="200"/>
    </w:pPr>
  </w:style>
  <w:style w:type="paragraph" w:styleId="TableofFigures">
    <w:name w:val="table of figures"/>
    <w:basedOn w:val="Normal"/>
    <w:next w:val="Normal"/>
    <w:uiPriority w:val="99"/>
    <w:semiHidden/>
    <w:unhideWhenUsed/>
    <w:rsid w:val="002431CC"/>
  </w:style>
  <w:style w:type="paragraph" w:styleId="Title">
    <w:name w:val="Title"/>
    <w:basedOn w:val="Normal"/>
    <w:next w:val="Normal"/>
    <w:link w:val="TitleChar"/>
    <w:qFormat/>
    <w:locked/>
    <w:rsid w:val="002431C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2431CC"/>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2431CC"/>
    <w:pPr>
      <w:spacing w:before="120"/>
    </w:pPr>
    <w:rPr>
      <w:rFonts w:asciiTheme="majorHAnsi" w:eastAsiaTheme="majorEastAsia" w:hAnsiTheme="majorHAnsi" w:cstheme="majorBidi"/>
      <w:b/>
      <w:bCs/>
      <w:sz w:val="24"/>
    </w:rPr>
  </w:style>
  <w:style w:type="paragraph" w:styleId="TOC4">
    <w:name w:val="toc 4"/>
    <w:basedOn w:val="Normal"/>
    <w:next w:val="Normal"/>
    <w:autoRedefine/>
    <w:locked/>
    <w:rsid w:val="002431CC"/>
    <w:pPr>
      <w:spacing w:after="100"/>
      <w:ind w:left="600"/>
    </w:pPr>
  </w:style>
  <w:style w:type="paragraph" w:styleId="TOC5">
    <w:name w:val="toc 5"/>
    <w:basedOn w:val="Normal"/>
    <w:next w:val="Normal"/>
    <w:autoRedefine/>
    <w:locked/>
    <w:rsid w:val="002431CC"/>
    <w:pPr>
      <w:spacing w:after="100"/>
      <w:ind w:left="800"/>
    </w:pPr>
  </w:style>
  <w:style w:type="paragraph" w:styleId="TOC6">
    <w:name w:val="toc 6"/>
    <w:basedOn w:val="Normal"/>
    <w:next w:val="Normal"/>
    <w:autoRedefine/>
    <w:locked/>
    <w:rsid w:val="002431CC"/>
    <w:pPr>
      <w:spacing w:after="100"/>
      <w:ind w:left="1000"/>
    </w:pPr>
  </w:style>
  <w:style w:type="paragraph" w:styleId="TOC7">
    <w:name w:val="toc 7"/>
    <w:basedOn w:val="Normal"/>
    <w:next w:val="Normal"/>
    <w:autoRedefine/>
    <w:locked/>
    <w:rsid w:val="002431CC"/>
    <w:pPr>
      <w:spacing w:after="100"/>
      <w:ind w:left="1200"/>
    </w:pPr>
  </w:style>
  <w:style w:type="paragraph" w:styleId="TOC8">
    <w:name w:val="toc 8"/>
    <w:basedOn w:val="Normal"/>
    <w:next w:val="Normal"/>
    <w:autoRedefine/>
    <w:locked/>
    <w:rsid w:val="002431CC"/>
    <w:pPr>
      <w:spacing w:after="100"/>
      <w:ind w:left="1400"/>
    </w:pPr>
  </w:style>
  <w:style w:type="paragraph" w:styleId="TOC9">
    <w:name w:val="toc 9"/>
    <w:basedOn w:val="Normal"/>
    <w:next w:val="Normal"/>
    <w:autoRedefine/>
    <w:locked/>
    <w:rsid w:val="002431CC"/>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96610">
      <w:bodyDiv w:val="1"/>
      <w:marLeft w:val="0"/>
      <w:marRight w:val="0"/>
      <w:marTop w:val="0"/>
      <w:marBottom w:val="0"/>
      <w:divBdr>
        <w:top w:val="none" w:sz="0" w:space="0" w:color="auto"/>
        <w:left w:val="none" w:sz="0" w:space="0" w:color="auto"/>
        <w:bottom w:val="none" w:sz="0" w:space="0" w:color="auto"/>
        <w:right w:val="none" w:sz="0" w:space="0" w:color="auto"/>
      </w:divBdr>
    </w:div>
    <w:div w:id="134180047">
      <w:bodyDiv w:val="1"/>
      <w:marLeft w:val="0"/>
      <w:marRight w:val="0"/>
      <w:marTop w:val="0"/>
      <w:marBottom w:val="0"/>
      <w:divBdr>
        <w:top w:val="none" w:sz="0" w:space="0" w:color="auto"/>
        <w:left w:val="none" w:sz="0" w:space="0" w:color="auto"/>
        <w:bottom w:val="none" w:sz="0" w:space="0" w:color="auto"/>
        <w:right w:val="none" w:sz="0" w:space="0" w:color="auto"/>
      </w:divBdr>
      <w:divsChild>
        <w:div w:id="1588267699">
          <w:marLeft w:val="547"/>
          <w:marRight w:val="0"/>
          <w:marTop w:val="106"/>
          <w:marBottom w:val="0"/>
          <w:divBdr>
            <w:top w:val="none" w:sz="0" w:space="0" w:color="auto"/>
            <w:left w:val="none" w:sz="0" w:space="0" w:color="auto"/>
            <w:bottom w:val="none" w:sz="0" w:space="0" w:color="auto"/>
            <w:right w:val="none" w:sz="0" w:space="0" w:color="auto"/>
          </w:divBdr>
        </w:div>
      </w:divsChild>
    </w:div>
    <w:div w:id="147602697">
      <w:bodyDiv w:val="1"/>
      <w:marLeft w:val="0"/>
      <w:marRight w:val="0"/>
      <w:marTop w:val="0"/>
      <w:marBottom w:val="0"/>
      <w:divBdr>
        <w:top w:val="none" w:sz="0" w:space="0" w:color="auto"/>
        <w:left w:val="none" w:sz="0" w:space="0" w:color="auto"/>
        <w:bottom w:val="none" w:sz="0" w:space="0" w:color="auto"/>
        <w:right w:val="none" w:sz="0" w:space="0" w:color="auto"/>
      </w:divBdr>
    </w:div>
    <w:div w:id="151727700">
      <w:bodyDiv w:val="1"/>
      <w:marLeft w:val="0"/>
      <w:marRight w:val="0"/>
      <w:marTop w:val="0"/>
      <w:marBottom w:val="0"/>
      <w:divBdr>
        <w:top w:val="none" w:sz="0" w:space="0" w:color="auto"/>
        <w:left w:val="none" w:sz="0" w:space="0" w:color="auto"/>
        <w:bottom w:val="none" w:sz="0" w:space="0" w:color="auto"/>
        <w:right w:val="none" w:sz="0" w:space="0" w:color="auto"/>
      </w:divBdr>
    </w:div>
    <w:div w:id="160239169">
      <w:bodyDiv w:val="1"/>
      <w:marLeft w:val="0"/>
      <w:marRight w:val="0"/>
      <w:marTop w:val="0"/>
      <w:marBottom w:val="0"/>
      <w:divBdr>
        <w:top w:val="none" w:sz="0" w:space="0" w:color="auto"/>
        <w:left w:val="none" w:sz="0" w:space="0" w:color="auto"/>
        <w:bottom w:val="none" w:sz="0" w:space="0" w:color="auto"/>
        <w:right w:val="none" w:sz="0" w:space="0" w:color="auto"/>
      </w:divBdr>
    </w:div>
    <w:div w:id="184489715">
      <w:bodyDiv w:val="1"/>
      <w:marLeft w:val="0"/>
      <w:marRight w:val="0"/>
      <w:marTop w:val="0"/>
      <w:marBottom w:val="0"/>
      <w:divBdr>
        <w:top w:val="none" w:sz="0" w:space="0" w:color="auto"/>
        <w:left w:val="none" w:sz="0" w:space="0" w:color="auto"/>
        <w:bottom w:val="none" w:sz="0" w:space="0" w:color="auto"/>
        <w:right w:val="none" w:sz="0" w:space="0" w:color="auto"/>
      </w:divBdr>
      <w:divsChild>
        <w:div w:id="1500735078">
          <w:marLeft w:val="547"/>
          <w:marRight w:val="0"/>
          <w:marTop w:val="106"/>
          <w:marBottom w:val="120"/>
          <w:divBdr>
            <w:top w:val="none" w:sz="0" w:space="0" w:color="auto"/>
            <w:left w:val="none" w:sz="0" w:space="0" w:color="auto"/>
            <w:bottom w:val="none" w:sz="0" w:space="0" w:color="auto"/>
            <w:right w:val="none" w:sz="0" w:space="0" w:color="auto"/>
          </w:divBdr>
        </w:div>
      </w:divsChild>
    </w:div>
    <w:div w:id="185991468">
      <w:bodyDiv w:val="1"/>
      <w:marLeft w:val="0"/>
      <w:marRight w:val="0"/>
      <w:marTop w:val="0"/>
      <w:marBottom w:val="0"/>
      <w:divBdr>
        <w:top w:val="none" w:sz="0" w:space="0" w:color="auto"/>
        <w:left w:val="none" w:sz="0" w:space="0" w:color="auto"/>
        <w:bottom w:val="none" w:sz="0" w:space="0" w:color="auto"/>
        <w:right w:val="none" w:sz="0" w:space="0" w:color="auto"/>
      </w:divBdr>
    </w:div>
    <w:div w:id="212734037">
      <w:bodyDiv w:val="1"/>
      <w:marLeft w:val="0"/>
      <w:marRight w:val="0"/>
      <w:marTop w:val="0"/>
      <w:marBottom w:val="0"/>
      <w:divBdr>
        <w:top w:val="none" w:sz="0" w:space="0" w:color="auto"/>
        <w:left w:val="none" w:sz="0" w:space="0" w:color="auto"/>
        <w:bottom w:val="none" w:sz="0" w:space="0" w:color="auto"/>
        <w:right w:val="none" w:sz="0" w:space="0" w:color="auto"/>
      </w:divBdr>
    </w:div>
    <w:div w:id="250772104">
      <w:bodyDiv w:val="1"/>
      <w:marLeft w:val="0"/>
      <w:marRight w:val="0"/>
      <w:marTop w:val="0"/>
      <w:marBottom w:val="0"/>
      <w:divBdr>
        <w:top w:val="none" w:sz="0" w:space="0" w:color="auto"/>
        <w:left w:val="none" w:sz="0" w:space="0" w:color="auto"/>
        <w:bottom w:val="none" w:sz="0" w:space="0" w:color="auto"/>
        <w:right w:val="none" w:sz="0" w:space="0" w:color="auto"/>
      </w:divBdr>
    </w:div>
    <w:div w:id="319116893">
      <w:bodyDiv w:val="1"/>
      <w:marLeft w:val="0"/>
      <w:marRight w:val="0"/>
      <w:marTop w:val="0"/>
      <w:marBottom w:val="0"/>
      <w:divBdr>
        <w:top w:val="none" w:sz="0" w:space="0" w:color="auto"/>
        <w:left w:val="none" w:sz="0" w:space="0" w:color="auto"/>
        <w:bottom w:val="none" w:sz="0" w:space="0" w:color="auto"/>
        <w:right w:val="none" w:sz="0" w:space="0" w:color="auto"/>
      </w:divBdr>
    </w:div>
    <w:div w:id="380442850">
      <w:bodyDiv w:val="1"/>
      <w:marLeft w:val="0"/>
      <w:marRight w:val="0"/>
      <w:marTop w:val="0"/>
      <w:marBottom w:val="0"/>
      <w:divBdr>
        <w:top w:val="none" w:sz="0" w:space="0" w:color="auto"/>
        <w:left w:val="none" w:sz="0" w:space="0" w:color="auto"/>
        <w:bottom w:val="none" w:sz="0" w:space="0" w:color="auto"/>
        <w:right w:val="none" w:sz="0" w:space="0" w:color="auto"/>
      </w:divBdr>
    </w:div>
    <w:div w:id="487868403">
      <w:bodyDiv w:val="1"/>
      <w:marLeft w:val="0"/>
      <w:marRight w:val="0"/>
      <w:marTop w:val="0"/>
      <w:marBottom w:val="0"/>
      <w:divBdr>
        <w:top w:val="none" w:sz="0" w:space="0" w:color="auto"/>
        <w:left w:val="none" w:sz="0" w:space="0" w:color="auto"/>
        <w:bottom w:val="none" w:sz="0" w:space="0" w:color="auto"/>
        <w:right w:val="none" w:sz="0" w:space="0" w:color="auto"/>
      </w:divBdr>
    </w:div>
    <w:div w:id="527061662">
      <w:bodyDiv w:val="1"/>
      <w:marLeft w:val="0"/>
      <w:marRight w:val="0"/>
      <w:marTop w:val="0"/>
      <w:marBottom w:val="0"/>
      <w:divBdr>
        <w:top w:val="none" w:sz="0" w:space="0" w:color="auto"/>
        <w:left w:val="none" w:sz="0" w:space="0" w:color="auto"/>
        <w:bottom w:val="none" w:sz="0" w:space="0" w:color="auto"/>
        <w:right w:val="none" w:sz="0" w:space="0" w:color="auto"/>
      </w:divBdr>
    </w:div>
    <w:div w:id="599948577">
      <w:bodyDiv w:val="1"/>
      <w:marLeft w:val="0"/>
      <w:marRight w:val="0"/>
      <w:marTop w:val="0"/>
      <w:marBottom w:val="0"/>
      <w:divBdr>
        <w:top w:val="none" w:sz="0" w:space="0" w:color="auto"/>
        <w:left w:val="none" w:sz="0" w:space="0" w:color="auto"/>
        <w:bottom w:val="none" w:sz="0" w:space="0" w:color="auto"/>
        <w:right w:val="none" w:sz="0" w:space="0" w:color="auto"/>
      </w:divBdr>
      <w:divsChild>
        <w:div w:id="141196297">
          <w:marLeft w:val="0"/>
          <w:marRight w:val="0"/>
          <w:marTop w:val="225"/>
          <w:marBottom w:val="225"/>
          <w:divBdr>
            <w:top w:val="none" w:sz="0" w:space="0" w:color="auto"/>
            <w:left w:val="none" w:sz="0" w:space="0" w:color="auto"/>
            <w:bottom w:val="none" w:sz="0" w:space="0" w:color="auto"/>
            <w:right w:val="none" w:sz="0" w:space="0" w:color="auto"/>
          </w:divBdr>
          <w:divsChild>
            <w:div w:id="496728256">
              <w:marLeft w:val="0"/>
              <w:marRight w:val="0"/>
              <w:marTop w:val="0"/>
              <w:marBottom w:val="0"/>
              <w:divBdr>
                <w:top w:val="none" w:sz="0" w:space="0" w:color="auto"/>
                <w:left w:val="single" w:sz="6" w:space="0" w:color="CCCCCC"/>
                <w:bottom w:val="single" w:sz="6" w:space="15" w:color="CCCCCC"/>
                <w:right w:val="single" w:sz="6" w:space="0" w:color="CCCCCC"/>
              </w:divBdr>
              <w:divsChild>
                <w:div w:id="260261056">
                  <w:marLeft w:val="0"/>
                  <w:marRight w:val="0"/>
                  <w:marTop w:val="0"/>
                  <w:marBottom w:val="0"/>
                  <w:divBdr>
                    <w:top w:val="none" w:sz="0" w:space="0" w:color="auto"/>
                    <w:left w:val="none" w:sz="0" w:space="0" w:color="auto"/>
                    <w:bottom w:val="none" w:sz="0" w:space="0" w:color="auto"/>
                    <w:right w:val="none" w:sz="0" w:space="0" w:color="auto"/>
                  </w:divBdr>
                  <w:divsChild>
                    <w:div w:id="191848378">
                      <w:marLeft w:val="0"/>
                      <w:marRight w:val="0"/>
                      <w:marTop w:val="0"/>
                      <w:marBottom w:val="0"/>
                      <w:divBdr>
                        <w:top w:val="none" w:sz="0" w:space="0" w:color="auto"/>
                        <w:left w:val="none" w:sz="0" w:space="0" w:color="auto"/>
                        <w:bottom w:val="none" w:sz="0" w:space="0" w:color="auto"/>
                        <w:right w:val="none" w:sz="0" w:space="0" w:color="auto"/>
                      </w:divBdr>
                      <w:divsChild>
                        <w:div w:id="801578390">
                          <w:marLeft w:val="0"/>
                          <w:marRight w:val="0"/>
                          <w:marTop w:val="0"/>
                          <w:marBottom w:val="0"/>
                          <w:divBdr>
                            <w:top w:val="none" w:sz="0" w:space="0" w:color="auto"/>
                            <w:left w:val="none" w:sz="0" w:space="0" w:color="auto"/>
                            <w:bottom w:val="none" w:sz="0" w:space="0" w:color="auto"/>
                            <w:right w:val="none" w:sz="0" w:space="0" w:color="auto"/>
                          </w:divBdr>
                          <w:divsChild>
                            <w:div w:id="1706904099">
                              <w:marLeft w:val="150"/>
                              <w:marRight w:val="0"/>
                              <w:marTop w:val="0"/>
                              <w:marBottom w:val="0"/>
                              <w:divBdr>
                                <w:top w:val="none" w:sz="0" w:space="0" w:color="auto"/>
                                <w:left w:val="none" w:sz="0" w:space="0" w:color="auto"/>
                                <w:bottom w:val="none" w:sz="0" w:space="0" w:color="auto"/>
                                <w:right w:val="none" w:sz="0" w:space="0" w:color="auto"/>
                              </w:divBdr>
                              <w:divsChild>
                                <w:div w:id="174294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3006338">
      <w:bodyDiv w:val="1"/>
      <w:marLeft w:val="0"/>
      <w:marRight w:val="0"/>
      <w:marTop w:val="0"/>
      <w:marBottom w:val="0"/>
      <w:divBdr>
        <w:top w:val="none" w:sz="0" w:space="0" w:color="auto"/>
        <w:left w:val="none" w:sz="0" w:space="0" w:color="auto"/>
        <w:bottom w:val="none" w:sz="0" w:space="0" w:color="auto"/>
        <w:right w:val="none" w:sz="0" w:space="0" w:color="auto"/>
      </w:divBdr>
    </w:div>
    <w:div w:id="688072032">
      <w:bodyDiv w:val="1"/>
      <w:marLeft w:val="0"/>
      <w:marRight w:val="0"/>
      <w:marTop w:val="0"/>
      <w:marBottom w:val="0"/>
      <w:divBdr>
        <w:top w:val="none" w:sz="0" w:space="0" w:color="auto"/>
        <w:left w:val="none" w:sz="0" w:space="0" w:color="auto"/>
        <w:bottom w:val="none" w:sz="0" w:space="0" w:color="auto"/>
        <w:right w:val="none" w:sz="0" w:space="0" w:color="auto"/>
      </w:divBdr>
    </w:div>
    <w:div w:id="775442735">
      <w:bodyDiv w:val="1"/>
      <w:marLeft w:val="0"/>
      <w:marRight w:val="0"/>
      <w:marTop w:val="0"/>
      <w:marBottom w:val="0"/>
      <w:divBdr>
        <w:top w:val="none" w:sz="0" w:space="0" w:color="auto"/>
        <w:left w:val="none" w:sz="0" w:space="0" w:color="auto"/>
        <w:bottom w:val="none" w:sz="0" w:space="0" w:color="auto"/>
        <w:right w:val="none" w:sz="0" w:space="0" w:color="auto"/>
      </w:divBdr>
    </w:div>
    <w:div w:id="833102971">
      <w:bodyDiv w:val="1"/>
      <w:marLeft w:val="0"/>
      <w:marRight w:val="0"/>
      <w:marTop w:val="0"/>
      <w:marBottom w:val="0"/>
      <w:divBdr>
        <w:top w:val="none" w:sz="0" w:space="0" w:color="auto"/>
        <w:left w:val="none" w:sz="0" w:space="0" w:color="auto"/>
        <w:bottom w:val="none" w:sz="0" w:space="0" w:color="auto"/>
        <w:right w:val="none" w:sz="0" w:space="0" w:color="auto"/>
      </w:divBdr>
    </w:div>
    <w:div w:id="967206297">
      <w:bodyDiv w:val="1"/>
      <w:marLeft w:val="0"/>
      <w:marRight w:val="0"/>
      <w:marTop w:val="0"/>
      <w:marBottom w:val="0"/>
      <w:divBdr>
        <w:top w:val="none" w:sz="0" w:space="0" w:color="auto"/>
        <w:left w:val="none" w:sz="0" w:space="0" w:color="auto"/>
        <w:bottom w:val="none" w:sz="0" w:space="0" w:color="auto"/>
        <w:right w:val="none" w:sz="0" w:space="0" w:color="auto"/>
      </w:divBdr>
      <w:divsChild>
        <w:div w:id="2051759676">
          <w:marLeft w:val="403"/>
          <w:marRight w:val="0"/>
          <w:marTop w:val="312"/>
          <w:marBottom w:val="0"/>
          <w:divBdr>
            <w:top w:val="none" w:sz="0" w:space="0" w:color="auto"/>
            <w:left w:val="none" w:sz="0" w:space="0" w:color="auto"/>
            <w:bottom w:val="none" w:sz="0" w:space="0" w:color="auto"/>
            <w:right w:val="none" w:sz="0" w:space="0" w:color="auto"/>
          </w:divBdr>
        </w:div>
      </w:divsChild>
    </w:div>
    <w:div w:id="987784322">
      <w:bodyDiv w:val="1"/>
      <w:marLeft w:val="0"/>
      <w:marRight w:val="0"/>
      <w:marTop w:val="0"/>
      <w:marBottom w:val="0"/>
      <w:divBdr>
        <w:top w:val="none" w:sz="0" w:space="0" w:color="auto"/>
        <w:left w:val="none" w:sz="0" w:space="0" w:color="auto"/>
        <w:bottom w:val="none" w:sz="0" w:space="0" w:color="auto"/>
        <w:right w:val="none" w:sz="0" w:space="0" w:color="auto"/>
      </w:divBdr>
    </w:div>
    <w:div w:id="1141966964">
      <w:bodyDiv w:val="1"/>
      <w:marLeft w:val="0"/>
      <w:marRight w:val="0"/>
      <w:marTop w:val="0"/>
      <w:marBottom w:val="0"/>
      <w:divBdr>
        <w:top w:val="none" w:sz="0" w:space="0" w:color="auto"/>
        <w:left w:val="none" w:sz="0" w:space="0" w:color="auto"/>
        <w:bottom w:val="none" w:sz="0" w:space="0" w:color="auto"/>
        <w:right w:val="none" w:sz="0" w:space="0" w:color="auto"/>
      </w:divBdr>
    </w:div>
    <w:div w:id="1171801061">
      <w:bodyDiv w:val="1"/>
      <w:marLeft w:val="0"/>
      <w:marRight w:val="0"/>
      <w:marTop w:val="0"/>
      <w:marBottom w:val="0"/>
      <w:divBdr>
        <w:top w:val="none" w:sz="0" w:space="0" w:color="auto"/>
        <w:left w:val="none" w:sz="0" w:space="0" w:color="auto"/>
        <w:bottom w:val="none" w:sz="0" w:space="0" w:color="auto"/>
        <w:right w:val="none" w:sz="0" w:space="0" w:color="auto"/>
      </w:divBdr>
    </w:div>
    <w:div w:id="1250430138">
      <w:bodyDiv w:val="1"/>
      <w:marLeft w:val="0"/>
      <w:marRight w:val="0"/>
      <w:marTop w:val="0"/>
      <w:marBottom w:val="0"/>
      <w:divBdr>
        <w:top w:val="none" w:sz="0" w:space="0" w:color="auto"/>
        <w:left w:val="none" w:sz="0" w:space="0" w:color="auto"/>
        <w:bottom w:val="none" w:sz="0" w:space="0" w:color="auto"/>
        <w:right w:val="none" w:sz="0" w:space="0" w:color="auto"/>
      </w:divBdr>
    </w:div>
    <w:div w:id="1302690801">
      <w:bodyDiv w:val="1"/>
      <w:marLeft w:val="0"/>
      <w:marRight w:val="0"/>
      <w:marTop w:val="0"/>
      <w:marBottom w:val="0"/>
      <w:divBdr>
        <w:top w:val="none" w:sz="0" w:space="0" w:color="auto"/>
        <w:left w:val="none" w:sz="0" w:space="0" w:color="auto"/>
        <w:bottom w:val="none" w:sz="0" w:space="0" w:color="auto"/>
        <w:right w:val="none" w:sz="0" w:space="0" w:color="auto"/>
      </w:divBdr>
    </w:div>
    <w:div w:id="1331180385">
      <w:bodyDiv w:val="1"/>
      <w:marLeft w:val="0"/>
      <w:marRight w:val="0"/>
      <w:marTop w:val="0"/>
      <w:marBottom w:val="0"/>
      <w:divBdr>
        <w:top w:val="none" w:sz="0" w:space="0" w:color="auto"/>
        <w:left w:val="none" w:sz="0" w:space="0" w:color="auto"/>
        <w:bottom w:val="none" w:sz="0" w:space="0" w:color="auto"/>
        <w:right w:val="none" w:sz="0" w:space="0" w:color="auto"/>
      </w:divBdr>
    </w:div>
    <w:div w:id="1470246356">
      <w:bodyDiv w:val="1"/>
      <w:marLeft w:val="0"/>
      <w:marRight w:val="0"/>
      <w:marTop w:val="0"/>
      <w:marBottom w:val="0"/>
      <w:divBdr>
        <w:top w:val="none" w:sz="0" w:space="0" w:color="auto"/>
        <w:left w:val="none" w:sz="0" w:space="0" w:color="auto"/>
        <w:bottom w:val="none" w:sz="0" w:space="0" w:color="auto"/>
        <w:right w:val="none" w:sz="0" w:space="0" w:color="auto"/>
      </w:divBdr>
    </w:div>
    <w:div w:id="1501653481">
      <w:bodyDiv w:val="1"/>
      <w:marLeft w:val="0"/>
      <w:marRight w:val="0"/>
      <w:marTop w:val="0"/>
      <w:marBottom w:val="0"/>
      <w:divBdr>
        <w:top w:val="none" w:sz="0" w:space="0" w:color="auto"/>
        <w:left w:val="none" w:sz="0" w:space="0" w:color="auto"/>
        <w:bottom w:val="none" w:sz="0" w:space="0" w:color="auto"/>
        <w:right w:val="none" w:sz="0" w:space="0" w:color="auto"/>
      </w:divBdr>
    </w:div>
    <w:div w:id="1746957261">
      <w:bodyDiv w:val="1"/>
      <w:marLeft w:val="0"/>
      <w:marRight w:val="0"/>
      <w:marTop w:val="0"/>
      <w:marBottom w:val="0"/>
      <w:divBdr>
        <w:top w:val="none" w:sz="0" w:space="0" w:color="auto"/>
        <w:left w:val="none" w:sz="0" w:space="0" w:color="auto"/>
        <w:bottom w:val="none" w:sz="0" w:space="0" w:color="auto"/>
        <w:right w:val="none" w:sz="0" w:space="0" w:color="auto"/>
      </w:divBdr>
    </w:div>
    <w:div w:id="1797791521">
      <w:bodyDiv w:val="1"/>
      <w:marLeft w:val="0"/>
      <w:marRight w:val="0"/>
      <w:marTop w:val="0"/>
      <w:marBottom w:val="0"/>
      <w:divBdr>
        <w:top w:val="none" w:sz="0" w:space="0" w:color="auto"/>
        <w:left w:val="none" w:sz="0" w:space="0" w:color="auto"/>
        <w:bottom w:val="none" w:sz="0" w:space="0" w:color="auto"/>
        <w:right w:val="none" w:sz="0" w:space="0" w:color="auto"/>
      </w:divBdr>
    </w:div>
    <w:div w:id="1804958206">
      <w:bodyDiv w:val="1"/>
      <w:marLeft w:val="0"/>
      <w:marRight w:val="0"/>
      <w:marTop w:val="0"/>
      <w:marBottom w:val="0"/>
      <w:divBdr>
        <w:top w:val="none" w:sz="0" w:space="0" w:color="auto"/>
        <w:left w:val="none" w:sz="0" w:space="0" w:color="auto"/>
        <w:bottom w:val="none" w:sz="0" w:space="0" w:color="auto"/>
        <w:right w:val="none" w:sz="0" w:space="0" w:color="auto"/>
      </w:divBdr>
    </w:div>
    <w:div w:id="1854226521">
      <w:bodyDiv w:val="1"/>
      <w:marLeft w:val="0"/>
      <w:marRight w:val="0"/>
      <w:marTop w:val="0"/>
      <w:marBottom w:val="0"/>
      <w:divBdr>
        <w:top w:val="none" w:sz="0" w:space="0" w:color="auto"/>
        <w:left w:val="none" w:sz="0" w:space="0" w:color="auto"/>
        <w:bottom w:val="none" w:sz="0" w:space="0" w:color="auto"/>
        <w:right w:val="none" w:sz="0" w:space="0" w:color="auto"/>
      </w:divBdr>
      <w:divsChild>
        <w:div w:id="1000229969">
          <w:marLeft w:val="547"/>
          <w:marRight w:val="0"/>
          <w:marTop w:val="106"/>
          <w:marBottom w:val="0"/>
          <w:divBdr>
            <w:top w:val="none" w:sz="0" w:space="0" w:color="auto"/>
            <w:left w:val="none" w:sz="0" w:space="0" w:color="auto"/>
            <w:bottom w:val="none" w:sz="0" w:space="0" w:color="auto"/>
            <w:right w:val="none" w:sz="0" w:space="0" w:color="auto"/>
          </w:divBdr>
        </w:div>
      </w:divsChild>
    </w:div>
    <w:div w:id="1884900002">
      <w:bodyDiv w:val="1"/>
      <w:marLeft w:val="0"/>
      <w:marRight w:val="0"/>
      <w:marTop w:val="0"/>
      <w:marBottom w:val="0"/>
      <w:divBdr>
        <w:top w:val="none" w:sz="0" w:space="0" w:color="auto"/>
        <w:left w:val="none" w:sz="0" w:space="0" w:color="auto"/>
        <w:bottom w:val="none" w:sz="0" w:space="0" w:color="auto"/>
        <w:right w:val="none" w:sz="0" w:space="0" w:color="auto"/>
      </w:divBdr>
    </w:div>
    <w:div w:id="1921984890">
      <w:bodyDiv w:val="1"/>
      <w:marLeft w:val="0"/>
      <w:marRight w:val="0"/>
      <w:marTop w:val="0"/>
      <w:marBottom w:val="0"/>
      <w:divBdr>
        <w:top w:val="none" w:sz="0" w:space="0" w:color="auto"/>
        <w:left w:val="none" w:sz="0" w:space="0" w:color="auto"/>
        <w:bottom w:val="none" w:sz="0" w:space="0" w:color="auto"/>
        <w:right w:val="none" w:sz="0" w:space="0" w:color="auto"/>
      </w:divBdr>
    </w:div>
    <w:div w:id="1944068350">
      <w:bodyDiv w:val="1"/>
      <w:marLeft w:val="0"/>
      <w:marRight w:val="0"/>
      <w:marTop w:val="0"/>
      <w:marBottom w:val="0"/>
      <w:divBdr>
        <w:top w:val="none" w:sz="0" w:space="0" w:color="auto"/>
        <w:left w:val="none" w:sz="0" w:space="0" w:color="auto"/>
        <w:bottom w:val="none" w:sz="0" w:space="0" w:color="auto"/>
        <w:right w:val="none" w:sz="0" w:space="0" w:color="auto"/>
      </w:divBdr>
      <w:divsChild>
        <w:div w:id="1562329703">
          <w:marLeft w:val="0"/>
          <w:marRight w:val="0"/>
          <w:marTop w:val="0"/>
          <w:marBottom w:val="0"/>
          <w:divBdr>
            <w:top w:val="none" w:sz="0" w:space="0" w:color="auto"/>
            <w:left w:val="none" w:sz="0" w:space="0" w:color="auto"/>
            <w:bottom w:val="none" w:sz="0" w:space="0" w:color="auto"/>
            <w:right w:val="none" w:sz="0" w:space="0" w:color="auto"/>
          </w:divBdr>
          <w:divsChild>
            <w:div w:id="69372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306728">
      <w:bodyDiv w:val="1"/>
      <w:marLeft w:val="0"/>
      <w:marRight w:val="0"/>
      <w:marTop w:val="0"/>
      <w:marBottom w:val="0"/>
      <w:divBdr>
        <w:top w:val="none" w:sz="0" w:space="0" w:color="auto"/>
        <w:left w:val="none" w:sz="0" w:space="0" w:color="auto"/>
        <w:bottom w:val="none" w:sz="0" w:space="0" w:color="auto"/>
        <w:right w:val="none" w:sz="0" w:space="0" w:color="auto"/>
      </w:divBdr>
    </w:div>
    <w:div w:id="2146000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eg"/><Relationship Id="rId5" Type="http://schemas.openxmlformats.org/officeDocument/2006/relationships/numbering" Target="numbering.xml"/><Relationship Id="rId15" Type="http://schemas.openxmlformats.org/officeDocument/2006/relationships/hyperlink" Target="https://www.eac.gov/election-officials/contingency-planning" TargetMode="External"/><Relationship Id="rId23" Type="http://schemas.openxmlformats.org/officeDocument/2006/relationships/image" Target="media/image6.emf"/><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low\Local%20Settings\Temporary%20Internet%20Files\Content.MSO\6C41CB7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5cab903b-c496-47e8-b984-c6d481742e67">
      <Terms xmlns="http://schemas.microsoft.com/office/infopath/2007/PartnerControls"/>
    </lcf76f155ced4ddcb4097134ff3c332f>
    <_ip_UnifiedCompliancePolicyProperties xmlns="http://schemas.microsoft.com/sharepoint/v3" xsi:nil="true"/>
    <TaxCatchAll xmlns="3c73b8fd-b6e0-4a08-a5b4-de5dc77e6534" xsi:nil="true"/>
    <_Flow_SignoffStatus xmlns="5cab903b-c496-47e8-b984-c6d481742e6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C9ABE58CCC11241A38D52B73BEDE718" ma:contentTypeVersion="23" ma:contentTypeDescription="Create a new document." ma:contentTypeScope="" ma:versionID="bebe8912a5b2250c9de8abe01c237965">
  <xsd:schema xmlns:xsd="http://www.w3.org/2001/XMLSchema" xmlns:xs="http://www.w3.org/2001/XMLSchema" xmlns:p="http://schemas.microsoft.com/office/2006/metadata/properties" xmlns:ns1="http://schemas.microsoft.com/sharepoint/v3" xmlns:ns2="5cab903b-c496-47e8-b984-c6d481742e67" xmlns:ns3="3c73b8fd-b6e0-4a08-a5b4-de5dc77e6534" targetNamespace="http://schemas.microsoft.com/office/2006/metadata/properties" ma:root="true" ma:fieldsID="2bcf6e51d6c07bc600cf984e37c88282" ns1:_="" ns2:_="" ns3:_="">
    <xsd:import namespace="http://schemas.microsoft.com/sharepoint/v3"/>
    <xsd:import namespace="5cab903b-c496-47e8-b984-c6d481742e67"/>
    <xsd:import namespace="3c73b8fd-b6e0-4a08-a5b4-de5dc77e6534"/>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element ref="ns2:_Flow_SignoffStatu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ab903b-c496-47e8-b984-c6d481742e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131c7ec-96db-4efb-b6b7-556cf404cc3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_Flow_SignoffStatus" ma:index="25" nillable="true" ma:displayName="Sign-off status" ma:description="Ready for Review" ma:format="Dropdown" ma:internalName="Sign_x002d_off_x0020_status">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73b8fd-b6e0-4a08-a5b4-de5dc77e653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ddf2072-9d17-4ea0-babb-f27f3cf8f6ed}" ma:internalName="TaxCatchAll" ma:showField="CatchAllData" ma:web="3c73b8fd-b6e0-4a08-a5b4-de5dc77e6534">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A45DC9-E1A1-4D25-9945-AF86E44527B4}">
  <ds:schemaRefs>
    <ds:schemaRef ds:uri="http://schemas.microsoft.com/office/2006/metadata/properties"/>
    <ds:schemaRef ds:uri="http://schemas.microsoft.com/office/infopath/2007/PartnerControls"/>
    <ds:schemaRef ds:uri="http://schemas.microsoft.com/sharepoint/v3"/>
    <ds:schemaRef ds:uri="5cab903b-c496-47e8-b984-c6d481742e67"/>
    <ds:schemaRef ds:uri="3c73b8fd-b6e0-4a08-a5b4-de5dc77e6534"/>
  </ds:schemaRefs>
</ds:datastoreItem>
</file>

<file path=customXml/itemProps2.xml><?xml version="1.0" encoding="utf-8"?>
<ds:datastoreItem xmlns:ds="http://schemas.openxmlformats.org/officeDocument/2006/customXml" ds:itemID="{E35B9EC0-F359-4B85-8EAE-A98FF81379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cab903b-c496-47e8-b984-c6d481742e67"/>
    <ds:schemaRef ds:uri="3c73b8fd-b6e0-4a08-a5b4-de5dc77e65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6B16F0-60C5-43B3-86E7-1F5D9E6D56BF}">
  <ds:schemaRefs>
    <ds:schemaRef ds:uri="http://schemas.openxmlformats.org/officeDocument/2006/bibliography"/>
  </ds:schemaRefs>
</ds:datastoreItem>
</file>

<file path=customXml/itemProps4.xml><?xml version="1.0" encoding="utf-8"?>
<ds:datastoreItem xmlns:ds="http://schemas.openxmlformats.org/officeDocument/2006/customXml" ds:itemID="{8FD52295-8344-44EC-991B-FA1A5B736D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6C41CB7D</Template>
  <TotalTime>245</TotalTime>
  <Pages>55</Pages>
  <Words>6986</Words>
  <Characters>47776</Characters>
  <Application>Microsoft Office Word</Application>
  <DocSecurity>0</DocSecurity>
  <Lines>398</Lines>
  <Paragraphs>109</Paragraphs>
  <ScaleCrop>false</ScaleCrop>
  <HeadingPairs>
    <vt:vector size="2" baseType="variant">
      <vt:variant>
        <vt:lpstr>Title</vt:lpstr>
      </vt:variant>
      <vt:variant>
        <vt:i4>1</vt:i4>
      </vt:variant>
    </vt:vector>
  </HeadingPairs>
  <TitlesOfParts>
    <vt:vector size="1" baseType="lpstr">
      <vt:lpstr>EAC Template</vt:lpstr>
    </vt:vector>
  </TitlesOfParts>
  <Company>SJHS</Company>
  <LinksUpToDate>false</LinksUpToDate>
  <CharactersWithSpaces>54653</CharactersWithSpaces>
  <SharedDoc>false</SharedDoc>
  <HLinks>
    <vt:vector size="360" baseType="variant">
      <vt:variant>
        <vt:i4>1507391</vt:i4>
      </vt:variant>
      <vt:variant>
        <vt:i4>353</vt:i4>
      </vt:variant>
      <vt:variant>
        <vt:i4>0</vt:i4>
      </vt:variant>
      <vt:variant>
        <vt:i4>5</vt:i4>
      </vt:variant>
      <vt:variant>
        <vt:lpwstr/>
      </vt:variant>
      <vt:variant>
        <vt:lpwstr>_Toc143691432</vt:lpwstr>
      </vt:variant>
      <vt:variant>
        <vt:i4>1507391</vt:i4>
      </vt:variant>
      <vt:variant>
        <vt:i4>347</vt:i4>
      </vt:variant>
      <vt:variant>
        <vt:i4>0</vt:i4>
      </vt:variant>
      <vt:variant>
        <vt:i4>5</vt:i4>
      </vt:variant>
      <vt:variant>
        <vt:lpwstr/>
      </vt:variant>
      <vt:variant>
        <vt:lpwstr>_Toc143691431</vt:lpwstr>
      </vt:variant>
      <vt:variant>
        <vt:i4>1507391</vt:i4>
      </vt:variant>
      <vt:variant>
        <vt:i4>341</vt:i4>
      </vt:variant>
      <vt:variant>
        <vt:i4>0</vt:i4>
      </vt:variant>
      <vt:variant>
        <vt:i4>5</vt:i4>
      </vt:variant>
      <vt:variant>
        <vt:lpwstr/>
      </vt:variant>
      <vt:variant>
        <vt:lpwstr>_Toc143691430</vt:lpwstr>
      </vt:variant>
      <vt:variant>
        <vt:i4>1441855</vt:i4>
      </vt:variant>
      <vt:variant>
        <vt:i4>335</vt:i4>
      </vt:variant>
      <vt:variant>
        <vt:i4>0</vt:i4>
      </vt:variant>
      <vt:variant>
        <vt:i4>5</vt:i4>
      </vt:variant>
      <vt:variant>
        <vt:lpwstr/>
      </vt:variant>
      <vt:variant>
        <vt:lpwstr>_Toc143691429</vt:lpwstr>
      </vt:variant>
      <vt:variant>
        <vt:i4>1441855</vt:i4>
      </vt:variant>
      <vt:variant>
        <vt:i4>329</vt:i4>
      </vt:variant>
      <vt:variant>
        <vt:i4>0</vt:i4>
      </vt:variant>
      <vt:variant>
        <vt:i4>5</vt:i4>
      </vt:variant>
      <vt:variant>
        <vt:lpwstr/>
      </vt:variant>
      <vt:variant>
        <vt:lpwstr>_Toc143691428</vt:lpwstr>
      </vt:variant>
      <vt:variant>
        <vt:i4>1441855</vt:i4>
      </vt:variant>
      <vt:variant>
        <vt:i4>323</vt:i4>
      </vt:variant>
      <vt:variant>
        <vt:i4>0</vt:i4>
      </vt:variant>
      <vt:variant>
        <vt:i4>5</vt:i4>
      </vt:variant>
      <vt:variant>
        <vt:lpwstr/>
      </vt:variant>
      <vt:variant>
        <vt:lpwstr>_Toc143691427</vt:lpwstr>
      </vt:variant>
      <vt:variant>
        <vt:i4>1441855</vt:i4>
      </vt:variant>
      <vt:variant>
        <vt:i4>317</vt:i4>
      </vt:variant>
      <vt:variant>
        <vt:i4>0</vt:i4>
      </vt:variant>
      <vt:variant>
        <vt:i4>5</vt:i4>
      </vt:variant>
      <vt:variant>
        <vt:lpwstr/>
      </vt:variant>
      <vt:variant>
        <vt:lpwstr>_Toc143691426</vt:lpwstr>
      </vt:variant>
      <vt:variant>
        <vt:i4>1441855</vt:i4>
      </vt:variant>
      <vt:variant>
        <vt:i4>311</vt:i4>
      </vt:variant>
      <vt:variant>
        <vt:i4>0</vt:i4>
      </vt:variant>
      <vt:variant>
        <vt:i4>5</vt:i4>
      </vt:variant>
      <vt:variant>
        <vt:lpwstr/>
      </vt:variant>
      <vt:variant>
        <vt:lpwstr>_Toc143691425</vt:lpwstr>
      </vt:variant>
      <vt:variant>
        <vt:i4>1441855</vt:i4>
      </vt:variant>
      <vt:variant>
        <vt:i4>305</vt:i4>
      </vt:variant>
      <vt:variant>
        <vt:i4>0</vt:i4>
      </vt:variant>
      <vt:variant>
        <vt:i4>5</vt:i4>
      </vt:variant>
      <vt:variant>
        <vt:lpwstr/>
      </vt:variant>
      <vt:variant>
        <vt:lpwstr>_Toc143691424</vt:lpwstr>
      </vt:variant>
      <vt:variant>
        <vt:i4>1441855</vt:i4>
      </vt:variant>
      <vt:variant>
        <vt:i4>299</vt:i4>
      </vt:variant>
      <vt:variant>
        <vt:i4>0</vt:i4>
      </vt:variant>
      <vt:variant>
        <vt:i4>5</vt:i4>
      </vt:variant>
      <vt:variant>
        <vt:lpwstr/>
      </vt:variant>
      <vt:variant>
        <vt:lpwstr>_Toc143691423</vt:lpwstr>
      </vt:variant>
      <vt:variant>
        <vt:i4>1441855</vt:i4>
      </vt:variant>
      <vt:variant>
        <vt:i4>293</vt:i4>
      </vt:variant>
      <vt:variant>
        <vt:i4>0</vt:i4>
      </vt:variant>
      <vt:variant>
        <vt:i4>5</vt:i4>
      </vt:variant>
      <vt:variant>
        <vt:lpwstr/>
      </vt:variant>
      <vt:variant>
        <vt:lpwstr>_Toc143691422</vt:lpwstr>
      </vt:variant>
      <vt:variant>
        <vt:i4>1441855</vt:i4>
      </vt:variant>
      <vt:variant>
        <vt:i4>287</vt:i4>
      </vt:variant>
      <vt:variant>
        <vt:i4>0</vt:i4>
      </vt:variant>
      <vt:variant>
        <vt:i4>5</vt:i4>
      </vt:variant>
      <vt:variant>
        <vt:lpwstr/>
      </vt:variant>
      <vt:variant>
        <vt:lpwstr>_Toc143691421</vt:lpwstr>
      </vt:variant>
      <vt:variant>
        <vt:i4>1441855</vt:i4>
      </vt:variant>
      <vt:variant>
        <vt:i4>281</vt:i4>
      </vt:variant>
      <vt:variant>
        <vt:i4>0</vt:i4>
      </vt:variant>
      <vt:variant>
        <vt:i4>5</vt:i4>
      </vt:variant>
      <vt:variant>
        <vt:lpwstr/>
      </vt:variant>
      <vt:variant>
        <vt:lpwstr>_Toc143691420</vt:lpwstr>
      </vt:variant>
      <vt:variant>
        <vt:i4>1376319</vt:i4>
      </vt:variant>
      <vt:variant>
        <vt:i4>275</vt:i4>
      </vt:variant>
      <vt:variant>
        <vt:i4>0</vt:i4>
      </vt:variant>
      <vt:variant>
        <vt:i4>5</vt:i4>
      </vt:variant>
      <vt:variant>
        <vt:lpwstr/>
      </vt:variant>
      <vt:variant>
        <vt:lpwstr>_Toc143691419</vt:lpwstr>
      </vt:variant>
      <vt:variant>
        <vt:i4>1376319</vt:i4>
      </vt:variant>
      <vt:variant>
        <vt:i4>269</vt:i4>
      </vt:variant>
      <vt:variant>
        <vt:i4>0</vt:i4>
      </vt:variant>
      <vt:variant>
        <vt:i4>5</vt:i4>
      </vt:variant>
      <vt:variant>
        <vt:lpwstr/>
      </vt:variant>
      <vt:variant>
        <vt:lpwstr>_Toc143691418</vt:lpwstr>
      </vt:variant>
      <vt:variant>
        <vt:i4>1376319</vt:i4>
      </vt:variant>
      <vt:variant>
        <vt:i4>263</vt:i4>
      </vt:variant>
      <vt:variant>
        <vt:i4>0</vt:i4>
      </vt:variant>
      <vt:variant>
        <vt:i4>5</vt:i4>
      </vt:variant>
      <vt:variant>
        <vt:lpwstr/>
      </vt:variant>
      <vt:variant>
        <vt:lpwstr>_Toc143691417</vt:lpwstr>
      </vt:variant>
      <vt:variant>
        <vt:i4>1376319</vt:i4>
      </vt:variant>
      <vt:variant>
        <vt:i4>257</vt:i4>
      </vt:variant>
      <vt:variant>
        <vt:i4>0</vt:i4>
      </vt:variant>
      <vt:variant>
        <vt:i4>5</vt:i4>
      </vt:variant>
      <vt:variant>
        <vt:lpwstr/>
      </vt:variant>
      <vt:variant>
        <vt:lpwstr>_Toc143691416</vt:lpwstr>
      </vt:variant>
      <vt:variant>
        <vt:i4>1376319</vt:i4>
      </vt:variant>
      <vt:variant>
        <vt:i4>251</vt:i4>
      </vt:variant>
      <vt:variant>
        <vt:i4>0</vt:i4>
      </vt:variant>
      <vt:variant>
        <vt:i4>5</vt:i4>
      </vt:variant>
      <vt:variant>
        <vt:lpwstr/>
      </vt:variant>
      <vt:variant>
        <vt:lpwstr>_Toc143691415</vt:lpwstr>
      </vt:variant>
      <vt:variant>
        <vt:i4>1376319</vt:i4>
      </vt:variant>
      <vt:variant>
        <vt:i4>245</vt:i4>
      </vt:variant>
      <vt:variant>
        <vt:i4>0</vt:i4>
      </vt:variant>
      <vt:variant>
        <vt:i4>5</vt:i4>
      </vt:variant>
      <vt:variant>
        <vt:lpwstr/>
      </vt:variant>
      <vt:variant>
        <vt:lpwstr>_Toc143691414</vt:lpwstr>
      </vt:variant>
      <vt:variant>
        <vt:i4>1376319</vt:i4>
      </vt:variant>
      <vt:variant>
        <vt:i4>239</vt:i4>
      </vt:variant>
      <vt:variant>
        <vt:i4>0</vt:i4>
      </vt:variant>
      <vt:variant>
        <vt:i4>5</vt:i4>
      </vt:variant>
      <vt:variant>
        <vt:lpwstr/>
      </vt:variant>
      <vt:variant>
        <vt:lpwstr>_Toc143691413</vt:lpwstr>
      </vt:variant>
      <vt:variant>
        <vt:i4>1376319</vt:i4>
      </vt:variant>
      <vt:variant>
        <vt:i4>233</vt:i4>
      </vt:variant>
      <vt:variant>
        <vt:i4>0</vt:i4>
      </vt:variant>
      <vt:variant>
        <vt:i4>5</vt:i4>
      </vt:variant>
      <vt:variant>
        <vt:lpwstr/>
      </vt:variant>
      <vt:variant>
        <vt:lpwstr>_Toc143691412</vt:lpwstr>
      </vt:variant>
      <vt:variant>
        <vt:i4>1376319</vt:i4>
      </vt:variant>
      <vt:variant>
        <vt:i4>227</vt:i4>
      </vt:variant>
      <vt:variant>
        <vt:i4>0</vt:i4>
      </vt:variant>
      <vt:variant>
        <vt:i4>5</vt:i4>
      </vt:variant>
      <vt:variant>
        <vt:lpwstr/>
      </vt:variant>
      <vt:variant>
        <vt:lpwstr>_Toc143691411</vt:lpwstr>
      </vt:variant>
      <vt:variant>
        <vt:i4>1376319</vt:i4>
      </vt:variant>
      <vt:variant>
        <vt:i4>221</vt:i4>
      </vt:variant>
      <vt:variant>
        <vt:i4>0</vt:i4>
      </vt:variant>
      <vt:variant>
        <vt:i4>5</vt:i4>
      </vt:variant>
      <vt:variant>
        <vt:lpwstr/>
      </vt:variant>
      <vt:variant>
        <vt:lpwstr>_Toc143691410</vt:lpwstr>
      </vt:variant>
      <vt:variant>
        <vt:i4>1310783</vt:i4>
      </vt:variant>
      <vt:variant>
        <vt:i4>215</vt:i4>
      </vt:variant>
      <vt:variant>
        <vt:i4>0</vt:i4>
      </vt:variant>
      <vt:variant>
        <vt:i4>5</vt:i4>
      </vt:variant>
      <vt:variant>
        <vt:lpwstr/>
      </vt:variant>
      <vt:variant>
        <vt:lpwstr>_Toc143691409</vt:lpwstr>
      </vt:variant>
      <vt:variant>
        <vt:i4>1310783</vt:i4>
      </vt:variant>
      <vt:variant>
        <vt:i4>209</vt:i4>
      </vt:variant>
      <vt:variant>
        <vt:i4>0</vt:i4>
      </vt:variant>
      <vt:variant>
        <vt:i4>5</vt:i4>
      </vt:variant>
      <vt:variant>
        <vt:lpwstr/>
      </vt:variant>
      <vt:variant>
        <vt:lpwstr>_Toc143691408</vt:lpwstr>
      </vt:variant>
      <vt:variant>
        <vt:i4>1310783</vt:i4>
      </vt:variant>
      <vt:variant>
        <vt:i4>203</vt:i4>
      </vt:variant>
      <vt:variant>
        <vt:i4>0</vt:i4>
      </vt:variant>
      <vt:variant>
        <vt:i4>5</vt:i4>
      </vt:variant>
      <vt:variant>
        <vt:lpwstr/>
      </vt:variant>
      <vt:variant>
        <vt:lpwstr>_Toc143691407</vt:lpwstr>
      </vt:variant>
      <vt:variant>
        <vt:i4>1310783</vt:i4>
      </vt:variant>
      <vt:variant>
        <vt:i4>197</vt:i4>
      </vt:variant>
      <vt:variant>
        <vt:i4>0</vt:i4>
      </vt:variant>
      <vt:variant>
        <vt:i4>5</vt:i4>
      </vt:variant>
      <vt:variant>
        <vt:lpwstr/>
      </vt:variant>
      <vt:variant>
        <vt:lpwstr>_Toc143691406</vt:lpwstr>
      </vt:variant>
      <vt:variant>
        <vt:i4>1310783</vt:i4>
      </vt:variant>
      <vt:variant>
        <vt:i4>191</vt:i4>
      </vt:variant>
      <vt:variant>
        <vt:i4>0</vt:i4>
      </vt:variant>
      <vt:variant>
        <vt:i4>5</vt:i4>
      </vt:variant>
      <vt:variant>
        <vt:lpwstr/>
      </vt:variant>
      <vt:variant>
        <vt:lpwstr>_Toc143691405</vt:lpwstr>
      </vt:variant>
      <vt:variant>
        <vt:i4>1310783</vt:i4>
      </vt:variant>
      <vt:variant>
        <vt:i4>185</vt:i4>
      </vt:variant>
      <vt:variant>
        <vt:i4>0</vt:i4>
      </vt:variant>
      <vt:variant>
        <vt:i4>5</vt:i4>
      </vt:variant>
      <vt:variant>
        <vt:lpwstr/>
      </vt:variant>
      <vt:variant>
        <vt:lpwstr>_Toc143691404</vt:lpwstr>
      </vt:variant>
      <vt:variant>
        <vt:i4>1310783</vt:i4>
      </vt:variant>
      <vt:variant>
        <vt:i4>179</vt:i4>
      </vt:variant>
      <vt:variant>
        <vt:i4>0</vt:i4>
      </vt:variant>
      <vt:variant>
        <vt:i4>5</vt:i4>
      </vt:variant>
      <vt:variant>
        <vt:lpwstr/>
      </vt:variant>
      <vt:variant>
        <vt:lpwstr>_Toc143691403</vt:lpwstr>
      </vt:variant>
      <vt:variant>
        <vt:i4>1310783</vt:i4>
      </vt:variant>
      <vt:variant>
        <vt:i4>173</vt:i4>
      </vt:variant>
      <vt:variant>
        <vt:i4>0</vt:i4>
      </vt:variant>
      <vt:variant>
        <vt:i4>5</vt:i4>
      </vt:variant>
      <vt:variant>
        <vt:lpwstr/>
      </vt:variant>
      <vt:variant>
        <vt:lpwstr>_Toc143691402</vt:lpwstr>
      </vt:variant>
      <vt:variant>
        <vt:i4>1310783</vt:i4>
      </vt:variant>
      <vt:variant>
        <vt:i4>167</vt:i4>
      </vt:variant>
      <vt:variant>
        <vt:i4>0</vt:i4>
      </vt:variant>
      <vt:variant>
        <vt:i4>5</vt:i4>
      </vt:variant>
      <vt:variant>
        <vt:lpwstr/>
      </vt:variant>
      <vt:variant>
        <vt:lpwstr>_Toc143691401</vt:lpwstr>
      </vt:variant>
      <vt:variant>
        <vt:i4>1310783</vt:i4>
      </vt:variant>
      <vt:variant>
        <vt:i4>161</vt:i4>
      </vt:variant>
      <vt:variant>
        <vt:i4>0</vt:i4>
      </vt:variant>
      <vt:variant>
        <vt:i4>5</vt:i4>
      </vt:variant>
      <vt:variant>
        <vt:lpwstr/>
      </vt:variant>
      <vt:variant>
        <vt:lpwstr>_Toc143691400</vt:lpwstr>
      </vt:variant>
      <vt:variant>
        <vt:i4>1900600</vt:i4>
      </vt:variant>
      <vt:variant>
        <vt:i4>155</vt:i4>
      </vt:variant>
      <vt:variant>
        <vt:i4>0</vt:i4>
      </vt:variant>
      <vt:variant>
        <vt:i4>5</vt:i4>
      </vt:variant>
      <vt:variant>
        <vt:lpwstr/>
      </vt:variant>
      <vt:variant>
        <vt:lpwstr>_Toc143691399</vt:lpwstr>
      </vt:variant>
      <vt:variant>
        <vt:i4>1900600</vt:i4>
      </vt:variant>
      <vt:variant>
        <vt:i4>149</vt:i4>
      </vt:variant>
      <vt:variant>
        <vt:i4>0</vt:i4>
      </vt:variant>
      <vt:variant>
        <vt:i4>5</vt:i4>
      </vt:variant>
      <vt:variant>
        <vt:lpwstr/>
      </vt:variant>
      <vt:variant>
        <vt:lpwstr>_Toc143691398</vt:lpwstr>
      </vt:variant>
      <vt:variant>
        <vt:i4>1900600</vt:i4>
      </vt:variant>
      <vt:variant>
        <vt:i4>143</vt:i4>
      </vt:variant>
      <vt:variant>
        <vt:i4>0</vt:i4>
      </vt:variant>
      <vt:variant>
        <vt:i4>5</vt:i4>
      </vt:variant>
      <vt:variant>
        <vt:lpwstr/>
      </vt:variant>
      <vt:variant>
        <vt:lpwstr>_Toc143691397</vt:lpwstr>
      </vt:variant>
      <vt:variant>
        <vt:i4>1900600</vt:i4>
      </vt:variant>
      <vt:variant>
        <vt:i4>137</vt:i4>
      </vt:variant>
      <vt:variant>
        <vt:i4>0</vt:i4>
      </vt:variant>
      <vt:variant>
        <vt:i4>5</vt:i4>
      </vt:variant>
      <vt:variant>
        <vt:lpwstr/>
      </vt:variant>
      <vt:variant>
        <vt:lpwstr>_Toc143691396</vt:lpwstr>
      </vt:variant>
      <vt:variant>
        <vt:i4>1900600</vt:i4>
      </vt:variant>
      <vt:variant>
        <vt:i4>131</vt:i4>
      </vt:variant>
      <vt:variant>
        <vt:i4>0</vt:i4>
      </vt:variant>
      <vt:variant>
        <vt:i4>5</vt:i4>
      </vt:variant>
      <vt:variant>
        <vt:lpwstr/>
      </vt:variant>
      <vt:variant>
        <vt:lpwstr>_Toc143691395</vt:lpwstr>
      </vt:variant>
      <vt:variant>
        <vt:i4>1900600</vt:i4>
      </vt:variant>
      <vt:variant>
        <vt:i4>125</vt:i4>
      </vt:variant>
      <vt:variant>
        <vt:i4>0</vt:i4>
      </vt:variant>
      <vt:variant>
        <vt:i4>5</vt:i4>
      </vt:variant>
      <vt:variant>
        <vt:lpwstr/>
      </vt:variant>
      <vt:variant>
        <vt:lpwstr>_Toc143691394</vt:lpwstr>
      </vt:variant>
      <vt:variant>
        <vt:i4>1900600</vt:i4>
      </vt:variant>
      <vt:variant>
        <vt:i4>119</vt:i4>
      </vt:variant>
      <vt:variant>
        <vt:i4>0</vt:i4>
      </vt:variant>
      <vt:variant>
        <vt:i4>5</vt:i4>
      </vt:variant>
      <vt:variant>
        <vt:lpwstr/>
      </vt:variant>
      <vt:variant>
        <vt:lpwstr>_Toc143691393</vt:lpwstr>
      </vt:variant>
      <vt:variant>
        <vt:i4>1900600</vt:i4>
      </vt:variant>
      <vt:variant>
        <vt:i4>113</vt:i4>
      </vt:variant>
      <vt:variant>
        <vt:i4>0</vt:i4>
      </vt:variant>
      <vt:variant>
        <vt:i4>5</vt:i4>
      </vt:variant>
      <vt:variant>
        <vt:lpwstr/>
      </vt:variant>
      <vt:variant>
        <vt:lpwstr>_Toc143691392</vt:lpwstr>
      </vt:variant>
      <vt:variant>
        <vt:i4>1900600</vt:i4>
      </vt:variant>
      <vt:variant>
        <vt:i4>107</vt:i4>
      </vt:variant>
      <vt:variant>
        <vt:i4>0</vt:i4>
      </vt:variant>
      <vt:variant>
        <vt:i4>5</vt:i4>
      </vt:variant>
      <vt:variant>
        <vt:lpwstr/>
      </vt:variant>
      <vt:variant>
        <vt:lpwstr>_Toc143691391</vt:lpwstr>
      </vt:variant>
      <vt:variant>
        <vt:i4>1900600</vt:i4>
      </vt:variant>
      <vt:variant>
        <vt:i4>101</vt:i4>
      </vt:variant>
      <vt:variant>
        <vt:i4>0</vt:i4>
      </vt:variant>
      <vt:variant>
        <vt:i4>5</vt:i4>
      </vt:variant>
      <vt:variant>
        <vt:lpwstr/>
      </vt:variant>
      <vt:variant>
        <vt:lpwstr>_Toc143691390</vt:lpwstr>
      </vt:variant>
      <vt:variant>
        <vt:i4>1835064</vt:i4>
      </vt:variant>
      <vt:variant>
        <vt:i4>95</vt:i4>
      </vt:variant>
      <vt:variant>
        <vt:i4>0</vt:i4>
      </vt:variant>
      <vt:variant>
        <vt:i4>5</vt:i4>
      </vt:variant>
      <vt:variant>
        <vt:lpwstr/>
      </vt:variant>
      <vt:variant>
        <vt:lpwstr>_Toc143691389</vt:lpwstr>
      </vt:variant>
      <vt:variant>
        <vt:i4>1835064</vt:i4>
      </vt:variant>
      <vt:variant>
        <vt:i4>89</vt:i4>
      </vt:variant>
      <vt:variant>
        <vt:i4>0</vt:i4>
      </vt:variant>
      <vt:variant>
        <vt:i4>5</vt:i4>
      </vt:variant>
      <vt:variant>
        <vt:lpwstr/>
      </vt:variant>
      <vt:variant>
        <vt:lpwstr>_Toc143691388</vt:lpwstr>
      </vt:variant>
      <vt:variant>
        <vt:i4>1835064</vt:i4>
      </vt:variant>
      <vt:variant>
        <vt:i4>83</vt:i4>
      </vt:variant>
      <vt:variant>
        <vt:i4>0</vt:i4>
      </vt:variant>
      <vt:variant>
        <vt:i4>5</vt:i4>
      </vt:variant>
      <vt:variant>
        <vt:lpwstr/>
      </vt:variant>
      <vt:variant>
        <vt:lpwstr>_Toc143691387</vt:lpwstr>
      </vt:variant>
      <vt:variant>
        <vt:i4>1835064</vt:i4>
      </vt:variant>
      <vt:variant>
        <vt:i4>77</vt:i4>
      </vt:variant>
      <vt:variant>
        <vt:i4>0</vt:i4>
      </vt:variant>
      <vt:variant>
        <vt:i4>5</vt:i4>
      </vt:variant>
      <vt:variant>
        <vt:lpwstr/>
      </vt:variant>
      <vt:variant>
        <vt:lpwstr>_Toc143691386</vt:lpwstr>
      </vt:variant>
      <vt:variant>
        <vt:i4>1835064</vt:i4>
      </vt:variant>
      <vt:variant>
        <vt:i4>71</vt:i4>
      </vt:variant>
      <vt:variant>
        <vt:i4>0</vt:i4>
      </vt:variant>
      <vt:variant>
        <vt:i4>5</vt:i4>
      </vt:variant>
      <vt:variant>
        <vt:lpwstr/>
      </vt:variant>
      <vt:variant>
        <vt:lpwstr>_Toc143691385</vt:lpwstr>
      </vt:variant>
      <vt:variant>
        <vt:i4>1835064</vt:i4>
      </vt:variant>
      <vt:variant>
        <vt:i4>65</vt:i4>
      </vt:variant>
      <vt:variant>
        <vt:i4>0</vt:i4>
      </vt:variant>
      <vt:variant>
        <vt:i4>5</vt:i4>
      </vt:variant>
      <vt:variant>
        <vt:lpwstr/>
      </vt:variant>
      <vt:variant>
        <vt:lpwstr>_Toc143691384</vt:lpwstr>
      </vt:variant>
      <vt:variant>
        <vt:i4>1835064</vt:i4>
      </vt:variant>
      <vt:variant>
        <vt:i4>59</vt:i4>
      </vt:variant>
      <vt:variant>
        <vt:i4>0</vt:i4>
      </vt:variant>
      <vt:variant>
        <vt:i4>5</vt:i4>
      </vt:variant>
      <vt:variant>
        <vt:lpwstr/>
      </vt:variant>
      <vt:variant>
        <vt:lpwstr>_Toc143691383</vt:lpwstr>
      </vt:variant>
      <vt:variant>
        <vt:i4>1835064</vt:i4>
      </vt:variant>
      <vt:variant>
        <vt:i4>53</vt:i4>
      </vt:variant>
      <vt:variant>
        <vt:i4>0</vt:i4>
      </vt:variant>
      <vt:variant>
        <vt:i4>5</vt:i4>
      </vt:variant>
      <vt:variant>
        <vt:lpwstr/>
      </vt:variant>
      <vt:variant>
        <vt:lpwstr>_Toc143691382</vt:lpwstr>
      </vt:variant>
      <vt:variant>
        <vt:i4>1835064</vt:i4>
      </vt:variant>
      <vt:variant>
        <vt:i4>47</vt:i4>
      </vt:variant>
      <vt:variant>
        <vt:i4>0</vt:i4>
      </vt:variant>
      <vt:variant>
        <vt:i4>5</vt:i4>
      </vt:variant>
      <vt:variant>
        <vt:lpwstr/>
      </vt:variant>
      <vt:variant>
        <vt:lpwstr>_Toc143691381</vt:lpwstr>
      </vt:variant>
      <vt:variant>
        <vt:i4>1835064</vt:i4>
      </vt:variant>
      <vt:variant>
        <vt:i4>41</vt:i4>
      </vt:variant>
      <vt:variant>
        <vt:i4>0</vt:i4>
      </vt:variant>
      <vt:variant>
        <vt:i4>5</vt:i4>
      </vt:variant>
      <vt:variant>
        <vt:lpwstr/>
      </vt:variant>
      <vt:variant>
        <vt:lpwstr>_Toc143691380</vt:lpwstr>
      </vt:variant>
      <vt:variant>
        <vt:i4>1245240</vt:i4>
      </vt:variant>
      <vt:variant>
        <vt:i4>35</vt:i4>
      </vt:variant>
      <vt:variant>
        <vt:i4>0</vt:i4>
      </vt:variant>
      <vt:variant>
        <vt:i4>5</vt:i4>
      </vt:variant>
      <vt:variant>
        <vt:lpwstr/>
      </vt:variant>
      <vt:variant>
        <vt:lpwstr>_Toc143691379</vt:lpwstr>
      </vt:variant>
      <vt:variant>
        <vt:i4>1245240</vt:i4>
      </vt:variant>
      <vt:variant>
        <vt:i4>29</vt:i4>
      </vt:variant>
      <vt:variant>
        <vt:i4>0</vt:i4>
      </vt:variant>
      <vt:variant>
        <vt:i4>5</vt:i4>
      </vt:variant>
      <vt:variant>
        <vt:lpwstr/>
      </vt:variant>
      <vt:variant>
        <vt:lpwstr>_Toc143691378</vt:lpwstr>
      </vt:variant>
      <vt:variant>
        <vt:i4>1245240</vt:i4>
      </vt:variant>
      <vt:variant>
        <vt:i4>23</vt:i4>
      </vt:variant>
      <vt:variant>
        <vt:i4>0</vt:i4>
      </vt:variant>
      <vt:variant>
        <vt:i4>5</vt:i4>
      </vt:variant>
      <vt:variant>
        <vt:lpwstr/>
      </vt:variant>
      <vt:variant>
        <vt:lpwstr>_Toc143691377</vt:lpwstr>
      </vt:variant>
      <vt:variant>
        <vt:i4>1245240</vt:i4>
      </vt:variant>
      <vt:variant>
        <vt:i4>17</vt:i4>
      </vt:variant>
      <vt:variant>
        <vt:i4>0</vt:i4>
      </vt:variant>
      <vt:variant>
        <vt:i4>5</vt:i4>
      </vt:variant>
      <vt:variant>
        <vt:lpwstr/>
      </vt:variant>
      <vt:variant>
        <vt:lpwstr>_Toc143691376</vt:lpwstr>
      </vt:variant>
      <vt:variant>
        <vt:i4>1245240</vt:i4>
      </vt:variant>
      <vt:variant>
        <vt:i4>11</vt:i4>
      </vt:variant>
      <vt:variant>
        <vt:i4>0</vt:i4>
      </vt:variant>
      <vt:variant>
        <vt:i4>5</vt:i4>
      </vt:variant>
      <vt:variant>
        <vt:lpwstr/>
      </vt:variant>
      <vt:variant>
        <vt:lpwstr>_Toc143691375</vt:lpwstr>
      </vt:variant>
      <vt:variant>
        <vt:i4>1245240</vt:i4>
      </vt:variant>
      <vt:variant>
        <vt:i4>5</vt:i4>
      </vt:variant>
      <vt:variant>
        <vt:i4>0</vt:i4>
      </vt:variant>
      <vt:variant>
        <vt:i4>5</vt:i4>
      </vt:variant>
      <vt:variant>
        <vt:lpwstr/>
      </vt:variant>
      <vt:variant>
        <vt:lpwstr>_Toc143691374</vt:lpwstr>
      </vt:variant>
      <vt:variant>
        <vt:i4>3276913</vt:i4>
      </vt:variant>
      <vt:variant>
        <vt:i4>0</vt:i4>
      </vt:variant>
      <vt:variant>
        <vt:i4>0</vt:i4>
      </vt:variant>
      <vt:variant>
        <vt:i4>5</vt:i4>
      </vt:variant>
      <vt:variant>
        <vt:lpwstr>https://www.eac.gov/election-officials/contingency-planning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EAC Template</dc:title>
  <dc:subject/>
  <dc:creator>Lee Goldstein</dc:creator>
  <cp:keywords/>
  <cp:lastModifiedBy>Sara Brady</cp:lastModifiedBy>
  <cp:revision>75</cp:revision>
  <cp:lastPrinted>2023-08-11T12:12:00Z</cp:lastPrinted>
  <dcterms:created xsi:type="dcterms:W3CDTF">2023-08-17T19:05:00Z</dcterms:created>
  <dcterms:modified xsi:type="dcterms:W3CDTF">2023-08-31T16:44:00Z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0x0101000C9ABE58CCC11241A38D52B73BEDE718</vt:lpwstr>
  </property>
  <property fmtid="{D5CDD505-2E9C-101B-9397-08002B2CF9AE}" pid="3" name="ContentType">
    <vt:lpwstr>Document</vt:lpwstr>
  </property>
  <property fmtid="{D5CDD505-2E9C-101B-9397-08002B2CF9AE}" pid="4" name="MediaServiceImageTags">
    <vt:lpwstr/>
  </property>
  <property fmtid="{D5CDD505-2E9C-101B-9397-08002B2CF9AE}" pid="5" name="GrammarlyDocumentId">
    <vt:lpwstr>0f7e96bd8c2ae34e88f4f59e34d06f8a82a1b0cbe6f5739681c7d3ca49fc644a</vt:lpwstr>
  </property>
</Properties>
</file>